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17AF4D" w14:textId="77777777" w:rsidR="00236E99" w:rsidRPr="00236E99" w:rsidRDefault="00236E99" w:rsidP="009A5855">
      <w:pPr>
        <w:bidi/>
        <w:spacing w:before="100" w:beforeAutospacing="1" w:after="100" w:afterAutospacing="1" w:line="240" w:lineRule="auto"/>
        <w:jc w:val="center"/>
        <w:outlineLvl w:val="0"/>
        <w:rPr>
          <w:rFonts w:ascii="Simplified Arabic" w:eastAsia="Times New Roman" w:hAnsi="Simplified Arabic" w:cs="Simplified Arabic"/>
          <w:b/>
          <w:bCs/>
          <w:kern w:val="36"/>
          <w:sz w:val="32"/>
          <w:szCs w:val="32"/>
        </w:rPr>
      </w:pPr>
      <w:r w:rsidRPr="00236E99">
        <w:rPr>
          <w:rFonts w:ascii="Simplified Arabic" w:eastAsia="Times New Roman" w:hAnsi="Simplified Arabic" w:cs="Simplified Arabic"/>
          <w:b/>
          <w:bCs/>
          <w:kern w:val="36"/>
          <w:sz w:val="32"/>
          <w:szCs w:val="32"/>
          <w:rtl/>
        </w:rPr>
        <w:t>تعليمات إعداد البحوث للنشر في مجلة الأستاذ للعلوم الإنسانية والاجتماعية</w:t>
      </w:r>
    </w:p>
    <w:p w14:paraId="4DAD06EC" w14:textId="77777777" w:rsidR="00236E99" w:rsidRPr="00236E99" w:rsidRDefault="00236E99" w:rsidP="00236E99">
      <w:pPr>
        <w:bidi/>
        <w:spacing w:before="100" w:beforeAutospacing="1" w:after="100" w:afterAutospacing="1" w:line="240" w:lineRule="auto"/>
        <w:outlineLvl w:val="1"/>
        <w:rPr>
          <w:rFonts w:asciiTheme="majorBidi" w:eastAsia="Times New Roman" w:hAnsiTheme="majorBidi" w:cstheme="majorBidi"/>
          <w:b/>
          <w:bCs/>
        </w:rPr>
      </w:pPr>
      <w:r w:rsidRPr="00236E99">
        <w:rPr>
          <w:rFonts w:asciiTheme="majorBidi" w:eastAsia="Times New Roman" w:hAnsiTheme="majorBidi" w:cstheme="majorBidi"/>
          <w:b/>
          <w:bCs/>
          <w:rtl/>
        </w:rPr>
        <w:t>أولًا: الشروط العامة للنشر</w:t>
      </w:r>
    </w:p>
    <w:p w14:paraId="01EF5F6F" w14:textId="77777777" w:rsidR="00236E99" w:rsidRPr="00236E99" w:rsidRDefault="00236E99" w:rsidP="00236E99">
      <w:pPr>
        <w:numPr>
          <w:ilvl w:val="0"/>
          <w:numId w:val="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يجب أن يكون البحث أصيلًا وغير منشور سابقًا، وألا يكون جزءًا من رسالة جامعية أو بحث منشور</w:t>
      </w:r>
      <w:r w:rsidRPr="00236E99">
        <w:rPr>
          <w:rFonts w:asciiTheme="majorBidi" w:eastAsia="Times New Roman" w:hAnsiTheme="majorBidi" w:cstheme="majorBidi"/>
        </w:rPr>
        <w:t>.</w:t>
      </w:r>
    </w:p>
    <w:p w14:paraId="572CD4AE" w14:textId="77777777" w:rsidR="00236E99" w:rsidRPr="00236E99" w:rsidRDefault="00236E99" w:rsidP="00236E99">
      <w:pPr>
        <w:numPr>
          <w:ilvl w:val="0"/>
          <w:numId w:val="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يلتزم الباحث بتقديم تعهد خطي بعدم نشر البحث أو تقديمه للنشر في مجلة أخرى قبل صدور قرار المجلة</w:t>
      </w:r>
      <w:r w:rsidRPr="00236E99">
        <w:rPr>
          <w:rFonts w:asciiTheme="majorBidi" w:eastAsia="Times New Roman" w:hAnsiTheme="majorBidi" w:cstheme="majorBidi"/>
        </w:rPr>
        <w:t>.</w:t>
      </w:r>
    </w:p>
    <w:p w14:paraId="6DE7E942" w14:textId="77777777" w:rsidR="00236E99" w:rsidRPr="00236E99" w:rsidRDefault="00236E99" w:rsidP="00236E99">
      <w:pPr>
        <w:numPr>
          <w:ilvl w:val="0"/>
          <w:numId w:val="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تعتمد المجلة نظام التحكيم السري المزدوج</w:t>
      </w:r>
      <w:r w:rsidRPr="00236E99">
        <w:rPr>
          <w:rFonts w:asciiTheme="majorBidi" w:eastAsia="Times New Roman" w:hAnsiTheme="majorBidi" w:cstheme="majorBidi"/>
        </w:rPr>
        <w:t xml:space="preserve"> (Double Blind Review)</w:t>
      </w:r>
      <w:r w:rsidRPr="00236E99">
        <w:rPr>
          <w:rFonts w:asciiTheme="majorBidi" w:eastAsia="Times New Roman" w:hAnsiTheme="majorBidi" w:cstheme="majorBidi"/>
          <w:rtl/>
        </w:rPr>
        <w:t>، لذا يجب عدم ذكر اسم الباحث أو أي معلومات تعريفية داخل متن البحث</w:t>
      </w:r>
      <w:r w:rsidRPr="00236E99">
        <w:rPr>
          <w:rFonts w:asciiTheme="majorBidi" w:eastAsia="Times New Roman" w:hAnsiTheme="majorBidi" w:cstheme="majorBidi"/>
        </w:rPr>
        <w:t>.</w:t>
      </w:r>
    </w:p>
    <w:p w14:paraId="74EC75D8" w14:textId="7CD5FFC0" w:rsidR="00236E99" w:rsidRPr="00236E99" w:rsidRDefault="00236E99" w:rsidP="00236E99">
      <w:pPr>
        <w:numPr>
          <w:ilvl w:val="0"/>
          <w:numId w:val="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تخضع جميع البحوث لفحص الانتحال العلمي باستخدام برنامج</w:t>
      </w:r>
      <w:r w:rsidRPr="00236E99">
        <w:rPr>
          <w:rFonts w:asciiTheme="majorBidi" w:eastAsia="Times New Roman" w:hAnsiTheme="majorBidi" w:cstheme="majorBidi"/>
        </w:rPr>
        <w:t xml:space="preserve"> </w:t>
      </w:r>
      <w:proofErr w:type="spellStart"/>
      <w:proofErr w:type="gramStart"/>
      <w:r>
        <w:rPr>
          <w:rFonts w:asciiTheme="majorBidi" w:eastAsia="Times New Roman" w:hAnsiTheme="majorBidi" w:cstheme="majorBidi"/>
          <w:lang w:bidi="ar-IQ"/>
        </w:rPr>
        <w:t>iThenticate</w:t>
      </w:r>
      <w:proofErr w:type="spellEnd"/>
      <w:r>
        <w:rPr>
          <w:rFonts w:asciiTheme="majorBidi" w:eastAsia="Times New Roman" w:hAnsiTheme="majorBidi" w:cstheme="majorBidi"/>
          <w:lang w:bidi="ar-IQ"/>
        </w:rPr>
        <w:t xml:space="preserve"> </w:t>
      </w:r>
      <w:r w:rsidRPr="00236E99">
        <w:rPr>
          <w:rFonts w:asciiTheme="majorBidi" w:eastAsia="Times New Roman" w:hAnsiTheme="majorBidi" w:cstheme="majorBidi"/>
          <w:rtl/>
        </w:rPr>
        <w:t>،</w:t>
      </w:r>
      <w:proofErr w:type="gramEnd"/>
      <w:r w:rsidRPr="00236E99">
        <w:rPr>
          <w:rFonts w:asciiTheme="majorBidi" w:eastAsia="Times New Roman" w:hAnsiTheme="majorBidi" w:cstheme="majorBidi"/>
          <w:rtl/>
        </w:rPr>
        <w:t xml:space="preserve"> ويتم رفض البحوث التي تتجاوز النسبة المقبولة دوليًا</w:t>
      </w:r>
      <w:r w:rsidRPr="00236E99">
        <w:rPr>
          <w:rFonts w:asciiTheme="majorBidi" w:eastAsia="Times New Roman" w:hAnsiTheme="majorBidi" w:cstheme="majorBidi"/>
        </w:rPr>
        <w:t>.</w:t>
      </w:r>
    </w:p>
    <w:p w14:paraId="2E71DCD3" w14:textId="77777777" w:rsidR="00236E99" w:rsidRPr="00236E99" w:rsidRDefault="00236E99" w:rsidP="00236E99">
      <w:pPr>
        <w:numPr>
          <w:ilvl w:val="0"/>
          <w:numId w:val="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يجب ألا يتجاوز حجم البحث (8000) كلمة شاملةً المراجع والملاحق</w:t>
      </w:r>
      <w:r w:rsidRPr="00236E99">
        <w:rPr>
          <w:rFonts w:asciiTheme="majorBidi" w:eastAsia="Times New Roman" w:hAnsiTheme="majorBidi" w:cstheme="majorBidi"/>
        </w:rPr>
        <w:t>.</w:t>
      </w:r>
    </w:p>
    <w:p w14:paraId="61316025" w14:textId="77777777" w:rsidR="00236E99" w:rsidRPr="00236E99" w:rsidRDefault="00236E99" w:rsidP="00236E99">
      <w:pPr>
        <w:numPr>
          <w:ilvl w:val="0"/>
          <w:numId w:val="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الآراء الواردة في البحوث المنشورة تعبّر عن أصحابها ولا تمثل رأي المجلة</w:t>
      </w:r>
      <w:r w:rsidRPr="00236E99">
        <w:rPr>
          <w:rFonts w:asciiTheme="majorBidi" w:eastAsia="Times New Roman" w:hAnsiTheme="majorBidi" w:cstheme="majorBidi"/>
        </w:rPr>
        <w:t>.</w:t>
      </w:r>
    </w:p>
    <w:p w14:paraId="3E424EF2" w14:textId="77777777" w:rsidR="00236E99" w:rsidRPr="00236E99" w:rsidRDefault="00236E99" w:rsidP="00236E99">
      <w:pPr>
        <w:numPr>
          <w:ilvl w:val="0"/>
          <w:numId w:val="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تتقاضى المجلة رسوم نشر قدرها</w:t>
      </w:r>
      <w:r w:rsidRPr="00236E99">
        <w:rPr>
          <w:rFonts w:asciiTheme="majorBidi" w:eastAsia="Times New Roman" w:hAnsiTheme="majorBidi" w:cstheme="majorBidi"/>
        </w:rPr>
        <w:t>:</w:t>
      </w:r>
    </w:p>
    <w:p w14:paraId="10DB7C26" w14:textId="77777777" w:rsidR="00236E99" w:rsidRPr="00236E99" w:rsidRDefault="00236E99" w:rsidP="00236E99">
      <w:pPr>
        <w:numPr>
          <w:ilvl w:val="1"/>
          <w:numId w:val="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 xml:space="preserve">(172) </w:t>
      </w:r>
      <w:r w:rsidRPr="00236E99">
        <w:rPr>
          <w:rFonts w:asciiTheme="majorBidi" w:eastAsia="Times New Roman" w:hAnsiTheme="majorBidi" w:cstheme="majorBidi"/>
          <w:rtl/>
        </w:rPr>
        <w:t>دولارًا للباحثين من خارج العراق</w:t>
      </w:r>
      <w:r w:rsidRPr="00236E99">
        <w:rPr>
          <w:rFonts w:asciiTheme="majorBidi" w:eastAsia="Times New Roman" w:hAnsiTheme="majorBidi" w:cstheme="majorBidi"/>
        </w:rPr>
        <w:t>.</w:t>
      </w:r>
    </w:p>
    <w:p w14:paraId="4F36764D" w14:textId="77777777" w:rsidR="00236E99" w:rsidRPr="00236E99" w:rsidRDefault="00236E99" w:rsidP="00236E99">
      <w:pPr>
        <w:numPr>
          <w:ilvl w:val="1"/>
          <w:numId w:val="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 xml:space="preserve">(250,000) </w:t>
      </w:r>
      <w:r w:rsidRPr="00236E99">
        <w:rPr>
          <w:rFonts w:asciiTheme="majorBidi" w:eastAsia="Times New Roman" w:hAnsiTheme="majorBidi" w:cstheme="majorBidi"/>
          <w:rtl/>
        </w:rPr>
        <w:t>دينار عراقي للباحثين من داخل العراق</w:t>
      </w:r>
      <w:r w:rsidRPr="00236E99">
        <w:rPr>
          <w:rFonts w:asciiTheme="majorBidi" w:eastAsia="Times New Roman" w:hAnsiTheme="majorBidi" w:cstheme="majorBidi"/>
        </w:rPr>
        <w:t>.</w:t>
      </w:r>
    </w:p>
    <w:p w14:paraId="77654029" w14:textId="77777777" w:rsidR="00236E99" w:rsidRPr="00236E99" w:rsidRDefault="00236E99" w:rsidP="00236E99">
      <w:pPr>
        <w:numPr>
          <w:ilvl w:val="0"/>
          <w:numId w:val="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تُنشر الأبحاث مجانًا للباحثين من الدول منخفضة الدخل</w:t>
      </w:r>
      <w:r w:rsidRPr="00236E99">
        <w:rPr>
          <w:rFonts w:asciiTheme="majorBidi" w:eastAsia="Times New Roman" w:hAnsiTheme="majorBidi" w:cstheme="majorBidi"/>
        </w:rPr>
        <w:t>.</w:t>
      </w:r>
    </w:p>
    <w:p w14:paraId="025B5D15" w14:textId="06338134" w:rsidR="00236E99" w:rsidRPr="00236E99" w:rsidRDefault="00236E99" w:rsidP="00236E99">
      <w:pPr>
        <w:bidi/>
        <w:spacing w:after="0" w:line="240" w:lineRule="auto"/>
        <w:rPr>
          <w:rFonts w:asciiTheme="majorBidi" w:eastAsia="Times New Roman" w:hAnsiTheme="majorBidi" w:cstheme="majorBidi"/>
        </w:rPr>
      </w:pPr>
    </w:p>
    <w:p w14:paraId="060EAF98" w14:textId="77777777" w:rsidR="00236E99" w:rsidRPr="00236E99" w:rsidRDefault="00236E99" w:rsidP="00236E99">
      <w:pPr>
        <w:bidi/>
        <w:spacing w:before="100" w:beforeAutospacing="1" w:after="100" w:afterAutospacing="1" w:line="240" w:lineRule="auto"/>
        <w:outlineLvl w:val="0"/>
        <w:rPr>
          <w:rFonts w:asciiTheme="majorBidi" w:eastAsia="Times New Roman" w:hAnsiTheme="majorBidi" w:cstheme="majorBidi"/>
          <w:b/>
          <w:bCs/>
          <w:kern w:val="36"/>
        </w:rPr>
      </w:pPr>
      <w:r w:rsidRPr="00236E99">
        <w:rPr>
          <w:rFonts w:asciiTheme="majorBidi" w:eastAsia="Times New Roman" w:hAnsiTheme="majorBidi" w:cstheme="majorBidi"/>
          <w:b/>
          <w:bCs/>
          <w:kern w:val="36"/>
          <w:rtl/>
        </w:rPr>
        <w:t>ثانيًا: بيانات الصفحة الأولى</w:t>
      </w:r>
    </w:p>
    <w:p w14:paraId="7C732033"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يجب أن تبدأ البحوث باللغة الإنجليزية سواء كانت مكتوبة بالعربية أو الإنجليزية، وتتضمن الصفحة الأولى البيانات الآتية</w:t>
      </w:r>
      <w:r w:rsidRPr="00236E99">
        <w:rPr>
          <w:rFonts w:asciiTheme="majorBidi" w:eastAsia="Times New Roman" w:hAnsiTheme="majorBidi" w:cstheme="majorBidi"/>
        </w:rPr>
        <w:t>:</w:t>
      </w:r>
    </w:p>
    <w:p w14:paraId="67A74E62" w14:textId="77777777" w:rsidR="00236E99" w:rsidRPr="00236E99" w:rsidRDefault="00236E99" w:rsidP="00236E99">
      <w:pPr>
        <w:numPr>
          <w:ilvl w:val="0"/>
          <w:numId w:val="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عنوان البحث</w:t>
      </w:r>
      <w:r w:rsidRPr="00236E99">
        <w:rPr>
          <w:rFonts w:asciiTheme="majorBidi" w:eastAsia="Times New Roman" w:hAnsiTheme="majorBidi" w:cstheme="majorBidi"/>
        </w:rPr>
        <w:t>.</w:t>
      </w:r>
    </w:p>
    <w:p w14:paraId="1876FF10" w14:textId="77777777" w:rsidR="00236E99" w:rsidRPr="00236E99" w:rsidRDefault="00236E99" w:rsidP="00236E99">
      <w:pPr>
        <w:numPr>
          <w:ilvl w:val="0"/>
          <w:numId w:val="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اسم الباحث/الباحثين (دون ذكر اللقب العلمي)</w:t>
      </w:r>
      <w:r w:rsidRPr="00236E99">
        <w:rPr>
          <w:rFonts w:asciiTheme="majorBidi" w:eastAsia="Times New Roman" w:hAnsiTheme="majorBidi" w:cstheme="majorBidi"/>
        </w:rPr>
        <w:t>.</w:t>
      </w:r>
    </w:p>
    <w:p w14:paraId="2823CD26" w14:textId="77777777" w:rsidR="00236E99" w:rsidRPr="00236E99" w:rsidRDefault="00236E99" w:rsidP="00236E99">
      <w:pPr>
        <w:numPr>
          <w:ilvl w:val="0"/>
          <w:numId w:val="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جهة العمل</w:t>
      </w:r>
      <w:r w:rsidRPr="00236E99">
        <w:rPr>
          <w:rFonts w:asciiTheme="majorBidi" w:eastAsia="Times New Roman" w:hAnsiTheme="majorBidi" w:cstheme="majorBidi"/>
        </w:rPr>
        <w:t>.</w:t>
      </w:r>
    </w:p>
    <w:p w14:paraId="0081F776" w14:textId="77777777" w:rsidR="00236E99" w:rsidRPr="00236E99" w:rsidRDefault="00236E99" w:rsidP="00236E99">
      <w:pPr>
        <w:numPr>
          <w:ilvl w:val="0"/>
          <w:numId w:val="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الدولة</w:t>
      </w:r>
      <w:r w:rsidRPr="00236E99">
        <w:rPr>
          <w:rFonts w:asciiTheme="majorBidi" w:eastAsia="Times New Roman" w:hAnsiTheme="majorBidi" w:cstheme="majorBidi"/>
        </w:rPr>
        <w:t>.</w:t>
      </w:r>
    </w:p>
    <w:p w14:paraId="14FF1661" w14:textId="77777777" w:rsidR="00236E99" w:rsidRPr="00236E99" w:rsidRDefault="00236E99" w:rsidP="00236E99">
      <w:pPr>
        <w:numPr>
          <w:ilvl w:val="0"/>
          <w:numId w:val="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البريد الإلكتروني</w:t>
      </w:r>
      <w:r w:rsidRPr="00236E99">
        <w:rPr>
          <w:rFonts w:asciiTheme="majorBidi" w:eastAsia="Times New Roman" w:hAnsiTheme="majorBidi" w:cstheme="majorBidi"/>
        </w:rPr>
        <w:t>.</w:t>
      </w:r>
    </w:p>
    <w:p w14:paraId="190A36AC" w14:textId="77777777" w:rsidR="00236E99" w:rsidRPr="00236E99" w:rsidRDefault="00236E99" w:rsidP="00236E99">
      <w:pPr>
        <w:numPr>
          <w:ilvl w:val="0"/>
          <w:numId w:val="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معرف</w:t>
      </w:r>
      <w:r w:rsidRPr="00236E99">
        <w:rPr>
          <w:rFonts w:asciiTheme="majorBidi" w:eastAsia="Times New Roman" w:hAnsiTheme="majorBidi" w:cstheme="majorBidi"/>
        </w:rPr>
        <w:t xml:space="preserve"> ORCID (</w:t>
      </w:r>
      <w:r w:rsidRPr="00236E99">
        <w:rPr>
          <w:rFonts w:asciiTheme="majorBidi" w:eastAsia="Times New Roman" w:hAnsiTheme="majorBidi" w:cstheme="majorBidi"/>
          <w:rtl/>
        </w:rPr>
        <w:t>إن وجد</w:t>
      </w:r>
      <w:r w:rsidRPr="00236E99">
        <w:rPr>
          <w:rFonts w:asciiTheme="majorBidi" w:eastAsia="Times New Roman" w:hAnsiTheme="majorBidi" w:cstheme="majorBidi"/>
        </w:rPr>
        <w:t>).</w:t>
      </w:r>
    </w:p>
    <w:p w14:paraId="37E022A3" w14:textId="77777777" w:rsidR="00236E99" w:rsidRPr="00236E99" w:rsidRDefault="00236E99" w:rsidP="00236E99">
      <w:pPr>
        <w:numPr>
          <w:ilvl w:val="0"/>
          <w:numId w:val="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الملخص باللغة الإنجليزية</w:t>
      </w:r>
      <w:r w:rsidRPr="00236E99">
        <w:rPr>
          <w:rFonts w:asciiTheme="majorBidi" w:eastAsia="Times New Roman" w:hAnsiTheme="majorBidi" w:cstheme="majorBidi"/>
        </w:rPr>
        <w:t>.</w:t>
      </w:r>
    </w:p>
    <w:p w14:paraId="2C9DA79D" w14:textId="77777777" w:rsidR="00236E99" w:rsidRPr="00236E99" w:rsidRDefault="00236E99" w:rsidP="00236E99">
      <w:pPr>
        <w:numPr>
          <w:ilvl w:val="0"/>
          <w:numId w:val="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الكلمات المفتاحية</w:t>
      </w:r>
      <w:r w:rsidRPr="00236E99">
        <w:rPr>
          <w:rFonts w:asciiTheme="majorBidi" w:eastAsia="Times New Roman" w:hAnsiTheme="majorBidi" w:cstheme="majorBidi"/>
        </w:rPr>
        <w:t>.</w:t>
      </w:r>
    </w:p>
    <w:p w14:paraId="3733EC7B" w14:textId="77777777" w:rsidR="00236E99" w:rsidRPr="00236E99" w:rsidRDefault="00236E99" w:rsidP="00236E99">
      <w:pPr>
        <w:bidi/>
        <w:spacing w:before="100" w:beforeAutospacing="1" w:after="100" w:afterAutospacing="1" w:line="240" w:lineRule="auto"/>
        <w:outlineLvl w:val="1"/>
        <w:rPr>
          <w:rFonts w:asciiTheme="majorBidi" w:eastAsia="Times New Roman" w:hAnsiTheme="majorBidi" w:cstheme="majorBidi"/>
          <w:b/>
          <w:bCs/>
        </w:rPr>
      </w:pPr>
      <w:r w:rsidRPr="00236E99">
        <w:rPr>
          <w:rFonts w:asciiTheme="majorBidi" w:eastAsia="Times New Roman" w:hAnsiTheme="majorBidi" w:cstheme="majorBidi"/>
          <w:b/>
          <w:bCs/>
          <w:rtl/>
        </w:rPr>
        <w:t>متطلبات الملخص والكلمات المفتاحية</w:t>
      </w:r>
    </w:p>
    <w:p w14:paraId="5E03F83C" w14:textId="77777777" w:rsidR="00236E99" w:rsidRPr="00236E99" w:rsidRDefault="00236E99" w:rsidP="00236E99">
      <w:pPr>
        <w:numPr>
          <w:ilvl w:val="0"/>
          <w:numId w:val="3"/>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يجب ألا يزيد الملخص عن (200) كلمة</w:t>
      </w:r>
      <w:r w:rsidRPr="00236E99">
        <w:rPr>
          <w:rFonts w:asciiTheme="majorBidi" w:eastAsia="Times New Roman" w:hAnsiTheme="majorBidi" w:cstheme="majorBidi"/>
        </w:rPr>
        <w:t>.</w:t>
      </w:r>
    </w:p>
    <w:p w14:paraId="5956EF8F" w14:textId="77777777" w:rsidR="00236E99" w:rsidRPr="00236E99" w:rsidRDefault="00236E99" w:rsidP="00236E99">
      <w:pPr>
        <w:numPr>
          <w:ilvl w:val="0"/>
          <w:numId w:val="3"/>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يجب ألا تقل الكلمات المفتاحية عن خمس كلمات</w:t>
      </w:r>
      <w:r w:rsidRPr="00236E99">
        <w:rPr>
          <w:rFonts w:asciiTheme="majorBidi" w:eastAsia="Times New Roman" w:hAnsiTheme="majorBidi" w:cstheme="majorBidi"/>
        </w:rPr>
        <w:t>.</w:t>
      </w:r>
    </w:p>
    <w:p w14:paraId="77313203" w14:textId="77777777" w:rsidR="00236E99" w:rsidRPr="00236E99" w:rsidRDefault="00236E99" w:rsidP="00236E99">
      <w:pPr>
        <w:numPr>
          <w:ilvl w:val="0"/>
          <w:numId w:val="3"/>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إذا كان البحث باللغة العربية</w:t>
      </w:r>
      <w:r w:rsidRPr="00236E99">
        <w:rPr>
          <w:rFonts w:asciiTheme="majorBidi" w:eastAsia="Times New Roman" w:hAnsiTheme="majorBidi" w:cstheme="majorBidi"/>
        </w:rPr>
        <w:t>:</w:t>
      </w:r>
    </w:p>
    <w:p w14:paraId="3558A0F7" w14:textId="77777777" w:rsidR="00236E99" w:rsidRPr="00236E99" w:rsidRDefault="00236E99" w:rsidP="00236E99">
      <w:pPr>
        <w:numPr>
          <w:ilvl w:val="1"/>
          <w:numId w:val="3"/>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lastRenderedPageBreak/>
        <w:t>يُذكر العنوان واسم الباحث وبياناته باللغة العربية أسفل الملخص الإنجليزي مباشرة</w:t>
      </w:r>
      <w:r w:rsidRPr="00236E99">
        <w:rPr>
          <w:rFonts w:asciiTheme="majorBidi" w:eastAsia="Times New Roman" w:hAnsiTheme="majorBidi" w:cstheme="majorBidi"/>
        </w:rPr>
        <w:t>.</w:t>
      </w:r>
    </w:p>
    <w:p w14:paraId="2423F195" w14:textId="77777777" w:rsidR="00236E99" w:rsidRPr="00236E99" w:rsidRDefault="00236E99" w:rsidP="00236E99">
      <w:pPr>
        <w:numPr>
          <w:ilvl w:val="0"/>
          <w:numId w:val="3"/>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إذا كان البحث باللغة الإنجليزية</w:t>
      </w:r>
      <w:r w:rsidRPr="00236E99">
        <w:rPr>
          <w:rFonts w:asciiTheme="majorBidi" w:eastAsia="Times New Roman" w:hAnsiTheme="majorBidi" w:cstheme="majorBidi"/>
        </w:rPr>
        <w:t>:</w:t>
      </w:r>
    </w:p>
    <w:p w14:paraId="11F7B068" w14:textId="77777777" w:rsidR="00236E99" w:rsidRPr="00236E99" w:rsidRDefault="00236E99" w:rsidP="00236E99">
      <w:pPr>
        <w:numPr>
          <w:ilvl w:val="1"/>
          <w:numId w:val="3"/>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يُدرج الملخص العربي في نهاية البحث بعد قائمة المراجع، مع عنوان البحث واسم الباحث وبياناته باللغة العربية</w:t>
      </w:r>
      <w:r w:rsidRPr="00236E99">
        <w:rPr>
          <w:rFonts w:asciiTheme="majorBidi" w:eastAsia="Times New Roman" w:hAnsiTheme="majorBidi" w:cstheme="majorBidi"/>
        </w:rPr>
        <w:t>.</w:t>
      </w:r>
    </w:p>
    <w:p w14:paraId="66374000" w14:textId="3B4CA3C5" w:rsidR="00236E99" w:rsidRPr="00236E99" w:rsidRDefault="00236E99" w:rsidP="00236E99">
      <w:pPr>
        <w:bidi/>
        <w:spacing w:after="0" w:line="240" w:lineRule="auto"/>
        <w:rPr>
          <w:rFonts w:asciiTheme="majorBidi" w:eastAsia="Times New Roman" w:hAnsiTheme="majorBidi" w:cstheme="majorBidi"/>
        </w:rPr>
      </w:pPr>
    </w:p>
    <w:p w14:paraId="709F1F02" w14:textId="77777777" w:rsidR="00236E99" w:rsidRPr="00236E99" w:rsidRDefault="00236E99" w:rsidP="00236E99">
      <w:pPr>
        <w:bidi/>
        <w:spacing w:before="100" w:beforeAutospacing="1" w:after="100" w:afterAutospacing="1" w:line="240" w:lineRule="auto"/>
        <w:outlineLvl w:val="0"/>
        <w:rPr>
          <w:rFonts w:asciiTheme="majorBidi" w:eastAsia="Times New Roman" w:hAnsiTheme="majorBidi" w:cstheme="majorBidi"/>
          <w:b/>
          <w:bCs/>
          <w:kern w:val="36"/>
        </w:rPr>
      </w:pPr>
      <w:r w:rsidRPr="00236E99">
        <w:rPr>
          <w:rFonts w:asciiTheme="majorBidi" w:eastAsia="Times New Roman" w:hAnsiTheme="majorBidi" w:cstheme="majorBidi"/>
          <w:b/>
          <w:bCs/>
          <w:kern w:val="36"/>
          <w:rtl/>
        </w:rPr>
        <w:t>ثالثًا: النسخ المطلوبة عند التقديم</w:t>
      </w:r>
    </w:p>
    <w:p w14:paraId="237575DB"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يُقدَّم البحث بثلاث نسخ</w:t>
      </w:r>
      <w:r w:rsidRPr="00236E99">
        <w:rPr>
          <w:rFonts w:asciiTheme="majorBidi" w:eastAsia="Times New Roman" w:hAnsiTheme="majorBidi" w:cstheme="majorBidi"/>
        </w:rPr>
        <w:t>:</w:t>
      </w:r>
    </w:p>
    <w:p w14:paraId="6C371C36" w14:textId="77777777" w:rsidR="00236E99" w:rsidRPr="00236E99" w:rsidRDefault="00236E99" w:rsidP="00236E99">
      <w:pPr>
        <w:bidi/>
        <w:spacing w:before="100" w:beforeAutospacing="1" w:after="100" w:afterAutospacing="1" w:line="240" w:lineRule="auto"/>
        <w:outlineLvl w:val="1"/>
        <w:rPr>
          <w:rFonts w:asciiTheme="majorBidi" w:eastAsia="Times New Roman" w:hAnsiTheme="majorBidi" w:cstheme="majorBidi"/>
          <w:b/>
          <w:bCs/>
        </w:rPr>
      </w:pPr>
      <w:r w:rsidRPr="00236E99">
        <w:rPr>
          <w:rFonts w:asciiTheme="majorBidi" w:eastAsia="Times New Roman" w:hAnsiTheme="majorBidi" w:cstheme="majorBidi"/>
          <w:b/>
          <w:bCs/>
        </w:rPr>
        <w:t xml:space="preserve">1. </w:t>
      </w:r>
      <w:r w:rsidRPr="00236E99">
        <w:rPr>
          <w:rFonts w:asciiTheme="majorBidi" w:eastAsia="Times New Roman" w:hAnsiTheme="majorBidi" w:cstheme="majorBidi"/>
          <w:b/>
          <w:bCs/>
          <w:rtl/>
        </w:rPr>
        <w:t>نسخة كاملة البيانات</w:t>
      </w:r>
    </w:p>
    <w:p w14:paraId="194232AA"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تشمل</w:t>
      </w:r>
      <w:r w:rsidRPr="00236E99">
        <w:rPr>
          <w:rFonts w:asciiTheme="majorBidi" w:eastAsia="Times New Roman" w:hAnsiTheme="majorBidi" w:cstheme="majorBidi"/>
        </w:rPr>
        <w:t>:</w:t>
      </w:r>
    </w:p>
    <w:p w14:paraId="1B9E5EBB" w14:textId="77777777" w:rsidR="00236E99" w:rsidRPr="00236E99" w:rsidRDefault="00236E99" w:rsidP="00236E99">
      <w:pPr>
        <w:numPr>
          <w:ilvl w:val="0"/>
          <w:numId w:val="4"/>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عنوان البحث</w:t>
      </w:r>
      <w:r w:rsidRPr="00236E99">
        <w:rPr>
          <w:rFonts w:asciiTheme="majorBidi" w:eastAsia="Times New Roman" w:hAnsiTheme="majorBidi" w:cstheme="majorBidi"/>
        </w:rPr>
        <w:t>.</w:t>
      </w:r>
    </w:p>
    <w:p w14:paraId="25A4DD8A" w14:textId="77777777" w:rsidR="00236E99" w:rsidRPr="00236E99" w:rsidRDefault="00236E99" w:rsidP="00236E99">
      <w:pPr>
        <w:numPr>
          <w:ilvl w:val="0"/>
          <w:numId w:val="4"/>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اسم الباحث</w:t>
      </w:r>
      <w:r w:rsidRPr="00236E99">
        <w:rPr>
          <w:rFonts w:asciiTheme="majorBidi" w:eastAsia="Times New Roman" w:hAnsiTheme="majorBidi" w:cstheme="majorBidi"/>
        </w:rPr>
        <w:t>.</w:t>
      </w:r>
    </w:p>
    <w:p w14:paraId="40D3B40D" w14:textId="77777777" w:rsidR="00236E99" w:rsidRPr="00236E99" w:rsidRDefault="00236E99" w:rsidP="00236E99">
      <w:pPr>
        <w:numPr>
          <w:ilvl w:val="0"/>
          <w:numId w:val="4"/>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جهة العمل</w:t>
      </w:r>
      <w:r w:rsidRPr="00236E99">
        <w:rPr>
          <w:rFonts w:asciiTheme="majorBidi" w:eastAsia="Times New Roman" w:hAnsiTheme="majorBidi" w:cstheme="majorBidi"/>
        </w:rPr>
        <w:t>.</w:t>
      </w:r>
    </w:p>
    <w:p w14:paraId="14AF240D" w14:textId="77777777" w:rsidR="00236E99" w:rsidRPr="00236E99" w:rsidRDefault="00236E99" w:rsidP="00236E99">
      <w:pPr>
        <w:numPr>
          <w:ilvl w:val="0"/>
          <w:numId w:val="4"/>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البريد الإلكتروني</w:t>
      </w:r>
      <w:r w:rsidRPr="00236E99">
        <w:rPr>
          <w:rFonts w:asciiTheme="majorBidi" w:eastAsia="Times New Roman" w:hAnsiTheme="majorBidi" w:cstheme="majorBidi"/>
        </w:rPr>
        <w:t>.</w:t>
      </w:r>
    </w:p>
    <w:p w14:paraId="1E06CB96" w14:textId="77777777" w:rsidR="00236E99" w:rsidRPr="00236E99" w:rsidRDefault="00236E99" w:rsidP="00236E99">
      <w:pPr>
        <w:numPr>
          <w:ilvl w:val="0"/>
          <w:numId w:val="4"/>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معرف</w:t>
      </w:r>
      <w:r w:rsidRPr="00236E99">
        <w:rPr>
          <w:rFonts w:asciiTheme="majorBidi" w:eastAsia="Times New Roman" w:hAnsiTheme="majorBidi" w:cstheme="majorBidi"/>
        </w:rPr>
        <w:t xml:space="preserve"> ORCID.</w:t>
      </w:r>
    </w:p>
    <w:p w14:paraId="05BCEA33" w14:textId="77777777" w:rsidR="00236E99" w:rsidRPr="00236E99" w:rsidRDefault="00236E99" w:rsidP="00236E99">
      <w:pPr>
        <w:numPr>
          <w:ilvl w:val="0"/>
          <w:numId w:val="4"/>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الملخص</w:t>
      </w:r>
      <w:r w:rsidRPr="00236E99">
        <w:rPr>
          <w:rFonts w:asciiTheme="majorBidi" w:eastAsia="Times New Roman" w:hAnsiTheme="majorBidi" w:cstheme="majorBidi"/>
        </w:rPr>
        <w:t>.</w:t>
      </w:r>
    </w:p>
    <w:p w14:paraId="3B715C8D" w14:textId="77777777" w:rsidR="00236E99" w:rsidRPr="00236E99" w:rsidRDefault="00236E99" w:rsidP="00236E99">
      <w:pPr>
        <w:numPr>
          <w:ilvl w:val="0"/>
          <w:numId w:val="4"/>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جميع البيانات باللغتين العربية والإنجليزية</w:t>
      </w:r>
      <w:r w:rsidRPr="00236E99">
        <w:rPr>
          <w:rFonts w:asciiTheme="majorBidi" w:eastAsia="Times New Roman" w:hAnsiTheme="majorBidi" w:cstheme="majorBidi"/>
        </w:rPr>
        <w:t>.</w:t>
      </w:r>
    </w:p>
    <w:p w14:paraId="06F865A4" w14:textId="77777777" w:rsidR="00236E99" w:rsidRPr="00236E99" w:rsidRDefault="00236E99" w:rsidP="00236E99">
      <w:pPr>
        <w:bidi/>
        <w:spacing w:before="100" w:beforeAutospacing="1" w:after="100" w:afterAutospacing="1" w:line="240" w:lineRule="auto"/>
        <w:outlineLvl w:val="1"/>
        <w:rPr>
          <w:rFonts w:asciiTheme="majorBidi" w:eastAsia="Times New Roman" w:hAnsiTheme="majorBidi" w:cstheme="majorBidi"/>
          <w:b/>
          <w:bCs/>
        </w:rPr>
      </w:pPr>
      <w:r w:rsidRPr="00236E99">
        <w:rPr>
          <w:rFonts w:asciiTheme="majorBidi" w:eastAsia="Times New Roman" w:hAnsiTheme="majorBidi" w:cstheme="majorBidi"/>
          <w:b/>
          <w:bCs/>
        </w:rPr>
        <w:t xml:space="preserve">2. </w:t>
      </w:r>
      <w:r w:rsidRPr="00236E99">
        <w:rPr>
          <w:rFonts w:asciiTheme="majorBidi" w:eastAsia="Times New Roman" w:hAnsiTheme="majorBidi" w:cstheme="majorBidi"/>
          <w:b/>
          <w:bCs/>
          <w:rtl/>
        </w:rPr>
        <w:t>نسخة التعهد</w:t>
      </w:r>
    </w:p>
    <w:p w14:paraId="026004F2"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تتضمن</w:t>
      </w:r>
      <w:r w:rsidRPr="00236E99">
        <w:rPr>
          <w:rFonts w:asciiTheme="majorBidi" w:eastAsia="Times New Roman" w:hAnsiTheme="majorBidi" w:cstheme="majorBidi"/>
        </w:rPr>
        <w:t>:</w:t>
      </w:r>
    </w:p>
    <w:p w14:paraId="38AA6C84" w14:textId="4F59331E" w:rsidR="00236E99" w:rsidRPr="00236E99" w:rsidRDefault="00236E99" w:rsidP="00236E99">
      <w:pPr>
        <w:numPr>
          <w:ilvl w:val="0"/>
          <w:numId w:val="5"/>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تعهدًا موقعًا من الباحث</w:t>
      </w:r>
      <w:r w:rsidRPr="00236E99">
        <w:rPr>
          <w:rFonts w:asciiTheme="majorBidi" w:eastAsia="Times New Roman" w:hAnsiTheme="majorBidi" w:cstheme="majorBidi"/>
        </w:rPr>
        <w:t>.</w:t>
      </w:r>
      <w:r w:rsidR="006C206F">
        <w:rPr>
          <w:rFonts w:asciiTheme="majorBidi" w:eastAsia="Times New Roman" w:hAnsiTheme="majorBidi" w:cstheme="majorBidi" w:hint="cs"/>
          <w:rtl/>
        </w:rPr>
        <w:t xml:space="preserve"> (موجود على الموقع يحمله ويملا المعلومات ويوقعه ثم يرفعه)</w:t>
      </w:r>
    </w:p>
    <w:p w14:paraId="7D11CB0F" w14:textId="403BBF3C" w:rsidR="00236E99" w:rsidRPr="00236E99" w:rsidRDefault="00236E99" w:rsidP="00236E99">
      <w:pPr>
        <w:numPr>
          <w:ilvl w:val="0"/>
          <w:numId w:val="5"/>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جميع المعلومات المطلوبة</w:t>
      </w:r>
      <w:r w:rsidRPr="00236E99">
        <w:rPr>
          <w:rFonts w:asciiTheme="majorBidi" w:eastAsia="Times New Roman" w:hAnsiTheme="majorBidi" w:cstheme="majorBidi"/>
        </w:rPr>
        <w:t>.</w:t>
      </w:r>
      <w:r w:rsidR="006C206F">
        <w:rPr>
          <w:rFonts w:asciiTheme="majorBidi" w:eastAsia="Times New Roman" w:hAnsiTheme="majorBidi" w:cstheme="majorBidi"/>
        </w:rPr>
        <w:t xml:space="preserve"> </w:t>
      </w:r>
      <w:r w:rsidR="006C206F">
        <w:rPr>
          <w:rFonts w:asciiTheme="majorBidi" w:eastAsia="Times New Roman" w:hAnsiTheme="majorBidi" w:cstheme="majorBidi" w:hint="cs"/>
          <w:rtl/>
          <w:lang w:bidi="ar-IQ"/>
        </w:rPr>
        <w:t xml:space="preserve"> </w:t>
      </w:r>
    </w:p>
    <w:p w14:paraId="2EA7FDC1" w14:textId="77777777" w:rsidR="00236E99" w:rsidRPr="00236E99" w:rsidRDefault="00236E99" w:rsidP="00236E99">
      <w:pPr>
        <w:bidi/>
        <w:spacing w:before="100" w:beforeAutospacing="1" w:after="100" w:afterAutospacing="1" w:line="240" w:lineRule="auto"/>
        <w:outlineLvl w:val="1"/>
        <w:rPr>
          <w:rFonts w:asciiTheme="majorBidi" w:eastAsia="Times New Roman" w:hAnsiTheme="majorBidi" w:cstheme="majorBidi"/>
          <w:b/>
          <w:bCs/>
        </w:rPr>
      </w:pPr>
      <w:r w:rsidRPr="00236E99">
        <w:rPr>
          <w:rFonts w:asciiTheme="majorBidi" w:eastAsia="Times New Roman" w:hAnsiTheme="majorBidi" w:cstheme="majorBidi"/>
          <w:b/>
          <w:bCs/>
        </w:rPr>
        <w:t xml:space="preserve">3. </w:t>
      </w:r>
      <w:r w:rsidRPr="00236E99">
        <w:rPr>
          <w:rFonts w:asciiTheme="majorBidi" w:eastAsia="Times New Roman" w:hAnsiTheme="majorBidi" w:cstheme="majorBidi"/>
          <w:b/>
          <w:bCs/>
          <w:rtl/>
        </w:rPr>
        <w:t>نسخة للتحكيم (مجهولة الهوية)</w:t>
      </w:r>
    </w:p>
    <w:p w14:paraId="7DBE9FF7"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تكون خالية من اسم الباحث وأي معلومات تعريفية</w:t>
      </w:r>
      <w:r w:rsidRPr="00236E99">
        <w:rPr>
          <w:rFonts w:asciiTheme="majorBidi" w:eastAsia="Times New Roman" w:hAnsiTheme="majorBidi" w:cstheme="majorBidi"/>
        </w:rPr>
        <w:t>.</w:t>
      </w:r>
    </w:p>
    <w:p w14:paraId="150BB22E"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بالنسبة للبحوث العربية</w:t>
      </w:r>
      <w:r w:rsidRPr="00236E99">
        <w:rPr>
          <w:rFonts w:asciiTheme="majorBidi" w:eastAsia="Times New Roman" w:hAnsiTheme="majorBidi" w:cstheme="majorBidi"/>
          <w:b/>
          <w:bCs/>
        </w:rPr>
        <w:t>:</w:t>
      </w:r>
    </w:p>
    <w:p w14:paraId="7CBF5477" w14:textId="77777777" w:rsidR="00236E99" w:rsidRPr="00236E99" w:rsidRDefault="00236E99" w:rsidP="00236E99">
      <w:pPr>
        <w:numPr>
          <w:ilvl w:val="0"/>
          <w:numId w:val="6"/>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تبدأ بالعنوان الإنجليزي والملخص الإنجليزي</w:t>
      </w:r>
      <w:r w:rsidRPr="00236E99">
        <w:rPr>
          <w:rFonts w:asciiTheme="majorBidi" w:eastAsia="Times New Roman" w:hAnsiTheme="majorBidi" w:cstheme="majorBidi"/>
        </w:rPr>
        <w:t>.</w:t>
      </w:r>
    </w:p>
    <w:p w14:paraId="53185D8E" w14:textId="77777777" w:rsidR="00236E99" w:rsidRPr="00236E99" w:rsidRDefault="00236E99" w:rsidP="00236E99">
      <w:pPr>
        <w:numPr>
          <w:ilvl w:val="0"/>
          <w:numId w:val="6"/>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ثم العنوان العربي والملخص العربي</w:t>
      </w:r>
      <w:r w:rsidRPr="00236E99">
        <w:rPr>
          <w:rFonts w:asciiTheme="majorBidi" w:eastAsia="Times New Roman" w:hAnsiTheme="majorBidi" w:cstheme="majorBidi"/>
        </w:rPr>
        <w:t>.</w:t>
      </w:r>
    </w:p>
    <w:p w14:paraId="68C9E208" w14:textId="77777777" w:rsidR="00236E99" w:rsidRPr="00236E99" w:rsidRDefault="00236E99" w:rsidP="00236E99">
      <w:pPr>
        <w:numPr>
          <w:ilvl w:val="0"/>
          <w:numId w:val="6"/>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ثم متن البحث</w:t>
      </w:r>
      <w:r w:rsidRPr="00236E99">
        <w:rPr>
          <w:rFonts w:asciiTheme="majorBidi" w:eastAsia="Times New Roman" w:hAnsiTheme="majorBidi" w:cstheme="majorBidi"/>
        </w:rPr>
        <w:t>.</w:t>
      </w:r>
    </w:p>
    <w:p w14:paraId="23F137C2"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بالنسبة للبحوث الإنجليزية</w:t>
      </w:r>
      <w:r w:rsidRPr="00236E99">
        <w:rPr>
          <w:rFonts w:asciiTheme="majorBidi" w:eastAsia="Times New Roman" w:hAnsiTheme="majorBidi" w:cstheme="majorBidi"/>
          <w:b/>
          <w:bCs/>
        </w:rPr>
        <w:t>:</w:t>
      </w:r>
    </w:p>
    <w:p w14:paraId="77F4C1B3" w14:textId="77777777" w:rsidR="00236E99" w:rsidRPr="00236E99" w:rsidRDefault="00236E99" w:rsidP="00236E99">
      <w:pPr>
        <w:numPr>
          <w:ilvl w:val="0"/>
          <w:numId w:val="7"/>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lastRenderedPageBreak/>
        <w:t>يكون الملخص العربي بعد قائمة المراجع</w:t>
      </w:r>
      <w:r w:rsidRPr="00236E99">
        <w:rPr>
          <w:rFonts w:asciiTheme="majorBidi" w:eastAsia="Times New Roman" w:hAnsiTheme="majorBidi" w:cstheme="majorBidi"/>
        </w:rPr>
        <w:t>.</w:t>
      </w:r>
    </w:p>
    <w:p w14:paraId="03B7E106" w14:textId="2C0AF458" w:rsidR="00236E99" w:rsidRPr="00236E99" w:rsidRDefault="00236E99" w:rsidP="00236E99">
      <w:pPr>
        <w:bidi/>
        <w:spacing w:after="0" w:line="240" w:lineRule="auto"/>
        <w:rPr>
          <w:rFonts w:asciiTheme="majorBidi" w:eastAsia="Times New Roman" w:hAnsiTheme="majorBidi" w:cstheme="majorBidi"/>
        </w:rPr>
      </w:pPr>
    </w:p>
    <w:p w14:paraId="4040535C" w14:textId="77777777" w:rsidR="00236E99" w:rsidRPr="00236E99" w:rsidRDefault="00236E99" w:rsidP="00236E99">
      <w:pPr>
        <w:bidi/>
        <w:spacing w:before="100" w:beforeAutospacing="1" w:after="100" w:afterAutospacing="1" w:line="240" w:lineRule="auto"/>
        <w:outlineLvl w:val="0"/>
        <w:rPr>
          <w:rFonts w:asciiTheme="majorBidi" w:eastAsia="Times New Roman" w:hAnsiTheme="majorBidi" w:cstheme="majorBidi"/>
          <w:b/>
          <w:bCs/>
          <w:kern w:val="36"/>
        </w:rPr>
      </w:pPr>
      <w:r w:rsidRPr="00236E99">
        <w:rPr>
          <w:rFonts w:asciiTheme="majorBidi" w:eastAsia="Times New Roman" w:hAnsiTheme="majorBidi" w:cstheme="majorBidi"/>
          <w:b/>
          <w:bCs/>
          <w:kern w:val="36"/>
          <w:rtl/>
        </w:rPr>
        <w:t>رابعًا: مكونات البحث العلمية</w:t>
      </w:r>
    </w:p>
    <w:p w14:paraId="7ECAC264"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يفضّل أن يتضمن البحث الأجزاء الآتية بالتسلسل</w:t>
      </w:r>
      <w:r w:rsidRPr="00236E99">
        <w:rPr>
          <w:rFonts w:asciiTheme="majorBidi" w:eastAsia="Times New Roman" w:hAnsiTheme="majorBidi" w:cstheme="majorBidi"/>
        </w:rPr>
        <w:t>:</w:t>
      </w:r>
    </w:p>
    <w:p w14:paraId="43906B97" w14:textId="77777777" w:rsidR="00236E99" w:rsidRPr="00236E99" w:rsidRDefault="00236E99" w:rsidP="00236E99">
      <w:pPr>
        <w:numPr>
          <w:ilvl w:val="0"/>
          <w:numId w:val="8"/>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الملخص</w:t>
      </w:r>
      <w:r w:rsidRPr="00236E99">
        <w:rPr>
          <w:rFonts w:asciiTheme="majorBidi" w:eastAsia="Times New Roman" w:hAnsiTheme="majorBidi" w:cstheme="majorBidi"/>
        </w:rPr>
        <w:t>.</w:t>
      </w:r>
    </w:p>
    <w:p w14:paraId="167C640A" w14:textId="77777777" w:rsidR="00236E99" w:rsidRPr="00236E99" w:rsidRDefault="00236E99" w:rsidP="00236E99">
      <w:pPr>
        <w:numPr>
          <w:ilvl w:val="0"/>
          <w:numId w:val="8"/>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الكلمات المفتاحية</w:t>
      </w:r>
      <w:r w:rsidRPr="00236E99">
        <w:rPr>
          <w:rFonts w:asciiTheme="majorBidi" w:eastAsia="Times New Roman" w:hAnsiTheme="majorBidi" w:cstheme="majorBidi"/>
        </w:rPr>
        <w:t>.</w:t>
      </w:r>
    </w:p>
    <w:p w14:paraId="3D16817D" w14:textId="77777777" w:rsidR="00236E99" w:rsidRPr="00236E99" w:rsidRDefault="00236E99" w:rsidP="00236E99">
      <w:pPr>
        <w:numPr>
          <w:ilvl w:val="0"/>
          <w:numId w:val="8"/>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مشكلة الدراسة وأسئلتها أو فرضياتها</w:t>
      </w:r>
      <w:r w:rsidRPr="00236E99">
        <w:rPr>
          <w:rFonts w:asciiTheme="majorBidi" w:eastAsia="Times New Roman" w:hAnsiTheme="majorBidi" w:cstheme="majorBidi"/>
        </w:rPr>
        <w:t>.</w:t>
      </w:r>
    </w:p>
    <w:p w14:paraId="2372788C" w14:textId="77777777" w:rsidR="00236E99" w:rsidRPr="00236E99" w:rsidRDefault="00236E99" w:rsidP="00236E99">
      <w:pPr>
        <w:numPr>
          <w:ilvl w:val="0"/>
          <w:numId w:val="8"/>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أهمية الدراسة</w:t>
      </w:r>
      <w:r w:rsidRPr="00236E99">
        <w:rPr>
          <w:rFonts w:asciiTheme="majorBidi" w:eastAsia="Times New Roman" w:hAnsiTheme="majorBidi" w:cstheme="majorBidi"/>
        </w:rPr>
        <w:t>.</w:t>
      </w:r>
    </w:p>
    <w:p w14:paraId="7987480E" w14:textId="77777777" w:rsidR="00236E99" w:rsidRPr="00236E99" w:rsidRDefault="00236E99" w:rsidP="00236E99">
      <w:pPr>
        <w:numPr>
          <w:ilvl w:val="0"/>
          <w:numId w:val="8"/>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أهداف الدراسة</w:t>
      </w:r>
      <w:r w:rsidRPr="00236E99">
        <w:rPr>
          <w:rFonts w:asciiTheme="majorBidi" w:eastAsia="Times New Roman" w:hAnsiTheme="majorBidi" w:cstheme="majorBidi"/>
        </w:rPr>
        <w:t>.</w:t>
      </w:r>
    </w:p>
    <w:p w14:paraId="55E43FF0" w14:textId="77777777" w:rsidR="00236E99" w:rsidRPr="00236E99" w:rsidRDefault="00236E99" w:rsidP="00236E99">
      <w:pPr>
        <w:numPr>
          <w:ilvl w:val="0"/>
          <w:numId w:val="8"/>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حدود الدراسة (إن وجدت)</w:t>
      </w:r>
      <w:r w:rsidRPr="00236E99">
        <w:rPr>
          <w:rFonts w:asciiTheme="majorBidi" w:eastAsia="Times New Roman" w:hAnsiTheme="majorBidi" w:cstheme="majorBidi"/>
        </w:rPr>
        <w:t>.</w:t>
      </w:r>
    </w:p>
    <w:p w14:paraId="3075C7F5" w14:textId="77777777" w:rsidR="00236E99" w:rsidRPr="00236E99" w:rsidRDefault="00236E99" w:rsidP="00236E99">
      <w:pPr>
        <w:numPr>
          <w:ilvl w:val="0"/>
          <w:numId w:val="8"/>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منهج الدراسة وإجراءاتها</w:t>
      </w:r>
      <w:r w:rsidRPr="00236E99">
        <w:rPr>
          <w:rFonts w:asciiTheme="majorBidi" w:eastAsia="Times New Roman" w:hAnsiTheme="majorBidi" w:cstheme="majorBidi"/>
        </w:rPr>
        <w:t>.</w:t>
      </w:r>
    </w:p>
    <w:p w14:paraId="3184DFD1" w14:textId="77777777" w:rsidR="00236E99" w:rsidRPr="00236E99" w:rsidRDefault="00236E99" w:rsidP="00236E99">
      <w:pPr>
        <w:numPr>
          <w:ilvl w:val="0"/>
          <w:numId w:val="8"/>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مجتمع الدراسة وعينتها</w:t>
      </w:r>
      <w:r w:rsidRPr="00236E99">
        <w:rPr>
          <w:rFonts w:asciiTheme="majorBidi" w:eastAsia="Times New Roman" w:hAnsiTheme="majorBidi" w:cstheme="majorBidi"/>
        </w:rPr>
        <w:t>.</w:t>
      </w:r>
    </w:p>
    <w:p w14:paraId="518B1849" w14:textId="77777777" w:rsidR="00236E99" w:rsidRPr="00236E99" w:rsidRDefault="00236E99" w:rsidP="00236E99">
      <w:pPr>
        <w:numPr>
          <w:ilvl w:val="0"/>
          <w:numId w:val="8"/>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أدوات الدراسة</w:t>
      </w:r>
      <w:r w:rsidRPr="00236E99">
        <w:rPr>
          <w:rFonts w:asciiTheme="majorBidi" w:eastAsia="Times New Roman" w:hAnsiTheme="majorBidi" w:cstheme="majorBidi"/>
        </w:rPr>
        <w:t>.</w:t>
      </w:r>
    </w:p>
    <w:p w14:paraId="602F8DAC" w14:textId="77777777" w:rsidR="00236E99" w:rsidRPr="00236E99" w:rsidRDefault="00236E99" w:rsidP="00236E99">
      <w:pPr>
        <w:numPr>
          <w:ilvl w:val="0"/>
          <w:numId w:val="8"/>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النتائج ومناقشتها</w:t>
      </w:r>
      <w:r w:rsidRPr="00236E99">
        <w:rPr>
          <w:rFonts w:asciiTheme="majorBidi" w:eastAsia="Times New Roman" w:hAnsiTheme="majorBidi" w:cstheme="majorBidi"/>
        </w:rPr>
        <w:t>.</w:t>
      </w:r>
    </w:p>
    <w:p w14:paraId="1B5AE191" w14:textId="77777777" w:rsidR="00236E99" w:rsidRPr="00236E99" w:rsidRDefault="00236E99" w:rsidP="00236E99">
      <w:pPr>
        <w:numPr>
          <w:ilvl w:val="0"/>
          <w:numId w:val="8"/>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الاستنتاجات والتوصيات</w:t>
      </w:r>
      <w:r w:rsidRPr="00236E99">
        <w:rPr>
          <w:rFonts w:asciiTheme="majorBidi" w:eastAsia="Times New Roman" w:hAnsiTheme="majorBidi" w:cstheme="majorBidi"/>
        </w:rPr>
        <w:t>.</w:t>
      </w:r>
    </w:p>
    <w:p w14:paraId="088C489A" w14:textId="77777777" w:rsidR="00236E99" w:rsidRPr="00236E99" w:rsidRDefault="00236E99" w:rsidP="00236E99">
      <w:pPr>
        <w:numPr>
          <w:ilvl w:val="0"/>
          <w:numId w:val="8"/>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المراجع</w:t>
      </w:r>
      <w:r w:rsidRPr="00236E99">
        <w:rPr>
          <w:rFonts w:asciiTheme="majorBidi" w:eastAsia="Times New Roman" w:hAnsiTheme="majorBidi" w:cstheme="majorBidi"/>
        </w:rPr>
        <w:t>.</w:t>
      </w:r>
    </w:p>
    <w:p w14:paraId="08C9F605" w14:textId="77777777" w:rsidR="00236E99" w:rsidRPr="00236E99" w:rsidRDefault="00236E99" w:rsidP="00236E99">
      <w:pPr>
        <w:bidi/>
        <w:spacing w:before="100" w:beforeAutospacing="1" w:after="100" w:afterAutospacing="1" w:line="240" w:lineRule="auto"/>
        <w:outlineLvl w:val="1"/>
        <w:rPr>
          <w:rFonts w:asciiTheme="majorBidi" w:eastAsia="Times New Roman" w:hAnsiTheme="majorBidi" w:cstheme="majorBidi"/>
          <w:b/>
          <w:bCs/>
        </w:rPr>
      </w:pPr>
      <w:r w:rsidRPr="00236E99">
        <w:rPr>
          <w:rFonts w:asciiTheme="majorBidi" w:eastAsia="Times New Roman" w:hAnsiTheme="majorBidi" w:cstheme="majorBidi"/>
          <w:b/>
          <w:bCs/>
          <w:rtl/>
        </w:rPr>
        <w:t>العناصر الواجب تضمينها قبل المقدمة</w:t>
      </w:r>
    </w:p>
    <w:p w14:paraId="46EFC887" w14:textId="77777777" w:rsidR="00236E99" w:rsidRPr="00236E99" w:rsidRDefault="00236E99" w:rsidP="00236E99">
      <w:pPr>
        <w:numPr>
          <w:ilvl w:val="0"/>
          <w:numId w:val="9"/>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مشكلة البحث</w:t>
      </w:r>
      <w:r w:rsidRPr="00236E99">
        <w:rPr>
          <w:rFonts w:asciiTheme="majorBidi" w:eastAsia="Times New Roman" w:hAnsiTheme="majorBidi" w:cstheme="majorBidi"/>
        </w:rPr>
        <w:t>.</w:t>
      </w:r>
    </w:p>
    <w:p w14:paraId="77ECAB0C" w14:textId="77777777" w:rsidR="00236E99" w:rsidRPr="00236E99" w:rsidRDefault="00236E99" w:rsidP="00236E99">
      <w:pPr>
        <w:numPr>
          <w:ilvl w:val="0"/>
          <w:numId w:val="9"/>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أهمية البحث</w:t>
      </w:r>
      <w:r w:rsidRPr="00236E99">
        <w:rPr>
          <w:rFonts w:asciiTheme="majorBidi" w:eastAsia="Times New Roman" w:hAnsiTheme="majorBidi" w:cstheme="majorBidi"/>
        </w:rPr>
        <w:t>.</w:t>
      </w:r>
    </w:p>
    <w:p w14:paraId="4D6ADA8D" w14:textId="77777777" w:rsidR="00236E99" w:rsidRPr="00236E99" w:rsidRDefault="00236E99" w:rsidP="00236E99">
      <w:pPr>
        <w:numPr>
          <w:ilvl w:val="0"/>
          <w:numId w:val="9"/>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أهداف البحث</w:t>
      </w:r>
      <w:r w:rsidRPr="00236E99">
        <w:rPr>
          <w:rFonts w:asciiTheme="majorBidi" w:eastAsia="Times New Roman" w:hAnsiTheme="majorBidi" w:cstheme="majorBidi"/>
        </w:rPr>
        <w:t>.</w:t>
      </w:r>
    </w:p>
    <w:p w14:paraId="174F4258" w14:textId="77777777" w:rsidR="00236E99" w:rsidRPr="00236E99" w:rsidRDefault="00236E99" w:rsidP="00236E99">
      <w:pPr>
        <w:numPr>
          <w:ilvl w:val="0"/>
          <w:numId w:val="9"/>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فرضيات البحث أو أسئلته</w:t>
      </w:r>
      <w:r w:rsidRPr="00236E99">
        <w:rPr>
          <w:rFonts w:asciiTheme="majorBidi" w:eastAsia="Times New Roman" w:hAnsiTheme="majorBidi" w:cstheme="majorBidi"/>
        </w:rPr>
        <w:t>.</w:t>
      </w:r>
    </w:p>
    <w:p w14:paraId="56B0EBC1" w14:textId="77777777" w:rsidR="00236E99" w:rsidRPr="00236E99" w:rsidRDefault="00236E99" w:rsidP="00236E99">
      <w:pPr>
        <w:numPr>
          <w:ilvl w:val="0"/>
          <w:numId w:val="9"/>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حدود البحث</w:t>
      </w:r>
      <w:r w:rsidRPr="00236E99">
        <w:rPr>
          <w:rFonts w:asciiTheme="majorBidi" w:eastAsia="Times New Roman" w:hAnsiTheme="majorBidi" w:cstheme="majorBidi"/>
        </w:rPr>
        <w:t>.</w:t>
      </w:r>
    </w:p>
    <w:p w14:paraId="5C513762" w14:textId="77777777" w:rsidR="00236E99" w:rsidRPr="00236E99" w:rsidRDefault="00236E99" w:rsidP="00236E99">
      <w:pPr>
        <w:numPr>
          <w:ilvl w:val="0"/>
          <w:numId w:val="9"/>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منهج البحث وإجراءاته</w:t>
      </w:r>
      <w:r w:rsidRPr="00236E99">
        <w:rPr>
          <w:rFonts w:asciiTheme="majorBidi" w:eastAsia="Times New Roman" w:hAnsiTheme="majorBidi" w:cstheme="majorBidi"/>
        </w:rPr>
        <w:t>.</w:t>
      </w:r>
    </w:p>
    <w:p w14:paraId="32C69680" w14:textId="77777777" w:rsidR="00236E99" w:rsidRPr="00236E99" w:rsidRDefault="00236E99" w:rsidP="00236E99">
      <w:pPr>
        <w:numPr>
          <w:ilvl w:val="0"/>
          <w:numId w:val="9"/>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أبرز النتائج والاستنتاجات</w:t>
      </w:r>
      <w:r w:rsidRPr="00236E99">
        <w:rPr>
          <w:rFonts w:asciiTheme="majorBidi" w:eastAsia="Times New Roman" w:hAnsiTheme="majorBidi" w:cstheme="majorBidi"/>
        </w:rPr>
        <w:t>.</w:t>
      </w:r>
    </w:p>
    <w:p w14:paraId="0788758F" w14:textId="00F06A0E" w:rsidR="00236E99" w:rsidRPr="00236E99" w:rsidRDefault="00236E99" w:rsidP="00236E99">
      <w:pPr>
        <w:bidi/>
        <w:spacing w:after="0" w:line="240" w:lineRule="auto"/>
        <w:rPr>
          <w:rFonts w:asciiTheme="majorBidi" w:eastAsia="Times New Roman" w:hAnsiTheme="majorBidi" w:cstheme="majorBidi"/>
        </w:rPr>
      </w:pPr>
    </w:p>
    <w:p w14:paraId="1912A640" w14:textId="77777777" w:rsidR="00236E99" w:rsidRPr="00236E99" w:rsidRDefault="00236E99" w:rsidP="00236E99">
      <w:pPr>
        <w:bidi/>
        <w:spacing w:before="100" w:beforeAutospacing="1" w:after="100" w:afterAutospacing="1" w:line="240" w:lineRule="auto"/>
        <w:outlineLvl w:val="0"/>
        <w:rPr>
          <w:rFonts w:asciiTheme="majorBidi" w:eastAsia="Times New Roman" w:hAnsiTheme="majorBidi" w:cstheme="majorBidi"/>
          <w:b/>
          <w:bCs/>
          <w:kern w:val="36"/>
        </w:rPr>
      </w:pPr>
      <w:r w:rsidRPr="00236E99">
        <w:rPr>
          <w:rFonts w:asciiTheme="majorBidi" w:eastAsia="Times New Roman" w:hAnsiTheme="majorBidi" w:cstheme="majorBidi"/>
          <w:b/>
          <w:bCs/>
          <w:kern w:val="36"/>
          <w:rtl/>
        </w:rPr>
        <w:t>خامسًا: تنسيق البحث</w:t>
      </w:r>
    </w:p>
    <w:p w14:paraId="7B809AAC" w14:textId="77777777" w:rsidR="00236E99" w:rsidRPr="00236E99" w:rsidRDefault="00236E99" w:rsidP="00236E99">
      <w:pPr>
        <w:numPr>
          <w:ilvl w:val="0"/>
          <w:numId w:val="10"/>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تُكتب البحوث باستخدام برنامج</w:t>
      </w:r>
      <w:r w:rsidRPr="00236E99">
        <w:rPr>
          <w:rFonts w:asciiTheme="majorBidi" w:eastAsia="Times New Roman" w:hAnsiTheme="majorBidi" w:cstheme="majorBidi"/>
        </w:rPr>
        <w:t xml:space="preserve"> Microsoft Word.</w:t>
      </w:r>
    </w:p>
    <w:p w14:paraId="0FBAA5E2" w14:textId="77777777" w:rsidR="00236E99" w:rsidRPr="00236E99" w:rsidRDefault="00236E99" w:rsidP="00236E99">
      <w:pPr>
        <w:numPr>
          <w:ilvl w:val="0"/>
          <w:numId w:val="10"/>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الخط المعتمد</w:t>
      </w:r>
      <w:r w:rsidRPr="00236E99">
        <w:rPr>
          <w:rFonts w:asciiTheme="majorBidi" w:eastAsia="Times New Roman" w:hAnsiTheme="majorBidi" w:cstheme="majorBidi"/>
        </w:rPr>
        <w:t>:</w:t>
      </w:r>
    </w:p>
    <w:p w14:paraId="067A8A13" w14:textId="77777777" w:rsidR="00236E99" w:rsidRPr="00236E99" w:rsidRDefault="00236E99" w:rsidP="00236E99">
      <w:pPr>
        <w:numPr>
          <w:ilvl w:val="1"/>
          <w:numId w:val="10"/>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 xml:space="preserve">Arabic Simplified </w:t>
      </w:r>
      <w:r w:rsidRPr="00236E99">
        <w:rPr>
          <w:rFonts w:asciiTheme="majorBidi" w:eastAsia="Times New Roman" w:hAnsiTheme="majorBidi" w:cstheme="majorBidi"/>
          <w:rtl/>
        </w:rPr>
        <w:t>للبحوث العربية</w:t>
      </w:r>
      <w:r w:rsidRPr="00236E99">
        <w:rPr>
          <w:rFonts w:asciiTheme="majorBidi" w:eastAsia="Times New Roman" w:hAnsiTheme="majorBidi" w:cstheme="majorBidi"/>
        </w:rPr>
        <w:t>.</w:t>
      </w:r>
    </w:p>
    <w:p w14:paraId="260FAC82" w14:textId="77777777" w:rsidR="00236E99" w:rsidRPr="00236E99" w:rsidRDefault="00236E99" w:rsidP="00236E99">
      <w:pPr>
        <w:numPr>
          <w:ilvl w:val="1"/>
          <w:numId w:val="10"/>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 xml:space="preserve">Times New Roman </w:t>
      </w:r>
      <w:r w:rsidRPr="00236E99">
        <w:rPr>
          <w:rFonts w:asciiTheme="majorBidi" w:eastAsia="Times New Roman" w:hAnsiTheme="majorBidi" w:cstheme="majorBidi"/>
          <w:rtl/>
        </w:rPr>
        <w:t>للبحوث الإنجليزية</w:t>
      </w:r>
      <w:r w:rsidRPr="00236E99">
        <w:rPr>
          <w:rFonts w:asciiTheme="majorBidi" w:eastAsia="Times New Roman" w:hAnsiTheme="majorBidi" w:cstheme="majorBidi"/>
        </w:rPr>
        <w:t>.</w:t>
      </w:r>
    </w:p>
    <w:p w14:paraId="4259B425" w14:textId="77777777" w:rsidR="00236E99" w:rsidRPr="00236E99" w:rsidRDefault="00236E99" w:rsidP="00236E99">
      <w:pPr>
        <w:numPr>
          <w:ilvl w:val="0"/>
          <w:numId w:val="10"/>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حجم الخط</w:t>
      </w:r>
      <w:r w:rsidRPr="00236E99">
        <w:rPr>
          <w:rFonts w:asciiTheme="majorBidi" w:eastAsia="Times New Roman" w:hAnsiTheme="majorBidi" w:cstheme="majorBidi"/>
        </w:rPr>
        <w:t>:</w:t>
      </w:r>
    </w:p>
    <w:p w14:paraId="0660BCC5" w14:textId="77777777" w:rsidR="00236E99" w:rsidRPr="00236E99" w:rsidRDefault="00236E99" w:rsidP="00236E99">
      <w:pPr>
        <w:numPr>
          <w:ilvl w:val="1"/>
          <w:numId w:val="10"/>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 xml:space="preserve">12 </w:t>
      </w:r>
      <w:r w:rsidRPr="00236E99">
        <w:rPr>
          <w:rFonts w:asciiTheme="majorBidi" w:eastAsia="Times New Roman" w:hAnsiTheme="majorBidi" w:cstheme="majorBidi"/>
          <w:rtl/>
        </w:rPr>
        <w:t>للنص</w:t>
      </w:r>
      <w:r w:rsidRPr="00236E99">
        <w:rPr>
          <w:rFonts w:asciiTheme="majorBidi" w:eastAsia="Times New Roman" w:hAnsiTheme="majorBidi" w:cstheme="majorBidi"/>
        </w:rPr>
        <w:t>.</w:t>
      </w:r>
    </w:p>
    <w:p w14:paraId="4836966D" w14:textId="77777777" w:rsidR="00236E99" w:rsidRPr="00236E99" w:rsidRDefault="00236E99" w:rsidP="00236E99">
      <w:pPr>
        <w:numPr>
          <w:ilvl w:val="1"/>
          <w:numId w:val="10"/>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lastRenderedPageBreak/>
        <w:t xml:space="preserve">14 </w:t>
      </w:r>
      <w:r w:rsidRPr="00236E99">
        <w:rPr>
          <w:rFonts w:asciiTheme="majorBidi" w:eastAsia="Times New Roman" w:hAnsiTheme="majorBidi" w:cstheme="majorBidi"/>
          <w:rtl/>
        </w:rPr>
        <w:t>للعناوين الرئيسة والفرعية</w:t>
      </w:r>
      <w:r w:rsidRPr="00236E99">
        <w:rPr>
          <w:rFonts w:asciiTheme="majorBidi" w:eastAsia="Times New Roman" w:hAnsiTheme="majorBidi" w:cstheme="majorBidi"/>
        </w:rPr>
        <w:t>.</w:t>
      </w:r>
    </w:p>
    <w:p w14:paraId="7135AAA9" w14:textId="22215D79" w:rsidR="00236E99" w:rsidRPr="00236E99" w:rsidRDefault="00236E99" w:rsidP="00236E99">
      <w:pPr>
        <w:bidi/>
        <w:spacing w:after="0" w:line="240" w:lineRule="auto"/>
        <w:rPr>
          <w:rFonts w:asciiTheme="majorBidi" w:eastAsia="Times New Roman" w:hAnsiTheme="majorBidi" w:cstheme="majorBidi"/>
        </w:rPr>
      </w:pPr>
    </w:p>
    <w:p w14:paraId="32E11825" w14:textId="77777777" w:rsidR="00236E99" w:rsidRPr="00236E99" w:rsidRDefault="00236E99" w:rsidP="00236E99">
      <w:pPr>
        <w:bidi/>
        <w:spacing w:before="100" w:beforeAutospacing="1" w:after="100" w:afterAutospacing="1" w:line="240" w:lineRule="auto"/>
        <w:outlineLvl w:val="0"/>
        <w:rPr>
          <w:rFonts w:asciiTheme="majorBidi" w:eastAsia="Times New Roman" w:hAnsiTheme="majorBidi" w:cstheme="majorBidi"/>
          <w:b/>
          <w:bCs/>
          <w:kern w:val="36"/>
        </w:rPr>
      </w:pPr>
      <w:r w:rsidRPr="00236E99">
        <w:rPr>
          <w:rFonts w:asciiTheme="majorBidi" w:eastAsia="Times New Roman" w:hAnsiTheme="majorBidi" w:cstheme="majorBidi"/>
          <w:b/>
          <w:bCs/>
          <w:kern w:val="36"/>
          <w:rtl/>
        </w:rPr>
        <w:t>سادسًا: التوثيق والمراجع</w:t>
      </w:r>
    </w:p>
    <w:p w14:paraId="00681BF0" w14:textId="77777777" w:rsidR="00236E99" w:rsidRPr="00236E99" w:rsidRDefault="00236E99" w:rsidP="00236E99">
      <w:pPr>
        <w:numPr>
          <w:ilvl w:val="0"/>
          <w:numId w:val="1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تعتمد المجلة نظام</w:t>
      </w:r>
      <w:r w:rsidRPr="00236E99">
        <w:rPr>
          <w:rFonts w:asciiTheme="majorBidi" w:eastAsia="Times New Roman" w:hAnsiTheme="majorBidi" w:cstheme="majorBidi"/>
        </w:rPr>
        <w:t xml:space="preserve"> APA </w:t>
      </w:r>
      <w:r w:rsidRPr="00236E99">
        <w:rPr>
          <w:rFonts w:asciiTheme="majorBidi" w:eastAsia="Times New Roman" w:hAnsiTheme="majorBidi" w:cstheme="majorBidi"/>
          <w:rtl/>
        </w:rPr>
        <w:t>الإصدار السابع</w:t>
      </w:r>
      <w:r w:rsidRPr="00236E99">
        <w:rPr>
          <w:rFonts w:asciiTheme="majorBidi" w:eastAsia="Times New Roman" w:hAnsiTheme="majorBidi" w:cstheme="majorBidi"/>
        </w:rPr>
        <w:t xml:space="preserve"> (APA 7th Edition).</w:t>
      </w:r>
    </w:p>
    <w:p w14:paraId="35046728" w14:textId="77777777" w:rsidR="00236E99" w:rsidRPr="00236E99" w:rsidRDefault="00236E99" w:rsidP="00236E99">
      <w:pPr>
        <w:numPr>
          <w:ilvl w:val="0"/>
          <w:numId w:val="1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يجب الالتزام الكامل بقواعد الاقتباس والتوثيق وأخلاقيات البحث العلمي</w:t>
      </w:r>
      <w:r w:rsidRPr="00236E99">
        <w:rPr>
          <w:rFonts w:asciiTheme="majorBidi" w:eastAsia="Times New Roman" w:hAnsiTheme="majorBidi" w:cstheme="majorBidi"/>
        </w:rPr>
        <w:t>.</w:t>
      </w:r>
    </w:p>
    <w:p w14:paraId="04F64061" w14:textId="77777777" w:rsidR="00236E99" w:rsidRPr="00236E99" w:rsidRDefault="00236E99" w:rsidP="00236E99">
      <w:pPr>
        <w:numPr>
          <w:ilvl w:val="0"/>
          <w:numId w:val="1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تُكتب جميع المراجع داخل متن البحث باللغة الإنجليزية إضافة إلى لغة البحث الأصلية</w:t>
      </w:r>
      <w:r w:rsidRPr="00236E99">
        <w:rPr>
          <w:rFonts w:asciiTheme="majorBidi" w:eastAsia="Times New Roman" w:hAnsiTheme="majorBidi" w:cstheme="majorBidi"/>
        </w:rPr>
        <w:t>.</w:t>
      </w:r>
    </w:p>
    <w:p w14:paraId="761078BD" w14:textId="77777777" w:rsidR="00236E99" w:rsidRPr="00236E99" w:rsidRDefault="00236E99" w:rsidP="00236E99">
      <w:pPr>
        <w:numPr>
          <w:ilvl w:val="0"/>
          <w:numId w:val="1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يجب ترجمة جميع المراجع غير الإنجليزية إلى الإنجليزية</w:t>
      </w:r>
      <w:r w:rsidRPr="00236E99">
        <w:rPr>
          <w:rFonts w:asciiTheme="majorBidi" w:eastAsia="Times New Roman" w:hAnsiTheme="majorBidi" w:cstheme="majorBidi"/>
        </w:rPr>
        <w:t>.</w:t>
      </w:r>
    </w:p>
    <w:p w14:paraId="70F4F101" w14:textId="77777777" w:rsidR="00236E99" w:rsidRPr="00236E99" w:rsidRDefault="00236E99" w:rsidP="00236E99">
      <w:pPr>
        <w:numPr>
          <w:ilvl w:val="0"/>
          <w:numId w:val="1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إذا توفرت ترجمة إنجليزية معتمدة للمصدر العربي فيجب اعتمادها</w:t>
      </w:r>
      <w:r w:rsidRPr="00236E99">
        <w:rPr>
          <w:rFonts w:asciiTheme="majorBidi" w:eastAsia="Times New Roman" w:hAnsiTheme="majorBidi" w:cstheme="majorBidi"/>
        </w:rPr>
        <w:t>.</w:t>
      </w:r>
    </w:p>
    <w:p w14:paraId="7FCEA76C" w14:textId="77777777" w:rsidR="00236E99" w:rsidRPr="00236E99" w:rsidRDefault="00236E99" w:rsidP="00236E99">
      <w:pPr>
        <w:numPr>
          <w:ilvl w:val="0"/>
          <w:numId w:val="1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المراجع التي لا تمتلك ترجمة رسمية تُكتب بطريقة النقل الصوتي</w:t>
      </w:r>
      <w:r w:rsidRPr="00236E99">
        <w:rPr>
          <w:rFonts w:asciiTheme="majorBidi" w:eastAsia="Times New Roman" w:hAnsiTheme="majorBidi" w:cstheme="majorBidi"/>
        </w:rPr>
        <w:t xml:space="preserve"> (Transliteration).</w:t>
      </w:r>
    </w:p>
    <w:p w14:paraId="35F9E860" w14:textId="77777777" w:rsidR="00236E99" w:rsidRPr="00236E99" w:rsidRDefault="00236E99" w:rsidP="00236E99">
      <w:pPr>
        <w:numPr>
          <w:ilvl w:val="0"/>
          <w:numId w:val="11"/>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تُرتب قائمة المراجع أبجديًا وفق الترتيب الإنجليزي</w:t>
      </w:r>
      <w:r w:rsidRPr="00236E99">
        <w:rPr>
          <w:rFonts w:asciiTheme="majorBidi" w:eastAsia="Times New Roman" w:hAnsiTheme="majorBidi" w:cstheme="majorBidi"/>
        </w:rPr>
        <w:t>.</w:t>
      </w:r>
    </w:p>
    <w:p w14:paraId="4F547461" w14:textId="77777777" w:rsidR="00236E99" w:rsidRPr="00236E99" w:rsidRDefault="00236E99" w:rsidP="00236E99">
      <w:pPr>
        <w:bidi/>
        <w:spacing w:before="100" w:beforeAutospacing="1" w:after="100" w:afterAutospacing="1" w:line="240" w:lineRule="auto"/>
        <w:outlineLvl w:val="1"/>
        <w:rPr>
          <w:rFonts w:asciiTheme="majorBidi" w:eastAsia="Times New Roman" w:hAnsiTheme="majorBidi" w:cstheme="majorBidi"/>
          <w:b/>
          <w:bCs/>
        </w:rPr>
      </w:pPr>
      <w:r w:rsidRPr="00236E99">
        <w:rPr>
          <w:rFonts w:asciiTheme="majorBidi" w:eastAsia="Times New Roman" w:hAnsiTheme="majorBidi" w:cstheme="majorBidi"/>
          <w:b/>
          <w:bCs/>
          <w:rtl/>
        </w:rPr>
        <w:t>أمثلة على التوثيق وفق</w:t>
      </w:r>
      <w:r w:rsidRPr="00236E99">
        <w:rPr>
          <w:rFonts w:asciiTheme="majorBidi" w:eastAsia="Times New Roman" w:hAnsiTheme="majorBidi" w:cstheme="majorBidi"/>
          <w:b/>
          <w:bCs/>
        </w:rPr>
        <w:t xml:space="preserve"> APA</w:t>
      </w:r>
    </w:p>
    <w:p w14:paraId="76018E58"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كتاب بدون مؤلف</w:t>
      </w:r>
    </w:p>
    <w:p w14:paraId="34BEAF65"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 xml:space="preserve">The business of roses. (1974). Los Angeles: Little and </w:t>
      </w:r>
      <w:proofErr w:type="gramStart"/>
      <w:r w:rsidRPr="00236E99">
        <w:rPr>
          <w:rFonts w:asciiTheme="majorBidi" w:eastAsia="Times New Roman" w:hAnsiTheme="majorBidi" w:cstheme="majorBidi"/>
        </w:rPr>
        <w:t>Long</w:t>
      </w:r>
      <w:proofErr w:type="gramEnd"/>
      <w:r w:rsidRPr="00236E99">
        <w:rPr>
          <w:rFonts w:asciiTheme="majorBidi" w:eastAsia="Times New Roman" w:hAnsiTheme="majorBidi" w:cstheme="majorBidi"/>
        </w:rPr>
        <w:t>.</w:t>
      </w:r>
    </w:p>
    <w:p w14:paraId="125B7F0D"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كتاب لمؤلف واحد</w:t>
      </w:r>
    </w:p>
    <w:p w14:paraId="5B25C287"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Beeson, M. (2007). Regionalism &amp; globalization in East Asia.</w:t>
      </w:r>
    </w:p>
    <w:p w14:paraId="52A4A6B5"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كتاب لمؤلفين</w:t>
      </w:r>
    </w:p>
    <w:p w14:paraId="119C5CA7"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Chomsky, N., &amp; Halle, M. (1968).</w:t>
      </w:r>
    </w:p>
    <w:p w14:paraId="369B1F8D"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كتاب لثلاثة مؤلفين أو أكثر</w:t>
      </w:r>
    </w:p>
    <w:p w14:paraId="7816367E"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Larson, G. W., Ellis, D. C., &amp; Rivers, P. C. (1984).</w:t>
      </w:r>
    </w:p>
    <w:p w14:paraId="07356A8D"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كتاب محرر</w:t>
      </w:r>
    </w:p>
    <w:p w14:paraId="2745508E"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Hill, C. A., &amp; Helmers, M. (Eds.). (2004).</w:t>
      </w:r>
    </w:p>
    <w:p w14:paraId="29302D4E"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فصل في كتاب محرر</w:t>
      </w:r>
    </w:p>
    <w:p w14:paraId="3846DB62"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اسم المؤلف. (السنة). عنوان الفصل. في اسم المحرر</w:t>
      </w:r>
      <w:r w:rsidRPr="00236E99">
        <w:rPr>
          <w:rFonts w:asciiTheme="majorBidi" w:eastAsia="Times New Roman" w:hAnsiTheme="majorBidi" w:cstheme="majorBidi"/>
        </w:rPr>
        <w:t xml:space="preserve"> (Ed.)</w:t>
      </w:r>
      <w:r w:rsidRPr="00236E99">
        <w:rPr>
          <w:rFonts w:asciiTheme="majorBidi" w:eastAsia="Times New Roman" w:hAnsiTheme="majorBidi" w:cstheme="majorBidi"/>
          <w:rtl/>
        </w:rPr>
        <w:t>، عنوان الكتاب (الصفحات). مكان النشر: الناشر</w:t>
      </w:r>
      <w:r w:rsidRPr="00236E99">
        <w:rPr>
          <w:rFonts w:asciiTheme="majorBidi" w:eastAsia="Times New Roman" w:hAnsiTheme="majorBidi" w:cstheme="majorBidi"/>
        </w:rPr>
        <w:t>.</w:t>
      </w:r>
    </w:p>
    <w:p w14:paraId="115B1479"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مقالات المجلات العلمية</w:t>
      </w:r>
    </w:p>
    <w:p w14:paraId="6E2D1F93"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lastRenderedPageBreak/>
        <w:t>اسم المؤلف، السنة، عنوان المقال، اسم المجلة، العدد، الصفحات، الرابط إن وجد</w:t>
      </w:r>
      <w:r w:rsidRPr="00236E99">
        <w:rPr>
          <w:rFonts w:asciiTheme="majorBidi" w:eastAsia="Times New Roman" w:hAnsiTheme="majorBidi" w:cstheme="majorBidi"/>
        </w:rPr>
        <w:t>.</w:t>
      </w:r>
    </w:p>
    <w:p w14:paraId="54213E64"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المواقع الإلكترونية</w:t>
      </w:r>
    </w:p>
    <w:p w14:paraId="1A636310"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اسم المؤلف. (السنة). عنوان الصفحة أو الموقع. الرابط</w:t>
      </w:r>
      <w:r w:rsidRPr="00236E99">
        <w:rPr>
          <w:rFonts w:asciiTheme="majorBidi" w:eastAsia="Times New Roman" w:hAnsiTheme="majorBidi" w:cstheme="majorBidi"/>
        </w:rPr>
        <w:t>.</w:t>
      </w:r>
    </w:p>
    <w:p w14:paraId="71DC2364" w14:textId="750BC23F" w:rsidR="00236E99" w:rsidRPr="00236E99" w:rsidRDefault="00236E99" w:rsidP="00236E99">
      <w:pPr>
        <w:bidi/>
        <w:spacing w:after="0" w:line="240" w:lineRule="auto"/>
        <w:rPr>
          <w:rFonts w:asciiTheme="majorBidi" w:eastAsia="Times New Roman" w:hAnsiTheme="majorBidi" w:cstheme="majorBidi"/>
        </w:rPr>
      </w:pPr>
    </w:p>
    <w:p w14:paraId="2546B794" w14:textId="77777777" w:rsidR="00236E99" w:rsidRPr="00236E99" w:rsidRDefault="00236E99" w:rsidP="00236E99">
      <w:pPr>
        <w:bidi/>
        <w:spacing w:before="100" w:beforeAutospacing="1" w:after="100" w:afterAutospacing="1" w:line="240" w:lineRule="auto"/>
        <w:outlineLvl w:val="0"/>
        <w:rPr>
          <w:rFonts w:asciiTheme="majorBidi" w:eastAsia="Times New Roman" w:hAnsiTheme="majorBidi" w:cstheme="majorBidi"/>
          <w:b/>
          <w:bCs/>
          <w:kern w:val="36"/>
        </w:rPr>
      </w:pPr>
      <w:r w:rsidRPr="00236E99">
        <w:rPr>
          <w:rFonts w:asciiTheme="majorBidi" w:eastAsia="Times New Roman" w:hAnsiTheme="majorBidi" w:cstheme="majorBidi"/>
          <w:b/>
          <w:bCs/>
          <w:kern w:val="36"/>
          <w:rtl/>
        </w:rPr>
        <w:t>سابعًا: الإفصاح العلمي قبل قائمة المراجع</w:t>
      </w:r>
    </w:p>
    <w:p w14:paraId="24FD732C"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يجب تضمين الفقرات الآتية قبل قائمة المراجع</w:t>
      </w:r>
      <w:r w:rsidRPr="00236E99">
        <w:rPr>
          <w:rFonts w:asciiTheme="majorBidi" w:eastAsia="Times New Roman" w:hAnsiTheme="majorBidi" w:cstheme="majorBidi"/>
        </w:rPr>
        <w:t>:</w:t>
      </w:r>
    </w:p>
    <w:p w14:paraId="2A3820A0" w14:textId="77777777" w:rsidR="00236E99" w:rsidRPr="00236E99" w:rsidRDefault="00236E99" w:rsidP="00236E99">
      <w:pPr>
        <w:numPr>
          <w:ilvl w:val="0"/>
          <w:numId w:val="1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مساهمة المؤلف/المؤلفين</w:t>
      </w:r>
      <w:r w:rsidRPr="00236E99">
        <w:rPr>
          <w:rFonts w:asciiTheme="majorBidi" w:eastAsia="Times New Roman" w:hAnsiTheme="majorBidi" w:cstheme="majorBidi"/>
        </w:rPr>
        <w:t>.</w:t>
      </w:r>
    </w:p>
    <w:p w14:paraId="46485219" w14:textId="77777777" w:rsidR="00236E99" w:rsidRPr="00236E99" w:rsidRDefault="00236E99" w:rsidP="00236E99">
      <w:pPr>
        <w:numPr>
          <w:ilvl w:val="0"/>
          <w:numId w:val="1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تضارب المصالح</w:t>
      </w:r>
      <w:r w:rsidRPr="00236E99">
        <w:rPr>
          <w:rFonts w:asciiTheme="majorBidi" w:eastAsia="Times New Roman" w:hAnsiTheme="majorBidi" w:cstheme="majorBidi"/>
        </w:rPr>
        <w:t>.</w:t>
      </w:r>
    </w:p>
    <w:p w14:paraId="5F8256DB" w14:textId="77777777" w:rsidR="00236E99" w:rsidRPr="00236E99" w:rsidRDefault="00236E99" w:rsidP="00236E99">
      <w:pPr>
        <w:numPr>
          <w:ilvl w:val="0"/>
          <w:numId w:val="1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توافر البيانات</w:t>
      </w:r>
      <w:r w:rsidRPr="00236E99">
        <w:rPr>
          <w:rFonts w:asciiTheme="majorBidi" w:eastAsia="Times New Roman" w:hAnsiTheme="majorBidi" w:cstheme="majorBidi"/>
        </w:rPr>
        <w:t>.</w:t>
      </w:r>
    </w:p>
    <w:p w14:paraId="264AFE3B" w14:textId="77777777" w:rsidR="00236E99" w:rsidRPr="00236E99" w:rsidRDefault="00236E99" w:rsidP="00236E99">
      <w:pPr>
        <w:numPr>
          <w:ilvl w:val="0"/>
          <w:numId w:val="1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بيان التمويل</w:t>
      </w:r>
      <w:r w:rsidRPr="00236E99">
        <w:rPr>
          <w:rFonts w:asciiTheme="majorBidi" w:eastAsia="Times New Roman" w:hAnsiTheme="majorBidi" w:cstheme="majorBidi"/>
        </w:rPr>
        <w:t>.</w:t>
      </w:r>
    </w:p>
    <w:p w14:paraId="2607DBC7" w14:textId="77777777" w:rsidR="00236E99" w:rsidRPr="00236E99" w:rsidRDefault="00236E99" w:rsidP="00236E99">
      <w:pPr>
        <w:numPr>
          <w:ilvl w:val="0"/>
          <w:numId w:val="12"/>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بيان استخدام الذكاء الاصطناعي</w:t>
      </w:r>
      <w:r w:rsidRPr="00236E99">
        <w:rPr>
          <w:rFonts w:asciiTheme="majorBidi" w:eastAsia="Times New Roman" w:hAnsiTheme="majorBidi" w:cstheme="majorBidi"/>
        </w:rPr>
        <w:t>.</w:t>
      </w:r>
    </w:p>
    <w:p w14:paraId="16871991" w14:textId="5F27E7AE" w:rsidR="00236E99" w:rsidRPr="00236E99" w:rsidRDefault="00236E99" w:rsidP="00236E99">
      <w:pPr>
        <w:bidi/>
        <w:spacing w:after="0" w:line="240" w:lineRule="auto"/>
        <w:rPr>
          <w:rFonts w:asciiTheme="majorBidi" w:eastAsia="Times New Roman" w:hAnsiTheme="majorBidi" w:cstheme="majorBidi"/>
        </w:rPr>
      </w:pPr>
    </w:p>
    <w:p w14:paraId="57EC92F6" w14:textId="77777777" w:rsidR="00236E99" w:rsidRPr="00236E99" w:rsidRDefault="00236E99" w:rsidP="00236E99">
      <w:pPr>
        <w:bidi/>
        <w:spacing w:before="100" w:beforeAutospacing="1" w:after="100" w:afterAutospacing="1" w:line="240" w:lineRule="auto"/>
        <w:outlineLvl w:val="0"/>
        <w:rPr>
          <w:rFonts w:asciiTheme="majorBidi" w:eastAsia="Times New Roman" w:hAnsiTheme="majorBidi" w:cstheme="majorBidi"/>
          <w:b/>
          <w:bCs/>
          <w:kern w:val="36"/>
        </w:rPr>
      </w:pPr>
      <w:r w:rsidRPr="00236E99">
        <w:rPr>
          <w:rFonts w:asciiTheme="majorBidi" w:eastAsia="Times New Roman" w:hAnsiTheme="majorBidi" w:cstheme="majorBidi"/>
          <w:b/>
          <w:bCs/>
          <w:kern w:val="36"/>
          <w:rtl/>
        </w:rPr>
        <w:t>ثامنًا: مساهمة المؤلفين وتضارب المصالح</w:t>
      </w:r>
    </w:p>
    <w:p w14:paraId="29CEC58E" w14:textId="77777777" w:rsidR="00236E99" w:rsidRPr="00236E99" w:rsidRDefault="00236E99" w:rsidP="00236E99">
      <w:pPr>
        <w:bidi/>
        <w:spacing w:before="100" w:beforeAutospacing="1" w:after="100" w:afterAutospacing="1" w:line="240" w:lineRule="auto"/>
        <w:outlineLvl w:val="1"/>
        <w:rPr>
          <w:rFonts w:asciiTheme="majorBidi" w:eastAsia="Times New Roman" w:hAnsiTheme="majorBidi" w:cstheme="majorBidi"/>
          <w:b/>
          <w:bCs/>
        </w:rPr>
      </w:pPr>
      <w:r w:rsidRPr="00236E99">
        <w:rPr>
          <w:rFonts w:asciiTheme="majorBidi" w:eastAsia="Times New Roman" w:hAnsiTheme="majorBidi" w:cstheme="majorBidi"/>
          <w:b/>
          <w:bCs/>
          <w:rtl/>
        </w:rPr>
        <w:t>حالة مؤلف واحد</w:t>
      </w:r>
    </w:p>
    <w:p w14:paraId="7C7D986C"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مساهمة المؤلف</w:t>
      </w:r>
    </w:p>
    <w:p w14:paraId="794D5E24" w14:textId="77777777" w:rsidR="00236E99" w:rsidRPr="00236E99" w:rsidRDefault="00236E99" w:rsidP="00236E99">
      <w:pPr>
        <w:bidi/>
        <w:spacing w:before="100" w:beforeAutospacing="1" w:after="100" w:afterAutospacing="1" w:line="240" w:lineRule="auto"/>
        <w:outlineLvl w:val="3"/>
        <w:rPr>
          <w:rFonts w:asciiTheme="majorBidi" w:eastAsia="Times New Roman" w:hAnsiTheme="majorBidi" w:cstheme="majorBidi"/>
          <w:b/>
          <w:bCs/>
        </w:rPr>
      </w:pPr>
      <w:r w:rsidRPr="00236E99">
        <w:rPr>
          <w:rFonts w:asciiTheme="majorBidi" w:eastAsia="Times New Roman" w:hAnsiTheme="majorBidi" w:cstheme="majorBidi"/>
          <w:b/>
          <w:bCs/>
          <w:rtl/>
        </w:rPr>
        <w:t>العربية</w:t>
      </w:r>
    </w:p>
    <w:p w14:paraId="28219579"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تولّى المؤلف جميع مراحل إعداد هذا البحث، بما في ذلك صياغة فكرة الدراسة وتصميمها، وبناء الإطار النظري، وجمع البيانات وتحليلها، وتفسير النتائج، وكتابة المسودة الأولى، ومراجعة البحث وتنقيحه بصيغته النهائية، مع الموافقة على نشره</w:t>
      </w:r>
      <w:r w:rsidRPr="00236E99">
        <w:rPr>
          <w:rFonts w:asciiTheme="majorBidi" w:eastAsia="Times New Roman" w:hAnsiTheme="majorBidi" w:cstheme="majorBidi"/>
        </w:rPr>
        <w:t>.</w:t>
      </w:r>
    </w:p>
    <w:p w14:paraId="2B700951" w14:textId="77777777" w:rsidR="00236E99" w:rsidRPr="00236E99" w:rsidRDefault="00236E99" w:rsidP="006C206F">
      <w:pPr>
        <w:spacing w:before="100" w:beforeAutospacing="1" w:after="100" w:afterAutospacing="1" w:line="240" w:lineRule="auto"/>
        <w:jc w:val="both"/>
        <w:outlineLvl w:val="3"/>
        <w:rPr>
          <w:rFonts w:asciiTheme="majorBidi" w:eastAsia="Times New Roman" w:hAnsiTheme="majorBidi" w:cstheme="majorBidi"/>
          <w:b/>
          <w:bCs/>
        </w:rPr>
      </w:pPr>
      <w:r w:rsidRPr="00236E99">
        <w:rPr>
          <w:rFonts w:asciiTheme="majorBidi" w:eastAsia="Times New Roman" w:hAnsiTheme="majorBidi" w:cstheme="majorBidi"/>
          <w:b/>
          <w:bCs/>
        </w:rPr>
        <w:t>English</w:t>
      </w:r>
    </w:p>
    <w:p w14:paraId="04223169" w14:textId="77777777" w:rsidR="00236E99" w:rsidRPr="00236E99" w:rsidRDefault="00236E99" w:rsidP="006C206F">
      <w:pPr>
        <w:spacing w:before="100" w:beforeAutospacing="1" w:after="100" w:afterAutospacing="1" w:line="240" w:lineRule="auto"/>
        <w:jc w:val="both"/>
        <w:rPr>
          <w:rFonts w:asciiTheme="majorBidi" w:eastAsia="Times New Roman" w:hAnsiTheme="majorBidi" w:cstheme="majorBidi"/>
        </w:rPr>
      </w:pPr>
      <w:r w:rsidRPr="00236E99">
        <w:rPr>
          <w:rFonts w:asciiTheme="majorBidi" w:eastAsia="Times New Roman" w:hAnsiTheme="majorBidi" w:cstheme="majorBidi"/>
        </w:rPr>
        <w:t>The author solely conducted all stages of this study, including the conception and design of the research, development of the theoretical framework, data collection and analysis, interpretation of results, drafting the manuscript, and final revision and approval for publication.</w:t>
      </w:r>
    </w:p>
    <w:p w14:paraId="2ECE397A"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تضارب المصالح</w:t>
      </w:r>
    </w:p>
    <w:p w14:paraId="387FB6DE" w14:textId="77777777" w:rsidR="00236E99" w:rsidRPr="00236E99" w:rsidRDefault="00236E99" w:rsidP="00236E99">
      <w:pPr>
        <w:bidi/>
        <w:spacing w:before="100" w:beforeAutospacing="1" w:after="100" w:afterAutospacing="1" w:line="240" w:lineRule="auto"/>
        <w:outlineLvl w:val="3"/>
        <w:rPr>
          <w:rFonts w:asciiTheme="majorBidi" w:eastAsia="Times New Roman" w:hAnsiTheme="majorBidi" w:cstheme="majorBidi"/>
          <w:b/>
          <w:bCs/>
        </w:rPr>
      </w:pPr>
      <w:r w:rsidRPr="00236E99">
        <w:rPr>
          <w:rFonts w:asciiTheme="majorBidi" w:eastAsia="Times New Roman" w:hAnsiTheme="majorBidi" w:cstheme="majorBidi"/>
          <w:b/>
          <w:bCs/>
          <w:rtl/>
        </w:rPr>
        <w:t>العربية</w:t>
      </w:r>
    </w:p>
    <w:p w14:paraId="1697294F"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lastRenderedPageBreak/>
        <w:t>يصرّح المؤلف بعدم وجود أي تضارب مصالح مادي أو معنوي أو مهني قد يؤثر في موضوع البحث أو نتائجه أو تفسيرها</w:t>
      </w:r>
      <w:r w:rsidRPr="00236E99">
        <w:rPr>
          <w:rFonts w:asciiTheme="majorBidi" w:eastAsia="Times New Roman" w:hAnsiTheme="majorBidi" w:cstheme="majorBidi"/>
        </w:rPr>
        <w:t>.</w:t>
      </w:r>
    </w:p>
    <w:p w14:paraId="40187A31" w14:textId="77777777" w:rsidR="00236E99" w:rsidRPr="00236E99" w:rsidRDefault="00236E99" w:rsidP="006C206F">
      <w:pPr>
        <w:spacing w:before="100" w:beforeAutospacing="1" w:after="100" w:afterAutospacing="1" w:line="240" w:lineRule="auto"/>
        <w:outlineLvl w:val="3"/>
        <w:rPr>
          <w:rFonts w:asciiTheme="majorBidi" w:eastAsia="Times New Roman" w:hAnsiTheme="majorBidi" w:cstheme="majorBidi"/>
          <w:b/>
          <w:bCs/>
        </w:rPr>
      </w:pPr>
      <w:r w:rsidRPr="00236E99">
        <w:rPr>
          <w:rFonts w:asciiTheme="majorBidi" w:eastAsia="Times New Roman" w:hAnsiTheme="majorBidi" w:cstheme="majorBidi"/>
          <w:b/>
          <w:bCs/>
        </w:rPr>
        <w:t>English</w:t>
      </w:r>
    </w:p>
    <w:p w14:paraId="06147003" w14:textId="77777777" w:rsidR="00236E99" w:rsidRPr="00236E99" w:rsidRDefault="00236E99" w:rsidP="006C206F">
      <w:pPr>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The author declares that there is no conflict of interest, financial or otherwise, that could have influenced the conduct, results, or interpretation of this study.</w:t>
      </w:r>
    </w:p>
    <w:p w14:paraId="5919DE22" w14:textId="77777777" w:rsidR="00236E99" w:rsidRPr="00236E99" w:rsidRDefault="00236E99" w:rsidP="00236E99">
      <w:pPr>
        <w:bidi/>
        <w:spacing w:after="0" w:line="240" w:lineRule="auto"/>
        <w:rPr>
          <w:rFonts w:asciiTheme="majorBidi" w:eastAsia="Times New Roman" w:hAnsiTheme="majorBidi" w:cstheme="majorBidi"/>
        </w:rPr>
      </w:pPr>
      <w:r w:rsidRPr="00236E99">
        <w:rPr>
          <w:rFonts w:asciiTheme="majorBidi" w:eastAsia="Times New Roman" w:hAnsiTheme="majorBidi" w:cstheme="majorBidi"/>
        </w:rPr>
        <w:pict w14:anchorId="75C3C536">
          <v:rect id="_x0000_i1032" style="width:0;height:1.5pt" o:hralign="center" o:hrstd="t" o:hr="t" fillcolor="#a0a0a0" stroked="f"/>
        </w:pict>
      </w:r>
    </w:p>
    <w:p w14:paraId="506B9D49" w14:textId="77777777" w:rsidR="00236E99" w:rsidRPr="00236E99" w:rsidRDefault="00236E99" w:rsidP="00236E99">
      <w:pPr>
        <w:bidi/>
        <w:spacing w:before="100" w:beforeAutospacing="1" w:after="100" w:afterAutospacing="1" w:line="240" w:lineRule="auto"/>
        <w:outlineLvl w:val="1"/>
        <w:rPr>
          <w:rFonts w:asciiTheme="majorBidi" w:eastAsia="Times New Roman" w:hAnsiTheme="majorBidi" w:cstheme="majorBidi"/>
          <w:b/>
          <w:bCs/>
        </w:rPr>
      </w:pPr>
      <w:r w:rsidRPr="00236E99">
        <w:rPr>
          <w:rFonts w:asciiTheme="majorBidi" w:eastAsia="Times New Roman" w:hAnsiTheme="majorBidi" w:cstheme="majorBidi"/>
          <w:b/>
          <w:bCs/>
          <w:rtl/>
        </w:rPr>
        <w:t>حالة مؤلفين اثنين</w:t>
      </w:r>
    </w:p>
    <w:p w14:paraId="4B7DD8AE"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مساهمة المؤلفين</w:t>
      </w:r>
    </w:p>
    <w:p w14:paraId="35EE58EA" w14:textId="77777777" w:rsidR="00236E99" w:rsidRPr="00236E99" w:rsidRDefault="00236E99" w:rsidP="00236E99">
      <w:pPr>
        <w:bidi/>
        <w:spacing w:before="100" w:beforeAutospacing="1" w:after="100" w:afterAutospacing="1" w:line="240" w:lineRule="auto"/>
        <w:outlineLvl w:val="3"/>
        <w:rPr>
          <w:rFonts w:asciiTheme="majorBidi" w:eastAsia="Times New Roman" w:hAnsiTheme="majorBidi" w:cstheme="majorBidi"/>
          <w:b/>
          <w:bCs/>
        </w:rPr>
      </w:pPr>
      <w:r w:rsidRPr="00236E99">
        <w:rPr>
          <w:rFonts w:asciiTheme="majorBidi" w:eastAsia="Times New Roman" w:hAnsiTheme="majorBidi" w:cstheme="majorBidi"/>
          <w:b/>
          <w:bCs/>
          <w:rtl/>
        </w:rPr>
        <w:t>العربية</w:t>
      </w:r>
    </w:p>
    <w:p w14:paraId="13D5CA59"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ساهم المؤلفان في إعداد هذا البحث بشكل مشترك؛ حيث شاركا في وضع فكرة الدراسة وتصميمها، وإعداد الإطار النظري، وجمع البيانات وتحليلها، وتفسير النتائج، وكتابة البحث ومراجعته وتنقيحه بصيغته النهائية، وقد اطّلع كلاهما على النسخة النهائية ووافقا على نشرها</w:t>
      </w:r>
      <w:r w:rsidRPr="00236E99">
        <w:rPr>
          <w:rFonts w:asciiTheme="majorBidi" w:eastAsia="Times New Roman" w:hAnsiTheme="majorBidi" w:cstheme="majorBidi"/>
        </w:rPr>
        <w:t>.</w:t>
      </w:r>
    </w:p>
    <w:p w14:paraId="0BC07ACC" w14:textId="77777777" w:rsidR="00236E99" w:rsidRPr="00236E99" w:rsidRDefault="00236E99" w:rsidP="006C206F">
      <w:pPr>
        <w:spacing w:before="100" w:beforeAutospacing="1" w:after="100" w:afterAutospacing="1" w:line="240" w:lineRule="auto"/>
        <w:jc w:val="both"/>
        <w:outlineLvl w:val="3"/>
        <w:rPr>
          <w:rFonts w:asciiTheme="majorBidi" w:eastAsia="Times New Roman" w:hAnsiTheme="majorBidi" w:cstheme="majorBidi"/>
          <w:b/>
          <w:bCs/>
        </w:rPr>
      </w:pPr>
      <w:r w:rsidRPr="00236E99">
        <w:rPr>
          <w:rFonts w:asciiTheme="majorBidi" w:eastAsia="Times New Roman" w:hAnsiTheme="majorBidi" w:cstheme="majorBidi"/>
          <w:b/>
          <w:bCs/>
        </w:rPr>
        <w:t>English</w:t>
      </w:r>
    </w:p>
    <w:p w14:paraId="72339C01" w14:textId="77777777" w:rsidR="00236E99" w:rsidRPr="00236E99" w:rsidRDefault="00236E99" w:rsidP="006C206F">
      <w:pPr>
        <w:spacing w:before="100" w:beforeAutospacing="1" w:after="100" w:afterAutospacing="1" w:line="240" w:lineRule="auto"/>
        <w:jc w:val="both"/>
        <w:rPr>
          <w:rFonts w:asciiTheme="majorBidi" w:eastAsia="Times New Roman" w:hAnsiTheme="majorBidi" w:cstheme="majorBidi"/>
        </w:rPr>
      </w:pPr>
      <w:r w:rsidRPr="00236E99">
        <w:rPr>
          <w:rFonts w:asciiTheme="majorBidi" w:eastAsia="Times New Roman" w:hAnsiTheme="majorBidi" w:cstheme="majorBidi"/>
        </w:rPr>
        <w:t>Both authors jointly contributed to the preparation of this study, including the conception and design of the research, development of the theoretical framework, data collection and analysis, interpretation of the findings, manuscript writing and revision. Both authors have read and approved the final version of the manuscript.</w:t>
      </w:r>
    </w:p>
    <w:p w14:paraId="40F4BF89"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تضارب المصالح</w:t>
      </w:r>
    </w:p>
    <w:p w14:paraId="0864B746" w14:textId="77777777" w:rsidR="00236E99" w:rsidRPr="00236E99" w:rsidRDefault="00236E99" w:rsidP="00236E99">
      <w:pPr>
        <w:bidi/>
        <w:spacing w:before="100" w:beforeAutospacing="1" w:after="100" w:afterAutospacing="1" w:line="240" w:lineRule="auto"/>
        <w:outlineLvl w:val="3"/>
        <w:rPr>
          <w:rFonts w:asciiTheme="majorBidi" w:eastAsia="Times New Roman" w:hAnsiTheme="majorBidi" w:cstheme="majorBidi"/>
          <w:b/>
          <w:bCs/>
        </w:rPr>
      </w:pPr>
      <w:r w:rsidRPr="00236E99">
        <w:rPr>
          <w:rFonts w:asciiTheme="majorBidi" w:eastAsia="Times New Roman" w:hAnsiTheme="majorBidi" w:cstheme="majorBidi"/>
          <w:b/>
          <w:bCs/>
          <w:rtl/>
        </w:rPr>
        <w:t>العربية</w:t>
      </w:r>
    </w:p>
    <w:p w14:paraId="1AD7BD5E"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يصرّح المؤلفان بعدم وجود أي تضارب مصالح مادي أو معنوي أو مهني قد يؤثر في سير البحث أو نتائجه أو تفسيرها</w:t>
      </w:r>
      <w:r w:rsidRPr="00236E99">
        <w:rPr>
          <w:rFonts w:asciiTheme="majorBidi" w:eastAsia="Times New Roman" w:hAnsiTheme="majorBidi" w:cstheme="majorBidi"/>
        </w:rPr>
        <w:t>.</w:t>
      </w:r>
    </w:p>
    <w:p w14:paraId="618876D2" w14:textId="77777777" w:rsidR="00236E99" w:rsidRPr="00236E99" w:rsidRDefault="00236E99" w:rsidP="006C206F">
      <w:pPr>
        <w:spacing w:before="100" w:beforeAutospacing="1" w:after="100" w:afterAutospacing="1" w:line="240" w:lineRule="auto"/>
        <w:jc w:val="both"/>
        <w:outlineLvl w:val="3"/>
        <w:rPr>
          <w:rFonts w:asciiTheme="majorBidi" w:eastAsia="Times New Roman" w:hAnsiTheme="majorBidi" w:cstheme="majorBidi"/>
          <w:b/>
          <w:bCs/>
        </w:rPr>
      </w:pPr>
      <w:r w:rsidRPr="00236E99">
        <w:rPr>
          <w:rFonts w:asciiTheme="majorBidi" w:eastAsia="Times New Roman" w:hAnsiTheme="majorBidi" w:cstheme="majorBidi"/>
          <w:b/>
          <w:bCs/>
        </w:rPr>
        <w:t>English</w:t>
      </w:r>
    </w:p>
    <w:p w14:paraId="4B432E8E" w14:textId="77777777" w:rsidR="00236E99" w:rsidRPr="00236E99" w:rsidRDefault="00236E99" w:rsidP="006C206F">
      <w:pPr>
        <w:spacing w:before="100" w:beforeAutospacing="1" w:after="100" w:afterAutospacing="1" w:line="240" w:lineRule="auto"/>
        <w:jc w:val="both"/>
        <w:rPr>
          <w:rFonts w:asciiTheme="majorBidi" w:eastAsia="Times New Roman" w:hAnsiTheme="majorBidi" w:cstheme="majorBidi"/>
        </w:rPr>
      </w:pPr>
      <w:r w:rsidRPr="00236E99">
        <w:rPr>
          <w:rFonts w:asciiTheme="majorBidi" w:eastAsia="Times New Roman" w:hAnsiTheme="majorBidi" w:cstheme="majorBidi"/>
        </w:rPr>
        <w:t>The authors declare that there is no conflict of interest, financial or otherwise, that could have influenced the conduct, results, or interpretation of this study.</w:t>
      </w:r>
    </w:p>
    <w:p w14:paraId="6B5DD660" w14:textId="77777777" w:rsidR="00236E99" w:rsidRPr="00236E99" w:rsidRDefault="00236E99" w:rsidP="00236E99">
      <w:pPr>
        <w:bidi/>
        <w:spacing w:after="0" w:line="240" w:lineRule="auto"/>
        <w:rPr>
          <w:rFonts w:asciiTheme="majorBidi" w:eastAsia="Times New Roman" w:hAnsiTheme="majorBidi" w:cstheme="majorBidi"/>
        </w:rPr>
      </w:pPr>
      <w:r w:rsidRPr="00236E99">
        <w:rPr>
          <w:rFonts w:asciiTheme="majorBidi" w:eastAsia="Times New Roman" w:hAnsiTheme="majorBidi" w:cstheme="majorBidi"/>
        </w:rPr>
        <w:pict w14:anchorId="7271A299">
          <v:rect id="_x0000_i1033" style="width:0;height:1.5pt" o:hralign="center" o:hrstd="t" o:hr="t" fillcolor="#a0a0a0" stroked="f"/>
        </w:pict>
      </w:r>
    </w:p>
    <w:p w14:paraId="09F60415" w14:textId="77777777" w:rsidR="00236E99" w:rsidRPr="00236E99" w:rsidRDefault="00236E99" w:rsidP="00236E99">
      <w:pPr>
        <w:bidi/>
        <w:spacing w:before="100" w:beforeAutospacing="1" w:after="100" w:afterAutospacing="1" w:line="240" w:lineRule="auto"/>
        <w:outlineLvl w:val="1"/>
        <w:rPr>
          <w:rFonts w:asciiTheme="majorBidi" w:eastAsia="Times New Roman" w:hAnsiTheme="majorBidi" w:cstheme="majorBidi"/>
          <w:b/>
          <w:bCs/>
        </w:rPr>
      </w:pPr>
      <w:r w:rsidRPr="00236E99">
        <w:rPr>
          <w:rFonts w:asciiTheme="majorBidi" w:eastAsia="Times New Roman" w:hAnsiTheme="majorBidi" w:cstheme="majorBidi"/>
          <w:b/>
          <w:bCs/>
          <w:rtl/>
        </w:rPr>
        <w:t>حالة ثلاثة مؤلفين</w:t>
      </w:r>
    </w:p>
    <w:p w14:paraId="3E075FFD"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lastRenderedPageBreak/>
        <w:t>مساهمة المؤلفين</w:t>
      </w:r>
    </w:p>
    <w:p w14:paraId="3BFA35E4" w14:textId="77777777" w:rsidR="00236E99" w:rsidRPr="00236E99" w:rsidRDefault="00236E99" w:rsidP="00236E99">
      <w:pPr>
        <w:bidi/>
        <w:spacing w:before="100" w:beforeAutospacing="1" w:after="100" w:afterAutospacing="1" w:line="240" w:lineRule="auto"/>
        <w:outlineLvl w:val="3"/>
        <w:rPr>
          <w:rFonts w:asciiTheme="majorBidi" w:eastAsia="Times New Roman" w:hAnsiTheme="majorBidi" w:cstheme="majorBidi"/>
          <w:b/>
          <w:bCs/>
        </w:rPr>
      </w:pPr>
      <w:r w:rsidRPr="00236E99">
        <w:rPr>
          <w:rFonts w:asciiTheme="majorBidi" w:eastAsia="Times New Roman" w:hAnsiTheme="majorBidi" w:cstheme="majorBidi"/>
          <w:b/>
          <w:bCs/>
          <w:rtl/>
        </w:rPr>
        <w:t>العربية</w:t>
      </w:r>
    </w:p>
    <w:p w14:paraId="08F24286"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ساهم المؤلفون الثلاثة في إعداد هذا البحث؛ حيث شارك المؤلف الأول في تصميم فكرة الدراسة وصياغة الإطار النظري، وأسهم المؤلف الثاني في جمع البيانات وتحليلها، بينما شارك المؤلف الثالث في تفسير النتائج وكتابة البحث ومراجعته. وقد اطّلع جميع المؤلفين على النسخة النهائية من البحث ووافقوا على نشرها</w:t>
      </w:r>
      <w:r w:rsidRPr="00236E99">
        <w:rPr>
          <w:rFonts w:asciiTheme="majorBidi" w:eastAsia="Times New Roman" w:hAnsiTheme="majorBidi" w:cstheme="majorBidi"/>
        </w:rPr>
        <w:t>.</w:t>
      </w:r>
    </w:p>
    <w:p w14:paraId="50EEC839" w14:textId="77777777" w:rsidR="00236E99" w:rsidRPr="00236E99" w:rsidRDefault="00236E99" w:rsidP="006C206F">
      <w:pPr>
        <w:spacing w:before="100" w:beforeAutospacing="1" w:after="100" w:afterAutospacing="1" w:line="240" w:lineRule="auto"/>
        <w:jc w:val="both"/>
        <w:outlineLvl w:val="3"/>
        <w:rPr>
          <w:rFonts w:asciiTheme="majorBidi" w:eastAsia="Times New Roman" w:hAnsiTheme="majorBidi" w:cstheme="majorBidi"/>
          <w:b/>
          <w:bCs/>
        </w:rPr>
      </w:pPr>
      <w:r w:rsidRPr="00236E99">
        <w:rPr>
          <w:rFonts w:asciiTheme="majorBidi" w:eastAsia="Times New Roman" w:hAnsiTheme="majorBidi" w:cstheme="majorBidi"/>
          <w:b/>
          <w:bCs/>
        </w:rPr>
        <w:t>English</w:t>
      </w:r>
    </w:p>
    <w:p w14:paraId="73841FBA" w14:textId="77777777" w:rsidR="00236E99" w:rsidRPr="00236E99" w:rsidRDefault="00236E99" w:rsidP="006C206F">
      <w:pPr>
        <w:spacing w:before="100" w:beforeAutospacing="1" w:after="100" w:afterAutospacing="1" w:line="240" w:lineRule="auto"/>
        <w:jc w:val="both"/>
        <w:rPr>
          <w:rFonts w:asciiTheme="majorBidi" w:eastAsia="Times New Roman" w:hAnsiTheme="majorBidi" w:cstheme="majorBidi"/>
        </w:rPr>
      </w:pPr>
      <w:r w:rsidRPr="00236E99">
        <w:rPr>
          <w:rFonts w:asciiTheme="majorBidi" w:eastAsia="Times New Roman" w:hAnsiTheme="majorBidi" w:cstheme="majorBidi"/>
        </w:rPr>
        <w:t>The three authors contributed to this study as follows: the first author was responsible for the conception and design of the study and development of the theoretical framework; the second author contributed to data collection and analysis; and the third author participated in interpreting the results, writing, and revising the manuscript. All authors have read and approved the final version of the manuscript.</w:t>
      </w:r>
    </w:p>
    <w:p w14:paraId="2EC2076D"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تضارب المصالح</w:t>
      </w:r>
    </w:p>
    <w:p w14:paraId="64A3A6F4" w14:textId="77777777" w:rsidR="00236E99" w:rsidRPr="00236E99" w:rsidRDefault="00236E99" w:rsidP="00236E99">
      <w:pPr>
        <w:bidi/>
        <w:spacing w:before="100" w:beforeAutospacing="1" w:after="100" w:afterAutospacing="1" w:line="240" w:lineRule="auto"/>
        <w:outlineLvl w:val="3"/>
        <w:rPr>
          <w:rFonts w:asciiTheme="majorBidi" w:eastAsia="Times New Roman" w:hAnsiTheme="majorBidi" w:cstheme="majorBidi"/>
          <w:b/>
          <w:bCs/>
        </w:rPr>
      </w:pPr>
      <w:r w:rsidRPr="00236E99">
        <w:rPr>
          <w:rFonts w:asciiTheme="majorBidi" w:eastAsia="Times New Roman" w:hAnsiTheme="majorBidi" w:cstheme="majorBidi"/>
          <w:b/>
          <w:bCs/>
          <w:rtl/>
        </w:rPr>
        <w:t>العربية</w:t>
      </w:r>
    </w:p>
    <w:p w14:paraId="7548CDFB"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يصرّح المؤلفون الثلاثة بعدم وجود أي تضارب مصالح مادي أو معنوي أو مهني قد يؤثر في موضوع البحث أو نتائجه أو تفسيرها</w:t>
      </w:r>
      <w:r w:rsidRPr="00236E99">
        <w:rPr>
          <w:rFonts w:asciiTheme="majorBidi" w:eastAsia="Times New Roman" w:hAnsiTheme="majorBidi" w:cstheme="majorBidi"/>
        </w:rPr>
        <w:t>.</w:t>
      </w:r>
    </w:p>
    <w:p w14:paraId="0513133E" w14:textId="77777777" w:rsidR="00236E99" w:rsidRPr="00236E99" w:rsidRDefault="00236E99" w:rsidP="006C206F">
      <w:pPr>
        <w:spacing w:before="100" w:beforeAutospacing="1" w:after="100" w:afterAutospacing="1" w:line="240" w:lineRule="auto"/>
        <w:jc w:val="both"/>
        <w:outlineLvl w:val="3"/>
        <w:rPr>
          <w:rFonts w:asciiTheme="majorBidi" w:eastAsia="Times New Roman" w:hAnsiTheme="majorBidi" w:cstheme="majorBidi"/>
          <w:b/>
          <w:bCs/>
        </w:rPr>
      </w:pPr>
      <w:r w:rsidRPr="00236E99">
        <w:rPr>
          <w:rFonts w:asciiTheme="majorBidi" w:eastAsia="Times New Roman" w:hAnsiTheme="majorBidi" w:cstheme="majorBidi"/>
          <w:b/>
          <w:bCs/>
        </w:rPr>
        <w:t>English</w:t>
      </w:r>
    </w:p>
    <w:p w14:paraId="47D5EB25" w14:textId="77777777" w:rsidR="00236E99" w:rsidRPr="00236E99" w:rsidRDefault="00236E99" w:rsidP="006C206F">
      <w:pPr>
        <w:spacing w:before="100" w:beforeAutospacing="1" w:after="100" w:afterAutospacing="1" w:line="240" w:lineRule="auto"/>
        <w:jc w:val="both"/>
        <w:rPr>
          <w:rFonts w:asciiTheme="majorBidi" w:eastAsia="Times New Roman" w:hAnsiTheme="majorBidi" w:cstheme="majorBidi"/>
        </w:rPr>
      </w:pPr>
      <w:r w:rsidRPr="00236E99">
        <w:rPr>
          <w:rFonts w:asciiTheme="majorBidi" w:eastAsia="Times New Roman" w:hAnsiTheme="majorBidi" w:cstheme="majorBidi"/>
        </w:rPr>
        <w:t>The authors declare that there is no conflict of interest, financial or otherwise, that could have influenced the conduct, results, or interpretation of this study.</w:t>
      </w:r>
    </w:p>
    <w:p w14:paraId="74AAB810" w14:textId="18EFD8F4" w:rsidR="00236E99" w:rsidRPr="00236E99" w:rsidRDefault="00236E99" w:rsidP="00236E99">
      <w:pPr>
        <w:bidi/>
        <w:spacing w:after="0" w:line="240" w:lineRule="auto"/>
        <w:rPr>
          <w:rFonts w:asciiTheme="majorBidi" w:eastAsia="Times New Roman" w:hAnsiTheme="majorBidi" w:cstheme="majorBidi"/>
        </w:rPr>
      </w:pPr>
    </w:p>
    <w:p w14:paraId="546444E8" w14:textId="77777777" w:rsidR="00236E99" w:rsidRPr="00236E99" w:rsidRDefault="00236E99" w:rsidP="00236E99">
      <w:pPr>
        <w:bidi/>
        <w:spacing w:before="100" w:beforeAutospacing="1" w:after="100" w:afterAutospacing="1" w:line="240" w:lineRule="auto"/>
        <w:outlineLvl w:val="0"/>
        <w:rPr>
          <w:rFonts w:asciiTheme="majorBidi" w:eastAsia="Times New Roman" w:hAnsiTheme="majorBidi" w:cstheme="majorBidi"/>
          <w:b/>
          <w:bCs/>
          <w:kern w:val="36"/>
        </w:rPr>
      </w:pPr>
      <w:r w:rsidRPr="00236E99">
        <w:rPr>
          <w:rFonts w:asciiTheme="majorBidi" w:eastAsia="Times New Roman" w:hAnsiTheme="majorBidi" w:cstheme="majorBidi"/>
          <w:b/>
          <w:bCs/>
          <w:kern w:val="36"/>
          <w:rtl/>
        </w:rPr>
        <w:t>تاسعًا: توافر البيانات</w:t>
      </w:r>
      <w:r w:rsidRPr="00236E99">
        <w:rPr>
          <w:rFonts w:asciiTheme="majorBidi" w:eastAsia="Times New Roman" w:hAnsiTheme="majorBidi" w:cstheme="majorBidi"/>
          <w:b/>
          <w:bCs/>
          <w:kern w:val="36"/>
        </w:rPr>
        <w:t xml:space="preserve"> (Data Availability)</w:t>
      </w:r>
    </w:p>
    <w:p w14:paraId="25B4654E"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يجب تضمين فقرة توضّح</w:t>
      </w:r>
      <w:r w:rsidRPr="00236E99">
        <w:rPr>
          <w:rFonts w:asciiTheme="majorBidi" w:eastAsia="Times New Roman" w:hAnsiTheme="majorBidi" w:cstheme="majorBidi"/>
        </w:rPr>
        <w:t>:</w:t>
      </w:r>
    </w:p>
    <w:p w14:paraId="149F1FD4" w14:textId="77777777" w:rsidR="00236E99" w:rsidRPr="00236E99" w:rsidRDefault="00236E99" w:rsidP="00236E99">
      <w:pPr>
        <w:numPr>
          <w:ilvl w:val="0"/>
          <w:numId w:val="13"/>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ما إذا كانت بيانات البحث متاحة</w:t>
      </w:r>
      <w:r w:rsidRPr="00236E99">
        <w:rPr>
          <w:rFonts w:asciiTheme="majorBidi" w:eastAsia="Times New Roman" w:hAnsiTheme="majorBidi" w:cstheme="majorBidi"/>
        </w:rPr>
        <w:t>.</w:t>
      </w:r>
    </w:p>
    <w:p w14:paraId="3794CE39" w14:textId="77777777" w:rsidR="00236E99" w:rsidRPr="00236E99" w:rsidRDefault="00236E99" w:rsidP="00236E99">
      <w:pPr>
        <w:numPr>
          <w:ilvl w:val="0"/>
          <w:numId w:val="13"/>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كيفية الوصول إليها</w:t>
      </w:r>
      <w:r w:rsidRPr="00236E99">
        <w:rPr>
          <w:rFonts w:asciiTheme="majorBidi" w:eastAsia="Times New Roman" w:hAnsiTheme="majorBidi" w:cstheme="majorBidi"/>
        </w:rPr>
        <w:t>.</w:t>
      </w:r>
    </w:p>
    <w:p w14:paraId="62B8421D" w14:textId="77777777" w:rsidR="00236E99" w:rsidRPr="00236E99" w:rsidRDefault="00236E99" w:rsidP="00236E99">
      <w:pPr>
        <w:numPr>
          <w:ilvl w:val="0"/>
          <w:numId w:val="13"/>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ما إذا كانت متاحة عند الطلب</w:t>
      </w:r>
      <w:r w:rsidRPr="00236E99">
        <w:rPr>
          <w:rFonts w:asciiTheme="majorBidi" w:eastAsia="Times New Roman" w:hAnsiTheme="majorBidi" w:cstheme="majorBidi"/>
        </w:rPr>
        <w:t>.</w:t>
      </w:r>
    </w:p>
    <w:p w14:paraId="51CD3178" w14:textId="77777777" w:rsidR="00236E99" w:rsidRPr="00236E99" w:rsidRDefault="00236E99" w:rsidP="00236E99">
      <w:pPr>
        <w:numPr>
          <w:ilvl w:val="0"/>
          <w:numId w:val="13"/>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أو سبب عدم إتاحتها إن وُجد</w:t>
      </w:r>
      <w:r w:rsidRPr="00236E99">
        <w:rPr>
          <w:rFonts w:asciiTheme="majorBidi" w:eastAsia="Times New Roman" w:hAnsiTheme="majorBidi" w:cstheme="majorBidi"/>
        </w:rPr>
        <w:t>.</w:t>
      </w:r>
    </w:p>
    <w:p w14:paraId="47EFA7C1" w14:textId="4462BAD8" w:rsidR="00236E99" w:rsidRPr="00236E99" w:rsidRDefault="00236E99" w:rsidP="00236E99">
      <w:pPr>
        <w:bidi/>
        <w:spacing w:after="0" w:line="240" w:lineRule="auto"/>
        <w:rPr>
          <w:rFonts w:asciiTheme="majorBidi" w:eastAsia="Times New Roman" w:hAnsiTheme="majorBidi" w:cstheme="majorBidi"/>
        </w:rPr>
      </w:pPr>
    </w:p>
    <w:p w14:paraId="500364D0" w14:textId="77777777" w:rsidR="00236E99" w:rsidRPr="00236E99" w:rsidRDefault="00236E99" w:rsidP="00236E99">
      <w:pPr>
        <w:bidi/>
        <w:spacing w:before="100" w:beforeAutospacing="1" w:after="100" w:afterAutospacing="1" w:line="240" w:lineRule="auto"/>
        <w:outlineLvl w:val="0"/>
        <w:rPr>
          <w:rFonts w:asciiTheme="majorBidi" w:eastAsia="Times New Roman" w:hAnsiTheme="majorBidi" w:cstheme="majorBidi"/>
          <w:b/>
          <w:bCs/>
          <w:kern w:val="36"/>
        </w:rPr>
      </w:pPr>
      <w:r w:rsidRPr="00236E99">
        <w:rPr>
          <w:rFonts w:asciiTheme="majorBidi" w:eastAsia="Times New Roman" w:hAnsiTheme="majorBidi" w:cstheme="majorBidi"/>
          <w:b/>
          <w:bCs/>
          <w:kern w:val="36"/>
          <w:rtl/>
        </w:rPr>
        <w:lastRenderedPageBreak/>
        <w:t>عاشرًا: بيان التمويل</w:t>
      </w:r>
      <w:r w:rsidRPr="00236E99">
        <w:rPr>
          <w:rFonts w:asciiTheme="majorBidi" w:eastAsia="Times New Roman" w:hAnsiTheme="majorBidi" w:cstheme="majorBidi"/>
          <w:b/>
          <w:bCs/>
          <w:kern w:val="36"/>
        </w:rPr>
        <w:t xml:space="preserve"> (Funding Statement)</w:t>
      </w:r>
    </w:p>
    <w:p w14:paraId="2D3F6744"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إذا لم يتلقَّ البحث أي تمويل خارجي، تُدرج العبارة الآتية</w:t>
      </w:r>
      <w:r w:rsidRPr="00236E99">
        <w:rPr>
          <w:rFonts w:asciiTheme="majorBidi" w:eastAsia="Times New Roman" w:hAnsiTheme="majorBidi" w:cstheme="majorBidi"/>
        </w:rPr>
        <w:t>:</w:t>
      </w:r>
    </w:p>
    <w:p w14:paraId="74695E29" w14:textId="77777777" w:rsidR="00236E99" w:rsidRPr="00236E99" w:rsidRDefault="00236E99" w:rsidP="006C206F">
      <w:pPr>
        <w:spacing w:before="100" w:beforeAutospacing="1" w:after="100" w:afterAutospacing="1" w:line="240" w:lineRule="auto"/>
        <w:jc w:val="both"/>
        <w:outlineLvl w:val="2"/>
        <w:rPr>
          <w:rFonts w:asciiTheme="majorBidi" w:eastAsia="Times New Roman" w:hAnsiTheme="majorBidi" w:cstheme="majorBidi"/>
          <w:b/>
          <w:bCs/>
        </w:rPr>
      </w:pPr>
      <w:r w:rsidRPr="00236E99">
        <w:rPr>
          <w:rFonts w:asciiTheme="majorBidi" w:eastAsia="Times New Roman" w:hAnsiTheme="majorBidi" w:cstheme="majorBidi"/>
          <w:b/>
          <w:bCs/>
        </w:rPr>
        <w:t>English</w:t>
      </w:r>
    </w:p>
    <w:p w14:paraId="094E4F85" w14:textId="77777777" w:rsidR="00236E99" w:rsidRPr="00236E99" w:rsidRDefault="00236E99" w:rsidP="006C206F">
      <w:pPr>
        <w:spacing w:before="100" w:beforeAutospacing="1" w:after="100" w:afterAutospacing="1" w:line="240" w:lineRule="auto"/>
        <w:jc w:val="both"/>
        <w:rPr>
          <w:rFonts w:asciiTheme="majorBidi" w:eastAsia="Times New Roman" w:hAnsiTheme="majorBidi" w:cstheme="majorBidi"/>
        </w:rPr>
      </w:pPr>
      <w:r w:rsidRPr="00236E99">
        <w:rPr>
          <w:rFonts w:asciiTheme="majorBidi" w:eastAsia="Times New Roman" w:hAnsiTheme="majorBidi" w:cstheme="majorBidi"/>
        </w:rPr>
        <w:t>“This research received no specific grant from any funding agency in the public, commercial, or not-for-profit sectors.”</w:t>
      </w:r>
    </w:p>
    <w:p w14:paraId="1C4D6847"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العربية</w:t>
      </w:r>
    </w:p>
    <w:p w14:paraId="60A61FCB"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w:t>
      </w:r>
      <w:r w:rsidRPr="00236E99">
        <w:rPr>
          <w:rFonts w:asciiTheme="majorBidi" w:eastAsia="Times New Roman" w:hAnsiTheme="majorBidi" w:cstheme="majorBidi"/>
          <w:rtl/>
        </w:rPr>
        <w:t>لم يتلقَّ هذا البحث أي منحة محددة من أي جهة تمويل في القطاعات العامة أو التجارية أو غير الربحية</w:t>
      </w:r>
      <w:r w:rsidRPr="00236E99">
        <w:rPr>
          <w:rFonts w:asciiTheme="majorBidi" w:eastAsia="Times New Roman" w:hAnsiTheme="majorBidi" w:cstheme="majorBidi"/>
        </w:rPr>
        <w:t>."</w:t>
      </w:r>
    </w:p>
    <w:p w14:paraId="601E8AD5" w14:textId="77777777" w:rsidR="00236E99" w:rsidRPr="00236E99" w:rsidRDefault="00236E99" w:rsidP="00236E99">
      <w:pPr>
        <w:bidi/>
        <w:spacing w:after="0" w:line="240" w:lineRule="auto"/>
        <w:rPr>
          <w:rFonts w:asciiTheme="majorBidi" w:eastAsia="Times New Roman" w:hAnsiTheme="majorBidi" w:cstheme="majorBidi"/>
        </w:rPr>
      </w:pPr>
      <w:r w:rsidRPr="00236E99">
        <w:rPr>
          <w:rFonts w:asciiTheme="majorBidi" w:eastAsia="Times New Roman" w:hAnsiTheme="majorBidi" w:cstheme="majorBidi"/>
        </w:rPr>
        <w:pict w14:anchorId="49A476BE">
          <v:rect id="_x0000_i1036" style="width:0;height:1.5pt" o:hralign="center" o:hrstd="t" o:hr="t" fillcolor="#a0a0a0" stroked="f"/>
        </w:pict>
      </w:r>
    </w:p>
    <w:p w14:paraId="0EC0F04A" w14:textId="77777777" w:rsidR="00236E99" w:rsidRPr="00236E99" w:rsidRDefault="00236E99" w:rsidP="00236E99">
      <w:pPr>
        <w:bidi/>
        <w:spacing w:before="100" w:beforeAutospacing="1" w:after="100" w:afterAutospacing="1" w:line="240" w:lineRule="auto"/>
        <w:outlineLvl w:val="0"/>
        <w:rPr>
          <w:rFonts w:asciiTheme="majorBidi" w:eastAsia="Times New Roman" w:hAnsiTheme="majorBidi" w:cstheme="majorBidi"/>
          <w:b/>
          <w:bCs/>
          <w:kern w:val="36"/>
        </w:rPr>
      </w:pPr>
      <w:r w:rsidRPr="00236E99">
        <w:rPr>
          <w:rFonts w:asciiTheme="majorBidi" w:eastAsia="Times New Roman" w:hAnsiTheme="majorBidi" w:cstheme="majorBidi"/>
          <w:b/>
          <w:bCs/>
          <w:kern w:val="36"/>
          <w:rtl/>
        </w:rPr>
        <w:t>الحادي عشر: بيان استخدام الذكاء الاصطناعي</w:t>
      </w:r>
    </w:p>
    <w:p w14:paraId="1ACEF15F"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إذا استخدم الباحث أدوات الذكاء الاصطناعي، يجب الإفصاح عنها وفق الصيغة الآتية</w:t>
      </w:r>
      <w:r w:rsidRPr="00236E99">
        <w:rPr>
          <w:rFonts w:asciiTheme="majorBidi" w:eastAsia="Times New Roman" w:hAnsiTheme="majorBidi" w:cstheme="majorBidi"/>
        </w:rPr>
        <w:t>:</w:t>
      </w:r>
    </w:p>
    <w:p w14:paraId="100E7C9E" w14:textId="77777777" w:rsidR="00236E99" w:rsidRPr="00236E99" w:rsidRDefault="00236E99" w:rsidP="00236E99">
      <w:pPr>
        <w:bidi/>
        <w:spacing w:before="100" w:beforeAutospacing="1" w:after="100" w:afterAutospacing="1" w:line="240" w:lineRule="auto"/>
        <w:outlineLvl w:val="2"/>
        <w:rPr>
          <w:rFonts w:asciiTheme="majorBidi" w:eastAsia="Times New Roman" w:hAnsiTheme="majorBidi" w:cstheme="majorBidi"/>
          <w:b/>
          <w:bCs/>
        </w:rPr>
      </w:pPr>
      <w:r w:rsidRPr="00236E99">
        <w:rPr>
          <w:rFonts w:asciiTheme="majorBidi" w:eastAsia="Times New Roman" w:hAnsiTheme="majorBidi" w:cstheme="majorBidi"/>
          <w:b/>
          <w:bCs/>
          <w:rtl/>
        </w:rPr>
        <w:t>العربية</w:t>
      </w:r>
    </w:p>
    <w:p w14:paraId="16CF683B"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w:t>
      </w:r>
      <w:r w:rsidRPr="00236E99">
        <w:rPr>
          <w:rFonts w:asciiTheme="majorBidi" w:eastAsia="Times New Roman" w:hAnsiTheme="majorBidi" w:cstheme="majorBidi"/>
          <w:rtl/>
        </w:rPr>
        <w:t>أثناء إعداد هذا العمل، استخدم المؤلف/المؤلفون [اسم الأداة/الخدمة] من أجل [السبب/الاستخدام]. وبعد استخدام هذه الأداة، قام المؤلف/المؤلفون بمراجعة المحتوى وتحريره حسب الحاجة، ويتحملون المسؤولية الكاملة عن محتوى المقال المنشور</w:t>
      </w:r>
      <w:r w:rsidRPr="00236E99">
        <w:rPr>
          <w:rFonts w:asciiTheme="majorBidi" w:eastAsia="Times New Roman" w:hAnsiTheme="majorBidi" w:cstheme="majorBidi"/>
        </w:rPr>
        <w:t>."</w:t>
      </w:r>
    </w:p>
    <w:p w14:paraId="2DDE6711" w14:textId="77777777" w:rsidR="00236E99" w:rsidRPr="00236E99" w:rsidRDefault="00236E99" w:rsidP="006C206F">
      <w:pPr>
        <w:spacing w:before="100" w:beforeAutospacing="1" w:after="100" w:afterAutospacing="1" w:line="240" w:lineRule="auto"/>
        <w:jc w:val="both"/>
        <w:outlineLvl w:val="2"/>
        <w:rPr>
          <w:rFonts w:asciiTheme="majorBidi" w:eastAsia="Times New Roman" w:hAnsiTheme="majorBidi" w:cstheme="majorBidi"/>
          <w:b/>
          <w:bCs/>
        </w:rPr>
      </w:pPr>
      <w:r w:rsidRPr="00236E99">
        <w:rPr>
          <w:rFonts w:asciiTheme="majorBidi" w:eastAsia="Times New Roman" w:hAnsiTheme="majorBidi" w:cstheme="majorBidi"/>
          <w:b/>
          <w:bCs/>
        </w:rPr>
        <w:t>English</w:t>
      </w:r>
    </w:p>
    <w:p w14:paraId="4824C387" w14:textId="77777777" w:rsidR="00236E99" w:rsidRPr="00236E99" w:rsidRDefault="00236E99" w:rsidP="006C206F">
      <w:pPr>
        <w:spacing w:before="100" w:beforeAutospacing="1" w:after="100" w:afterAutospacing="1" w:line="240" w:lineRule="auto"/>
        <w:jc w:val="both"/>
        <w:rPr>
          <w:rFonts w:asciiTheme="majorBidi" w:eastAsia="Times New Roman" w:hAnsiTheme="majorBidi" w:cstheme="majorBidi"/>
        </w:rPr>
      </w:pPr>
      <w:r w:rsidRPr="00236E99">
        <w:rPr>
          <w:rFonts w:asciiTheme="majorBidi" w:eastAsia="Times New Roman" w:hAnsiTheme="majorBidi" w:cstheme="majorBidi"/>
        </w:rPr>
        <w:t>“During the preparation of this work, the author(s) used [Name of Tool/Service] to [Reason/Application]. After using this tool, the author(s) reviewed and edited the content as needed and take full responsibility for the content of the published article.”</w:t>
      </w:r>
    </w:p>
    <w:p w14:paraId="456DEF67" w14:textId="1AA6BEC5" w:rsidR="00236E99" w:rsidRPr="00236E99" w:rsidRDefault="00236E99" w:rsidP="00236E99">
      <w:pPr>
        <w:bidi/>
        <w:spacing w:after="0" w:line="240" w:lineRule="auto"/>
        <w:rPr>
          <w:rFonts w:asciiTheme="majorBidi" w:eastAsia="Times New Roman" w:hAnsiTheme="majorBidi" w:cstheme="majorBidi"/>
        </w:rPr>
      </w:pPr>
    </w:p>
    <w:p w14:paraId="258628B2" w14:textId="77777777" w:rsidR="00236E99" w:rsidRPr="00236E99" w:rsidRDefault="00236E99" w:rsidP="00236E99">
      <w:pPr>
        <w:bidi/>
        <w:spacing w:before="100" w:beforeAutospacing="1" w:after="100" w:afterAutospacing="1" w:line="240" w:lineRule="auto"/>
        <w:outlineLvl w:val="0"/>
        <w:rPr>
          <w:rFonts w:asciiTheme="majorBidi" w:eastAsia="Times New Roman" w:hAnsiTheme="majorBidi" w:cstheme="majorBidi"/>
          <w:b/>
          <w:bCs/>
          <w:kern w:val="36"/>
        </w:rPr>
      </w:pPr>
      <w:r w:rsidRPr="00236E99">
        <w:rPr>
          <w:rFonts w:asciiTheme="majorBidi" w:eastAsia="Times New Roman" w:hAnsiTheme="majorBidi" w:cstheme="majorBidi"/>
          <w:b/>
          <w:bCs/>
          <w:kern w:val="36"/>
          <w:rtl/>
        </w:rPr>
        <w:t>الثاني عشر: سياسة استخدام الذكاء الاصطناعي في التحكيم العلمي</w:t>
      </w:r>
    </w:p>
    <w:p w14:paraId="26D40C2F" w14:textId="77777777" w:rsidR="00236E99" w:rsidRPr="00236E99" w:rsidRDefault="00236E99" w:rsidP="00236E99">
      <w:pPr>
        <w:numPr>
          <w:ilvl w:val="0"/>
          <w:numId w:val="14"/>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تبقى المسؤولية العلمية الكاملة على عاتق المراجع البشري</w:t>
      </w:r>
      <w:r w:rsidRPr="00236E99">
        <w:rPr>
          <w:rFonts w:asciiTheme="majorBidi" w:eastAsia="Times New Roman" w:hAnsiTheme="majorBidi" w:cstheme="majorBidi"/>
        </w:rPr>
        <w:t>.</w:t>
      </w:r>
    </w:p>
    <w:p w14:paraId="2FE4208C" w14:textId="77777777" w:rsidR="00236E99" w:rsidRPr="00236E99" w:rsidRDefault="00236E99" w:rsidP="00236E99">
      <w:pPr>
        <w:numPr>
          <w:ilvl w:val="0"/>
          <w:numId w:val="14"/>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يُمنع رفع المخطوطات أو أي جزء منها إلى أدوات الذكاء الاصطناعي العامة</w:t>
      </w:r>
      <w:r w:rsidRPr="00236E99">
        <w:rPr>
          <w:rFonts w:asciiTheme="majorBidi" w:eastAsia="Times New Roman" w:hAnsiTheme="majorBidi" w:cstheme="majorBidi"/>
        </w:rPr>
        <w:t>.</w:t>
      </w:r>
    </w:p>
    <w:p w14:paraId="5DC15A8C" w14:textId="77777777" w:rsidR="00236E99" w:rsidRPr="00236E99" w:rsidRDefault="00236E99" w:rsidP="00236E99">
      <w:pPr>
        <w:numPr>
          <w:ilvl w:val="0"/>
          <w:numId w:val="14"/>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يمكن استخدام أدوات الذكاء الاصطناعي لتحسين اللغة فقط دون إدخال بيانات سرية</w:t>
      </w:r>
      <w:r w:rsidRPr="00236E99">
        <w:rPr>
          <w:rFonts w:asciiTheme="majorBidi" w:eastAsia="Times New Roman" w:hAnsiTheme="majorBidi" w:cstheme="majorBidi"/>
        </w:rPr>
        <w:t>.</w:t>
      </w:r>
    </w:p>
    <w:p w14:paraId="5DBB95D5" w14:textId="77777777" w:rsidR="00236E99" w:rsidRPr="00236E99" w:rsidRDefault="00236E99" w:rsidP="00236E99">
      <w:pPr>
        <w:numPr>
          <w:ilvl w:val="0"/>
          <w:numId w:val="14"/>
        </w:num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يجب الإفصاح عن أي استخدام لأدوات الذكاء الاصطناعي في إعداد تقرير التحكيم</w:t>
      </w:r>
      <w:r w:rsidRPr="00236E99">
        <w:rPr>
          <w:rFonts w:asciiTheme="majorBidi" w:eastAsia="Times New Roman" w:hAnsiTheme="majorBidi" w:cstheme="majorBidi"/>
        </w:rPr>
        <w:t>.</w:t>
      </w:r>
    </w:p>
    <w:p w14:paraId="006FF894" w14:textId="09F15E4A" w:rsidR="00236E99" w:rsidRPr="00236E99" w:rsidRDefault="00236E99" w:rsidP="00236E99">
      <w:pPr>
        <w:bidi/>
        <w:spacing w:after="0" w:line="240" w:lineRule="auto"/>
        <w:rPr>
          <w:rFonts w:asciiTheme="majorBidi" w:eastAsia="Times New Roman" w:hAnsiTheme="majorBidi" w:cstheme="majorBidi"/>
        </w:rPr>
      </w:pPr>
    </w:p>
    <w:p w14:paraId="62A00454" w14:textId="77777777" w:rsidR="00236E99" w:rsidRPr="00236E99" w:rsidRDefault="00236E99" w:rsidP="00236E99">
      <w:pPr>
        <w:bidi/>
        <w:spacing w:before="100" w:beforeAutospacing="1" w:after="100" w:afterAutospacing="1" w:line="240" w:lineRule="auto"/>
        <w:outlineLvl w:val="0"/>
        <w:rPr>
          <w:rFonts w:asciiTheme="majorBidi" w:eastAsia="Times New Roman" w:hAnsiTheme="majorBidi" w:cstheme="majorBidi"/>
          <w:b/>
          <w:bCs/>
          <w:kern w:val="36"/>
        </w:rPr>
      </w:pPr>
      <w:r w:rsidRPr="00236E99">
        <w:rPr>
          <w:rFonts w:asciiTheme="majorBidi" w:eastAsia="Times New Roman" w:hAnsiTheme="majorBidi" w:cstheme="majorBidi"/>
          <w:b/>
          <w:bCs/>
          <w:kern w:val="36"/>
          <w:rtl/>
        </w:rPr>
        <w:lastRenderedPageBreak/>
        <w:t>الثالث عشر: التقديم الإلكتروني</w:t>
      </w:r>
    </w:p>
    <w:p w14:paraId="2FD2FE0F"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tl/>
        </w:rPr>
        <w:t>يمكن تقديم البحوث عبر الرابط الآتي</w:t>
      </w:r>
      <w:r w:rsidRPr="00236E99">
        <w:rPr>
          <w:rFonts w:asciiTheme="majorBidi" w:eastAsia="Times New Roman" w:hAnsiTheme="majorBidi" w:cstheme="majorBidi"/>
        </w:rPr>
        <w:t>:</w:t>
      </w:r>
    </w:p>
    <w:p w14:paraId="4C6947D6" w14:textId="77777777" w:rsidR="00236E99" w:rsidRPr="00236E99" w:rsidRDefault="00236E99" w:rsidP="00236E99">
      <w:pPr>
        <w:bidi/>
        <w:spacing w:before="100" w:beforeAutospacing="1" w:after="100" w:afterAutospacing="1" w:line="240" w:lineRule="auto"/>
        <w:rPr>
          <w:rFonts w:asciiTheme="majorBidi" w:eastAsia="Times New Roman" w:hAnsiTheme="majorBidi" w:cstheme="majorBidi"/>
        </w:rPr>
      </w:pPr>
      <w:r w:rsidRPr="00236E99">
        <w:rPr>
          <w:rFonts w:asciiTheme="majorBidi" w:eastAsia="Times New Roman" w:hAnsiTheme="majorBidi" w:cstheme="majorBidi"/>
        </w:rPr>
        <w:t>https://alustath.uobaghdad.edu.iq/journal/authorsguidelines.html</w:t>
      </w:r>
    </w:p>
    <w:p w14:paraId="6E28F5A9" w14:textId="77777777" w:rsidR="00994A8B" w:rsidRPr="002D3405" w:rsidRDefault="00994A8B" w:rsidP="002D3405">
      <w:pPr>
        <w:bidi/>
        <w:jc w:val="center"/>
        <w:rPr>
          <w:rFonts w:asciiTheme="majorBidi" w:hAnsiTheme="majorBidi" w:cstheme="majorBidi"/>
          <w:b/>
          <w:bCs/>
          <w:sz w:val="44"/>
          <w:szCs w:val="44"/>
          <w:rtl/>
        </w:rPr>
      </w:pPr>
    </w:p>
    <w:p w14:paraId="77957AC6" w14:textId="63553340" w:rsidR="002D3405" w:rsidRPr="002D3405" w:rsidRDefault="002D3405" w:rsidP="002D3405">
      <w:pPr>
        <w:bidi/>
        <w:jc w:val="center"/>
        <w:rPr>
          <w:rFonts w:asciiTheme="majorBidi" w:hAnsiTheme="majorBidi" w:cstheme="majorBidi"/>
          <w:b/>
          <w:bCs/>
          <w:sz w:val="44"/>
          <w:szCs w:val="44"/>
        </w:rPr>
      </w:pPr>
      <w:proofErr w:type="gramStart"/>
      <w:r w:rsidRPr="002D3405">
        <w:rPr>
          <w:rFonts w:asciiTheme="majorBidi" w:hAnsiTheme="majorBidi" w:cstheme="majorBidi" w:hint="cs"/>
          <w:b/>
          <w:bCs/>
          <w:sz w:val="44"/>
          <w:szCs w:val="44"/>
          <w:rtl/>
        </w:rPr>
        <w:t>هيأة</w:t>
      </w:r>
      <w:proofErr w:type="gramEnd"/>
      <w:r w:rsidRPr="002D3405">
        <w:rPr>
          <w:rFonts w:asciiTheme="majorBidi" w:hAnsiTheme="majorBidi" w:cstheme="majorBidi" w:hint="cs"/>
          <w:b/>
          <w:bCs/>
          <w:sz w:val="44"/>
          <w:szCs w:val="44"/>
          <w:rtl/>
        </w:rPr>
        <w:t xml:space="preserve"> تحرير مجلة الأستاذ للعلوم الإنسانية والاجتماعية</w:t>
      </w:r>
    </w:p>
    <w:sectPr w:rsidR="002D3405" w:rsidRPr="002D34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9641B"/>
    <w:multiLevelType w:val="multilevel"/>
    <w:tmpl w:val="6882A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FB3062"/>
    <w:multiLevelType w:val="multilevel"/>
    <w:tmpl w:val="DD38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E7535B"/>
    <w:multiLevelType w:val="multilevel"/>
    <w:tmpl w:val="3BBAD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BE1E9F"/>
    <w:multiLevelType w:val="multilevel"/>
    <w:tmpl w:val="EEA84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6C091B"/>
    <w:multiLevelType w:val="multilevel"/>
    <w:tmpl w:val="DF48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386EC7"/>
    <w:multiLevelType w:val="multilevel"/>
    <w:tmpl w:val="32D8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DB291A"/>
    <w:multiLevelType w:val="multilevel"/>
    <w:tmpl w:val="E69C7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9B5D38"/>
    <w:multiLevelType w:val="multilevel"/>
    <w:tmpl w:val="EB5489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E92515"/>
    <w:multiLevelType w:val="multilevel"/>
    <w:tmpl w:val="A4FE3C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6767E6"/>
    <w:multiLevelType w:val="multilevel"/>
    <w:tmpl w:val="3A2611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F53DDF"/>
    <w:multiLevelType w:val="multilevel"/>
    <w:tmpl w:val="905C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231222"/>
    <w:multiLevelType w:val="multilevel"/>
    <w:tmpl w:val="C8168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4A156B"/>
    <w:multiLevelType w:val="multilevel"/>
    <w:tmpl w:val="B470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D557BB"/>
    <w:multiLevelType w:val="multilevel"/>
    <w:tmpl w:val="B4BE5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3029965">
    <w:abstractNumId w:val="7"/>
  </w:num>
  <w:num w:numId="2" w16cid:durableId="1483156050">
    <w:abstractNumId w:val="2"/>
  </w:num>
  <w:num w:numId="3" w16cid:durableId="469061022">
    <w:abstractNumId w:val="8"/>
  </w:num>
  <w:num w:numId="4" w16cid:durableId="677999838">
    <w:abstractNumId w:val="12"/>
  </w:num>
  <w:num w:numId="5" w16cid:durableId="192613762">
    <w:abstractNumId w:val="4"/>
  </w:num>
  <w:num w:numId="6" w16cid:durableId="1455830387">
    <w:abstractNumId w:val="13"/>
  </w:num>
  <w:num w:numId="7" w16cid:durableId="185796982">
    <w:abstractNumId w:val="5"/>
  </w:num>
  <w:num w:numId="8" w16cid:durableId="1708607145">
    <w:abstractNumId w:val="3"/>
  </w:num>
  <w:num w:numId="9" w16cid:durableId="1828934530">
    <w:abstractNumId w:val="1"/>
  </w:num>
  <w:num w:numId="10" w16cid:durableId="1281064919">
    <w:abstractNumId w:val="9"/>
  </w:num>
  <w:num w:numId="11" w16cid:durableId="692806644">
    <w:abstractNumId w:val="6"/>
  </w:num>
  <w:num w:numId="12" w16cid:durableId="219053508">
    <w:abstractNumId w:val="0"/>
  </w:num>
  <w:num w:numId="13" w16cid:durableId="596790621">
    <w:abstractNumId w:val="10"/>
  </w:num>
  <w:num w:numId="14" w16cid:durableId="16743820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3D"/>
    <w:rsid w:val="00236E99"/>
    <w:rsid w:val="002D3405"/>
    <w:rsid w:val="00642D3D"/>
    <w:rsid w:val="006C206F"/>
    <w:rsid w:val="00936141"/>
    <w:rsid w:val="00994A8B"/>
    <w:rsid w:val="009A58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16844"/>
  <w15:chartTrackingRefBased/>
  <w15:docId w15:val="{385A00EC-058C-49D1-9538-B57431EF7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1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1341919">
      <w:bodyDiv w:val="1"/>
      <w:marLeft w:val="0"/>
      <w:marRight w:val="0"/>
      <w:marTop w:val="0"/>
      <w:marBottom w:val="0"/>
      <w:divBdr>
        <w:top w:val="none" w:sz="0" w:space="0" w:color="auto"/>
        <w:left w:val="none" w:sz="0" w:space="0" w:color="auto"/>
        <w:bottom w:val="none" w:sz="0" w:space="0" w:color="auto"/>
        <w:right w:val="none" w:sz="0" w:space="0" w:color="auto"/>
      </w:divBdr>
      <w:divsChild>
        <w:div w:id="320697033">
          <w:marLeft w:val="0"/>
          <w:marRight w:val="0"/>
          <w:marTop w:val="0"/>
          <w:marBottom w:val="0"/>
          <w:divBdr>
            <w:top w:val="none" w:sz="0" w:space="0" w:color="auto"/>
            <w:left w:val="none" w:sz="0" w:space="0" w:color="auto"/>
            <w:bottom w:val="none" w:sz="0" w:space="0" w:color="auto"/>
            <w:right w:val="none" w:sz="0" w:space="0" w:color="auto"/>
          </w:divBdr>
        </w:div>
        <w:div w:id="1930232788">
          <w:marLeft w:val="0"/>
          <w:marRight w:val="0"/>
          <w:marTop w:val="0"/>
          <w:marBottom w:val="0"/>
          <w:divBdr>
            <w:top w:val="none" w:sz="0" w:space="0" w:color="auto"/>
            <w:left w:val="none" w:sz="0" w:space="0" w:color="auto"/>
            <w:bottom w:val="none" w:sz="0" w:space="0" w:color="auto"/>
            <w:right w:val="none" w:sz="0" w:space="0" w:color="auto"/>
          </w:divBdr>
        </w:div>
        <w:div w:id="337578943">
          <w:marLeft w:val="0"/>
          <w:marRight w:val="0"/>
          <w:marTop w:val="0"/>
          <w:marBottom w:val="0"/>
          <w:divBdr>
            <w:top w:val="none" w:sz="0" w:space="0" w:color="auto"/>
            <w:left w:val="none" w:sz="0" w:space="0" w:color="auto"/>
            <w:bottom w:val="none" w:sz="0" w:space="0" w:color="auto"/>
            <w:right w:val="none" w:sz="0" w:space="0" w:color="auto"/>
          </w:divBdr>
        </w:div>
        <w:div w:id="1656958718">
          <w:marLeft w:val="0"/>
          <w:marRight w:val="0"/>
          <w:marTop w:val="0"/>
          <w:marBottom w:val="0"/>
          <w:divBdr>
            <w:top w:val="none" w:sz="0" w:space="0" w:color="auto"/>
            <w:left w:val="none" w:sz="0" w:space="0" w:color="auto"/>
            <w:bottom w:val="none" w:sz="0" w:space="0" w:color="auto"/>
            <w:right w:val="none" w:sz="0" w:space="0" w:color="auto"/>
          </w:divBdr>
        </w:div>
        <w:div w:id="1034580688">
          <w:marLeft w:val="0"/>
          <w:marRight w:val="0"/>
          <w:marTop w:val="0"/>
          <w:marBottom w:val="0"/>
          <w:divBdr>
            <w:top w:val="none" w:sz="0" w:space="0" w:color="auto"/>
            <w:left w:val="none" w:sz="0" w:space="0" w:color="auto"/>
            <w:bottom w:val="none" w:sz="0" w:space="0" w:color="auto"/>
            <w:right w:val="none" w:sz="0" w:space="0" w:color="auto"/>
          </w:divBdr>
        </w:div>
        <w:div w:id="1442993391">
          <w:marLeft w:val="0"/>
          <w:marRight w:val="0"/>
          <w:marTop w:val="0"/>
          <w:marBottom w:val="0"/>
          <w:divBdr>
            <w:top w:val="none" w:sz="0" w:space="0" w:color="auto"/>
            <w:left w:val="none" w:sz="0" w:space="0" w:color="auto"/>
            <w:bottom w:val="none" w:sz="0" w:space="0" w:color="auto"/>
            <w:right w:val="none" w:sz="0" w:space="0" w:color="auto"/>
          </w:divBdr>
        </w:div>
        <w:div w:id="790365973">
          <w:marLeft w:val="0"/>
          <w:marRight w:val="0"/>
          <w:marTop w:val="0"/>
          <w:marBottom w:val="0"/>
          <w:divBdr>
            <w:top w:val="none" w:sz="0" w:space="0" w:color="auto"/>
            <w:left w:val="none" w:sz="0" w:space="0" w:color="auto"/>
            <w:bottom w:val="none" w:sz="0" w:space="0" w:color="auto"/>
            <w:right w:val="none" w:sz="0" w:space="0" w:color="auto"/>
          </w:divBdr>
        </w:div>
        <w:div w:id="794638369">
          <w:marLeft w:val="0"/>
          <w:marRight w:val="0"/>
          <w:marTop w:val="0"/>
          <w:marBottom w:val="0"/>
          <w:divBdr>
            <w:top w:val="none" w:sz="0" w:space="0" w:color="auto"/>
            <w:left w:val="none" w:sz="0" w:space="0" w:color="auto"/>
            <w:bottom w:val="none" w:sz="0" w:space="0" w:color="auto"/>
            <w:right w:val="none" w:sz="0" w:space="0" w:color="auto"/>
          </w:divBdr>
        </w:div>
        <w:div w:id="1563173893">
          <w:marLeft w:val="0"/>
          <w:marRight w:val="0"/>
          <w:marTop w:val="0"/>
          <w:marBottom w:val="0"/>
          <w:divBdr>
            <w:top w:val="none" w:sz="0" w:space="0" w:color="auto"/>
            <w:left w:val="none" w:sz="0" w:space="0" w:color="auto"/>
            <w:bottom w:val="none" w:sz="0" w:space="0" w:color="auto"/>
            <w:right w:val="none" w:sz="0" w:space="0" w:color="auto"/>
          </w:divBdr>
        </w:div>
        <w:div w:id="1437555293">
          <w:marLeft w:val="0"/>
          <w:marRight w:val="0"/>
          <w:marTop w:val="0"/>
          <w:marBottom w:val="0"/>
          <w:divBdr>
            <w:top w:val="none" w:sz="0" w:space="0" w:color="auto"/>
            <w:left w:val="none" w:sz="0" w:space="0" w:color="auto"/>
            <w:bottom w:val="none" w:sz="0" w:space="0" w:color="auto"/>
            <w:right w:val="none" w:sz="0" w:space="0" w:color="auto"/>
          </w:divBdr>
        </w:div>
        <w:div w:id="995836670">
          <w:marLeft w:val="0"/>
          <w:marRight w:val="0"/>
          <w:marTop w:val="0"/>
          <w:marBottom w:val="0"/>
          <w:divBdr>
            <w:top w:val="none" w:sz="0" w:space="0" w:color="auto"/>
            <w:left w:val="none" w:sz="0" w:space="0" w:color="auto"/>
            <w:bottom w:val="none" w:sz="0" w:space="0" w:color="auto"/>
            <w:right w:val="none" w:sz="0" w:space="0" w:color="auto"/>
          </w:divBdr>
        </w:div>
        <w:div w:id="743257368">
          <w:marLeft w:val="0"/>
          <w:marRight w:val="0"/>
          <w:marTop w:val="0"/>
          <w:marBottom w:val="0"/>
          <w:divBdr>
            <w:top w:val="none" w:sz="0" w:space="0" w:color="auto"/>
            <w:left w:val="none" w:sz="0" w:space="0" w:color="auto"/>
            <w:bottom w:val="none" w:sz="0" w:space="0" w:color="auto"/>
            <w:right w:val="none" w:sz="0" w:space="0" w:color="auto"/>
          </w:divBdr>
        </w:div>
        <w:div w:id="1931503639">
          <w:marLeft w:val="0"/>
          <w:marRight w:val="0"/>
          <w:marTop w:val="0"/>
          <w:marBottom w:val="0"/>
          <w:divBdr>
            <w:top w:val="none" w:sz="0" w:space="0" w:color="auto"/>
            <w:left w:val="none" w:sz="0" w:space="0" w:color="auto"/>
            <w:bottom w:val="none" w:sz="0" w:space="0" w:color="auto"/>
            <w:right w:val="none" w:sz="0" w:space="0" w:color="auto"/>
          </w:divBdr>
        </w:div>
        <w:div w:id="1771318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أحمر">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1286</Words>
  <Characters>7335</Characters>
  <Application>Microsoft Office Word</Application>
  <DocSecurity>0</DocSecurity>
  <Lines>61</Lines>
  <Paragraphs>17</Paragraphs>
  <ScaleCrop>false</ScaleCrop>
  <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شاكر الطيب</dc:creator>
  <cp:keywords/>
  <dc:description/>
  <cp:lastModifiedBy>شاكر الطيب</cp:lastModifiedBy>
  <cp:revision>5</cp:revision>
  <dcterms:created xsi:type="dcterms:W3CDTF">2026-05-18T19:40:00Z</dcterms:created>
  <dcterms:modified xsi:type="dcterms:W3CDTF">2026-05-18T19:49:00Z</dcterms:modified>
</cp:coreProperties>
</file>