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4DF" w:rsidRPr="00927082" w:rsidRDefault="009D744A" w:rsidP="009B7B7F">
      <w:pPr>
        <w:pStyle w:val="NoSpacing"/>
        <w:jc w:val="center"/>
        <w:rPr>
          <w:rFonts w:ascii="Simplified Arabic" w:hAnsi="Simplified Arabic" w:cs="Simplified Arabic"/>
          <w:b/>
          <w:bCs/>
          <w:sz w:val="30"/>
          <w:szCs w:val="30"/>
          <w:rtl/>
        </w:rPr>
      </w:pPr>
      <w:r w:rsidRPr="00927082">
        <w:rPr>
          <w:rFonts w:ascii="Simplified Arabic" w:hAnsi="Simplified Arabic" w:cs="Simplified Arabic"/>
          <w:b/>
          <w:bCs/>
          <w:sz w:val="30"/>
          <w:szCs w:val="30"/>
          <w:rtl/>
        </w:rPr>
        <w:t xml:space="preserve">اضطرابات  </w:t>
      </w:r>
      <w:r w:rsidR="005F54DF" w:rsidRPr="00927082">
        <w:rPr>
          <w:rFonts w:ascii="Simplified Arabic" w:hAnsi="Simplified Arabic" w:cs="Simplified Arabic"/>
          <w:b/>
          <w:bCs/>
          <w:sz w:val="30"/>
          <w:szCs w:val="30"/>
          <w:rtl/>
        </w:rPr>
        <w:t xml:space="preserve">ضغوط </w:t>
      </w:r>
      <w:r w:rsidRPr="00927082">
        <w:rPr>
          <w:rFonts w:ascii="Simplified Arabic" w:hAnsi="Simplified Arabic" w:cs="Simplified Arabic"/>
          <w:b/>
          <w:bCs/>
          <w:sz w:val="30"/>
          <w:szCs w:val="30"/>
          <w:rtl/>
        </w:rPr>
        <w:t>ما بعد الصدم</w:t>
      </w:r>
      <w:r w:rsidR="005F54DF" w:rsidRPr="00927082">
        <w:rPr>
          <w:rFonts w:ascii="Simplified Arabic" w:hAnsi="Simplified Arabic" w:cs="Simplified Arabic"/>
          <w:b/>
          <w:bCs/>
          <w:sz w:val="30"/>
          <w:szCs w:val="30"/>
          <w:rtl/>
        </w:rPr>
        <w:t xml:space="preserve">ة وعلاقتها </w:t>
      </w:r>
      <w:r w:rsidR="00210FD7" w:rsidRPr="00927082">
        <w:rPr>
          <w:rFonts w:ascii="Simplified Arabic" w:hAnsi="Simplified Arabic" w:cs="Simplified Arabic"/>
          <w:b/>
          <w:bCs/>
          <w:sz w:val="30"/>
          <w:szCs w:val="30"/>
          <w:rtl/>
        </w:rPr>
        <w:t>بالتشوهات المعرفية</w:t>
      </w:r>
      <w:r w:rsidR="005F54DF" w:rsidRPr="00927082">
        <w:rPr>
          <w:rFonts w:ascii="Simplified Arabic" w:hAnsi="Simplified Arabic" w:cs="Simplified Arabic"/>
          <w:b/>
          <w:bCs/>
          <w:sz w:val="30"/>
          <w:szCs w:val="30"/>
          <w:rtl/>
        </w:rPr>
        <w:t xml:space="preserve"> لدى طلبة الجامعة</w:t>
      </w:r>
    </w:p>
    <w:p w:rsidR="009B7B7F" w:rsidRPr="00927082" w:rsidRDefault="009B7B7F" w:rsidP="009D744A">
      <w:pPr>
        <w:bidi w:val="0"/>
        <w:spacing w:after="0" w:line="240" w:lineRule="auto"/>
        <w:ind w:right="0" w:firstLine="0"/>
        <w:jc w:val="center"/>
        <w:rPr>
          <w:rFonts w:asciiTheme="minorHAnsi" w:hAnsiTheme="minorHAnsi" w:cs="Simplified Arabic"/>
          <w:b/>
          <w:bCs/>
          <w:color w:val="auto"/>
          <w:sz w:val="30"/>
          <w:szCs w:val="30"/>
        </w:rPr>
      </w:pPr>
      <w:r w:rsidRPr="00927082">
        <w:rPr>
          <w:rFonts w:ascii="Simplified Arabic" w:hAnsi="Simplified Arabic" w:cs="Simplified Arabic"/>
          <w:b/>
          <w:bCs/>
          <w:color w:val="auto"/>
          <w:sz w:val="30"/>
          <w:szCs w:val="30"/>
          <w:rtl/>
        </w:rPr>
        <w:t>م.م</w:t>
      </w:r>
      <w:r w:rsidR="000C5ED3">
        <w:rPr>
          <w:rFonts w:ascii="Simplified Arabic" w:hAnsi="Simplified Arabic" w:cs="Simplified Arabic" w:hint="cs"/>
          <w:b/>
          <w:bCs/>
          <w:color w:val="auto"/>
          <w:sz w:val="30"/>
          <w:szCs w:val="30"/>
          <w:rtl/>
        </w:rPr>
        <w:t>.</w:t>
      </w:r>
      <w:r w:rsidRPr="00927082">
        <w:rPr>
          <w:rFonts w:ascii="Simplified Arabic" w:hAnsi="Simplified Arabic" w:cs="Simplified Arabic"/>
          <w:b/>
          <w:bCs/>
          <w:color w:val="auto"/>
          <w:sz w:val="30"/>
          <w:szCs w:val="30"/>
          <w:rtl/>
        </w:rPr>
        <w:t xml:space="preserve"> محمد حميد محمد الهيتي</w:t>
      </w:r>
    </w:p>
    <w:p w:rsidR="009B7B7F" w:rsidRPr="00927082" w:rsidRDefault="009B7B7F" w:rsidP="009D744A">
      <w:pPr>
        <w:bidi w:val="0"/>
        <w:spacing w:after="0" w:line="240" w:lineRule="auto"/>
        <w:ind w:right="0" w:firstLine="0"/>
        <w:jc w:val="center"/>
        <w:rPr>
          <w:rFonts w:ascii="Simplified Arabic" w:hAnsi="Simplified Arabic" w:cs="Simplified Arabic"/>
          <w:b/>
          <w:bCs/>
          <w:color w:val="auto"/>
          <w:sz w:val="30"/>
          <w:szCs w:val="30"/>
        </w:rPr>
      </w:pPr>
      <w:r w:rsidRPr="00927082">
        <w:rPr>
          <w:rFonts w:ascii="Simplified Arabic" w:hAnsi="Simplified Arabic" w:cs="Simplified Arabic"/>
          <w:b/>
          <w:bCs/>
          <w:color w:val="auto"/>
          <w:sz w:val="30"/>
          <w:szCs w:val="30"/>
          <w:rtl/>
        </w:rPr>
        <w:t>جامعة الانبار / كلية التربية الاساسية</w:t>
      </w:r>
    </w:p>
    <w:p w:rsidR="009B7B7F" w:rsidRPr="000C5ED3" w:rsidRDefault="009B7B7F" w:rsidP="009D744A">
      <w:pPr>
        <w:bidi w:val="0"/>
        <w:spacing w:after="0" w:line="240" w:lineRule="auto"/>
        <w:ind w:right="0" w:firstLine="0"/>
        <w:jc w:val="center"/>
        <w:rPr>
          <w:rFonts w:asciiTheme="majorBidi" w:hAnsiTheme="majorBidi" w:cstheme="majorBidi"/>
          <w:b/>
          <w:bCs/>
          <w:color w:val="auto"/>
          <w:sz w:val="24"/>
          <w:szCs w:val="24"/>
        </w:rPr>
      </w:pPr>
      <w:r w:rsidRPr="000C5ED3">
        <w:rPr>
          <w:rFonts w:asciiTheme="majorBidi" w:hAnsiTheme="majorBidi" w:cstheme="majorBidi"/>
          <w:b/>
          <w:bCs/>
          <w:color w:val="auto"/>
          <w:sz w:val="24"/>
          <w:szCs w:val="24"/>
        </w:rPr>
        <w:t xml:space="preserve">alhity7@gmail.com </w:t>
      </w:r>
      <w:r w:rsidRPr="000C5ED3">
        <w:rPr>
          <w:rFonts w:asciiTheme="majorBidi" w:hAnsiTheme="majorBidi" w:cstheme="majorBidi"/>
          <w:b/>
          <w:bCs/>
          <w:color w:val="auto"/>
          <w:sz w:val="24"/>
          <w:szCs w:val="24"/>
          <w:rtl/>
        </w:rPr>
        <w:t>الايميل:</w:t>
      </w:r>
    </w:p>
    <w:p w:rsidR="00927082" w:rsidRPr="00E35290" w:rsidRDefault="00927082" w:rsidP="00927082">
      <w:pPr>
        <w:bidi w:val="0"/>
        <w:spacing w:after="0" w:line="240" w:lineRule="auto"/>
        <w:rPr>
          <w:szCs w:val="28"/>
        </w:rPr>
      </w:pPr>
      <w:r w:rsidRPr="00E35290">
        <w:rPr>
          <w:noProof/>
          <w:color w:val="0000FF"/>
          <w:szCs w:val="28"/>
        </w:rPr>
        <w:drawing>
          <wp:inline distT="0" distB="0" distL="0" distR="0" wp14:anchorId="63C45073" wp14:editId="7D4F44EF">
            <wp:extent cx="838200" cy="295275"/>
            <wp:effectExtent l="0" t="0" r="0" b="9525"/>
            <wp:docPr id="1" name="Picture 1" descr="Description: Creative Commons Licen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reative Commons Licen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927082" w:rsidRPr="00927082" w:rsidRDefault="00927082" w:rsidP="00927082">
      <w:pPr>
        <w:bidi w:val="0"/>
        <w:spacing w:after="0" w:line="240" w:lineRule="auto"/>
        <w:rPr>
          <w:rFonts w:asciiTheme="majorBidi" w:hAnsiTheme="majorBidi" w:cstheme="majorBidi"/>
          <w:b/>
          <w:bCs/>
          <w:sz w:val="22"/>
          <w:szCs w:val="16"/>
        </w:rPr>
      </w:pPr>
      <w:r w:rsidRPr="00927082">
        <w:rPr>
          <w:rFonts w:asciiTheme="majorBidi" w:hAnsiTheme="majorBidi" w:cstheme="majorBidi"/>
          <w:b/>
          <w:bCs/>
          <w:sz w:val="22"/>
          <w:szCs w:val="16"/>
        </w:rPr>
        <w:t xml:space="preserve">This work is licensed under a </w:t>
      </w:r>
      <w:hyperlink r:id="rId11" w:history="1">
        <w:r w:rsidRPr="00927082">
          <w:rPr>
            <w:rStyle w:val="Hyperlink"/>
            <w:rFonts w:asciiTheme="majorBidi" w:hAnsiTheme="majorBidi" w:cstheme="majorBidi"/>
            <w:b/>
            <w:bCs/>
            <w:sz w:val="22"/>
            <w:szCs w:val="16"/>
          </w:rPr>
          <w:t>Creative Commons Attribution 4.0 International License</w:t>
        </w:r>
      </w:hyperlink>
      <w:r w:rsidRPr="00927082">
        <w:rPr>
          <w:rFonts w:asciiTheme="majorBidi" w:hAnsiTheme="majorBidi" w:cstheme="majorBidi"/>
          <w:b/>
          <w:bCs/>
          <w:sz w:val="22"/>
          <w:szCs w:val="16"/>
        </w:rPr>
        <w:t>.</w:t>
      </w:r>
    </w:p>
    <w:p w:rsidR="0009590D" w:rsidRPr="0009590D" w:rsidRDefault="0009590D" w:rsidP="001F25B0">
      <w:pPr>
        <w:bidi w:val="0"/>
        <w:spacing w:after="0" w:line="240" w:lineRule="auto"/>
        <w:ind w:right="0" w:firstLine="0"/>
        <w:jc w:val="right"/>
        <w:rPr>
          <w:rFonts w:ascii="Simplified Arabic" w:hAnsi="Simplified Arabic" w:cs="Simplified Arabic"/>
          <w:b/>
          <w:bCs/>
          <w:color w:val="auto"/>
          <w:sz w:val="14"/>
          <w:szCs w:val="14"/>
          <w:rtl/>
        </w:rPr>
      </w:pPr>
    </w:p>
    <w:p w:rsidR="009B7B7F" w:rsidRPr="007E3794" w:rsidRDefault="009D744A" w:rsidP="000C5ED3">
      <w:pPr>
        <w:bidi w:val="0"/>
        <w:spacing w:after="0" w:line="240" w:lineRule="auto"/>
        <w:ind w:right="0" w:firstLine="0"/>
        <w:jc w:val="right"/>
        <w:rPr>
          <w:rFonts w:ascii="Simplified Arabic" w:hAnsi="Simplified Arabic" w:cs="Simplified Arabic"/>
          <w:b/>
          <w:bCs/>
          <w:color w:val="auto"/>
          <w:szCs w:val="28"/>
          <w:rtl/>
        </w:rPr>
      </w:pPr>
      <w:r>
        <w:rPr>
          <w:rFonts w:ascii="Simplified Arabic" w:hAnsi="Simplified Arabic" w:cs="Simplified Arabic"/>
          <w:b/>
          <w:bCs/>
          <w:color w:val="auto"/>
          <w:szCs w:val="28"/>
          <w:rtl/>
        </w:rPr>
        <w:t>الم</w:t>
      </w:r>
      <w:r w:rsidR="000C5ED3">
        <w:rPr>
          <w:rFonts w:ascii="Simplified Arabic" w:hAnsi="Simplified Arabic" w:cs="Simplified Arabic" w:hint="cs"/>
          <w:b/>
          <w:bCs/>
          <w:color w:val="auto"/>
          <w:szCs w:val="28"/>
          <w:rtl/>
        </w:rPr>
        <w:t>لخص :</w:t>
      </w:r>
    </w:p>
    <w:p w:rsidR="009B7B7F" w:rsidRPr="007E3794" w:rsidRDefault="00FD49AD" w:rsidP="00FD49AD">
      <w:pPr>
        <w:spacing w:after="0" w:line="240" w:lineRule="auto"/>
        <w:ind w:right="0" w:firstLine="0"/>
        <w:rPr>
          <w:rFonts w:ascii="Simplified Arabic" w:hAnsi="Simplified Arabic" w:cs="Simplified Arabic"/>
          <w:color w:val="auto"/>
          <w:sz w:val="24"/>
          <w:szCs w:val="24"/>
        </w:rPr>
      </w:pPr>
      <w:r>
        <w:rPr>
          <w:rFonts w:ascii="Simplified Arabic" w:hAnsi="Simplified Arabic" w:cs="Simplified Arabic"/>
          <w:color w:val="auto"/>
          <w:sz w:val="24"/>
          <w:szCs w:val="24"/>
          <w:rtl/>
        </w:rPr>
        <w:t xml:space="preserve">     </w:t>
      </w:r>
      <w:r w:rsidR="009B7B7F" w:rsidRPr="007E3794">
        <w:rPr>
          <w:rFonts w:ascii="Simplified Arabic" w:hAnsi="Simplified Arabic" w:cs="Simplified Arabic"/>
          <w:color w:val="auto"/>
          <w:sz w:val="24"/>
          <w:szCs w:val="24"/>
          <w:rtl/>
        </w:rPr>
        <w:t>يهدف البحث الحا</w:t>
      </w:r>
      <w:r w:rsidR="009D744A">
        <w:rPr>
          <w:rFonts w:ascii="Simplified Arabic" w:hAnsi="Simplified Arabic" w:cs="Simplified Arabic"/>
          <w:color w:val="auto"/>
          <w:sz w:val="24"/>
          <w:szCs w:val="24"/>
          <w:rtl/>
        </w:rPr>
        <w:t>ل</w:t>
      </w:r>
      <w:r>
        <w:rPr>
          <w:rFonts w:ascii="Simplified Arabic" w:hAnsi="Simplified Arabic" w:cs="Simplified Arabic"/>
          <w:color w:val="auto"/>
          <w:sz w:val="24"/>
          <w:szCs w:val="24"/>
          <w:rtl/>
        </w:rPr>
        <w:t>ي</w:t>
      </w:r>
      <w:r w:rsidR="009D744A">
        <w:rPr>
          <w:rFonts w:ascii="Simplified Arabic" w:hAnsi="Simplified Arabic" w:cs="Simplified Arabic"/>
          <w:color w:val="auto"/>
          <w:sz w:val="24"/>
          <w:szCs w:val="24"/>
          <w:rtl/>
        </w:rPr>
        <w:t xml:space="preserve"> الى التعرف على اضطرابات </w:t>
      </w:r>
      <w:r w:rsidR="009B7B7F" w:rsidRPr="007E3794">
        <w:rPr>
          <w:rFonts w:ascii="Simplified Arabic" w:hAnsi="Simplified Arabic" w:cs="Simplified Arabic"/>
          <w:color w:val="auto"/>
          <w:sz w:val="24"/>
          <w:szCs w:val="24"/>
          <w:rtl/>
        </w:rPr>
        <w:t xml:space="preserve">ضغوط </w:t>
      </w:r>
      <w:r w:rsidR="009D744A">
        <w:rPr>
          <w:rFonts w:ascii="Simplified Arabic" w:hAnsi="Simplified Arabic" w:cs="Simplified Arabic"/>
          <w:color w:val="auto"/>
          <w:sz w:val="24"/>
          <w:szCs w:val="24"/>
          <w:rtl/>
        </w:rPr>
        <w:t>ما بعد الصدم</w:t>
      </w:r>
      <w:r w:rsidR="009B7B7F" w:rsidRPr="007E3794">
        <w:rPr>
          <w:rFonts w:ascii="Simplified Arabic" w:hAnsi="Simplified Arabic" w:cs="Simplified Arabic"/>
          <w:color w:val="auto"/>
          <w:sz w:val="24"/>
          <w:szCs w:val="24"/>
          <w:rtl/>
        </w:rPr>
        <w:t xml:space="preserve">ة وعلاقتها بالتشوهات المعرفية لدى طلبة الجامعة، </w:t>
      </w:r>
      <w:r>
        <w:rPr>
          <w:rFonts w:ascii="Simplified Arabic" w:hAnsi="Simplified Arabic" w:cs="Simplified Arabic"/>
          <w:color w:val="auto"/>
          <w:sz w:val="24"/>
          <w:szCs w:val="24"/>
          <w:rtl/>
        </w:rPr>
        <w:t>فقد</w:t>
      </w:r>
      <w:r w:rsidR="009B7B7F" w:rsidRPr="007E3794">
        <w:rPr>
          <w:rFonts w:ascii="Simplified Arabic" w:hAnsi="Simplified Arabic" w:cs="Simplified Arabic"/>
          <w:color w:val="auto"/>
          <w:sz w:val="24"/>
          <w:szCs w:val="24"/>
          <w:rtl/>
        </w:rPr>
        <w:t xml:space="preserve"> اعتمد الباحث في خطوات بحثه على المنهج الوصفي الارتباطي،</w:t>
      </w:r>
      <w:r w:rsidR="000D529D" w:rsidRPr="007E3794">
        <w:rPr>
          <w:rFonts w:ascii="Simplified Arabic" w:hAnsi="Simplified Arabic" w:cs="Simplified Arabic"/>
          <w:color w:val="auto"/>
          <w:sz w:val="24"/>
          <w:szCs w:val="24"/>
        </w:rPr>
        <w:t xml:space="preserve"> </w:t>
      </w:r>
      <w:r w:rsidR="009B7B7F" w:rsidRPr="007E3794">
        <w:rPr>
          <w:rFonts w:ascii="Simplified Arabic" w:hAnsi="Simplified Arabic" w:cs="Simplified Arabic"/>
          <w:color w:val="auto"/>
          <w:sz w:val="24"/>
          <w:szCs w:val="24"/>
          <w:rtl/>
        </w:rPr>
        <w:t xml:space="preserve">واختار العينة بالطريقة  العشوائية بواقع (100) فردا ( 47 ) للذكور و ( 53) </w:t>
      </w:r>
      <w:r w:rsidRPr="007E3794">
        <w:rPr>
          <w:rFonts w:ascii="Simplified Arabic" w:hAnsi="Simplified Arabic" w:cs="Simplified Arabic"/>
          <w:color w:val="auto"/>
          <w:sz w:val="24"/>
          <w:szCs w:val="24"/>
          <w:rtl/>
        </w:rPr>
        <w:t>للإناث</w:t>
      </w:r>
      <w:r w:rsidR="009B7B7F" w:rsidRPr="007E3794">
        <w:rPr>
          <w:rFonts w:ascii="Simplified Arabic" w:hAnsi="Simplified Arabic" w:cs="Simplified Arabic"/>
          <w:color w:val="auto"/>
          <w:sz w:val="24"/>
          <w:szCs w:val="24"/>
          <w:rtl/>
        </w:rPr>
        <w:t xml:space="preserve"> ولكل من تخصص العلوم العامة واللغة العربية في كلية التربية الاساسية ، ولتحقيق </w:t>
      </w:r>
      <w:r>
        <w:rPr>
          <w:rFonts w:ascii="Simplified Arabic" w:hAnsi="Simplified Arabic" w:cs="Simplified Arabic"/>
          <w:color w:val="auto"/>
          <w:sz w:val="24"/>
          <w:szCs w:val="24"/>
          <w:rtl/>
        </w:rPr>
        <w:t>أ</w:t>
      </w:r>
      <w:r w:rsidR="009B7B7F" w:rsidRPr="007E3794">
        <w:rPr>
          <w:rFonts w:ascii="Simplified Arabic" w:hAnsi="Simplified Arabic" w:cs="Simplified Arabic"/>
          <w:color w:val="auto"/>
          <w:sz w:val="24"/>
          <w:szCs w:val="24"/>
          <w:rtl/>
        </w:rPr>
        <w:t>هداف البحث قام الباحث باعتماد مقياس( الخواجة والبحري</w:t>
      </w:r>
      <w:r w:rsidR="00201FC7">
        <w:rPr>
          <w:rFonts w:ascii="Simplified Arabic" w:hAnsi="Simplified Arabic" w:cs="Simplified Arabic"/>
          <w:color w:val="auto"/>
          <w:sz w:val="24"/>
          <w:szCs w:val="24"/>
          <w:rtl/>
        </w:rPr>
        <w:t xml:space="preserve">ني 2008) بالنسبة لاضطرابات </w:t>
      </w:r>
      <w:r w:rsidR="009B7B7F" w:rsidRPr="007E3794">
        <w:rPr>
          <w:rFonts w:ascii="Simplified Arabic" w:hAnsi="Simplified Arabic" w:cs="Simplified Arabic"/>
          <w:color w:val="auto"/>
          <w:sz w:val="24"/>
          <w:szCs w:val="24"/>
          <w:rtl/>
        </w:rPr>
        <w:t xml:space="preserve">ضغوط </w:t>
      </w:r>
      <w:r w:rsidR="00201FC7">
        <w:rPr>
          <w:rFonts w:ascii="Simplified Arabic" w:hAnsi="Simplified Arabic" w:cs="Simplified Arabic"/>
          <w:color w:val="auto"/>
          <w:sz w:val="24"/>
          <w:szCs w:val="24"/>
          <w:rtl/>
        </w:rPr>
        <w:t>ما</w:t>
      </w:r>
      <w:r>
        <w:rPr>
          <w:rFonts w:ascii="Simplified Arabic" w:hAnsi="Simplified Arabic" w:cs="Simplified Arabic"/>
          <w:color w:val="auto"/>
          <w:sz w:val="24"/>
          <w:szCs w:val="24"/>
          <w:rtl/>
        </w:rPr>
        <w:t xml:space="preserve"> </w:t>
      </w:r>
      <w:r w:rsidR="00201FC7">
        <w:rPr>
          <w:rFonts w:ascii="Simplified Arabic" w:hAnsi="Simplified Arabic" w:cs="Simplified Arabic"/>
          <w:color w:val="auto"/>
          <w:sz w:val="24"/>
          <w:szCs w:val="24"/>
          <w:rtl/>
        </w:rPr>
        <w:t>بعد الصدم</w:t>
      </w:r>
      <w:r w:rsidR="009B7B7F" w:rsidRPr="007E3794">
        <w:rPr>
          <w:rFonts w:ascii="Simplified Arabic" w:hAnsi="Simplified Arabic" w:cs="Simplified Arabic"/>
          <w:color w:val="auto"/>
          <w:sz w:val="24"/>
          <w:szCs w:val="24"/>
          <w:rtl/>
        </w:rPr>
        <w:t xml:space="preserve">ة ومقياس (العصار 2015) للتشوهات المعرفية بعد ان </w:t>
      </w:r>
      <w:r>
        <w:rPr>
          <w:rFonts w:ascii="Simplified Arabic" w:hAnsi="Simplified Arabic" w:cs="Simplified Arabic"/>
          <w:color w:val="auto"/>
          <w:sz w:val="24"/>
          <w:szCs w:val="24"/>
          <w:rtl/>
        </w:rPr>
        <w:t>ا</w:t>
      </w:r>
      <w:r w:rsidR="009B7B7F" w:rsidRPr="007E3794">
        <w:rPr>
          <w:rFonts w:ascii="Simplified Arabic" w:hAnsi="Simplified Arabic" w:cs="Simplified Arabic"/>
          <w:color w:val="auto"/>
          <w:sz w:val="24"/>
          <w:szCs w:val="24"/>
          <w:rtl/>
        </w:rPr>
        <w:t xml:space="preserve">ستخرج الصدق والثبات للمقياسين </w:t>
      </w:r>
      <w:r>
        <w:rPr>
          <w:rFonts w:ascii="Simplified Arabic" w:hAnsi="Simplified Arabic" w:cs="Simplified Arabic"/>
          <w:color w:val="auto"/>
          <w:sz w:val="24"/>
          <w:szCs w:val="24"/>
          <w:rtl/>
        </w:rPr>
        <w:t xml:space="preserve">كليهما </w:t>
      </w:r>
      <w:r w:rsidR="00AD595F">
        <w:rPr>
          <w:rFonts w:ascii="Simplified Arabic" w:hAnsi="Simplified Arabic" w:cs="Simplified Arabic"/>
          <w:color w:val="auto"/>
          <w:sz w:val="24"/>
          <w:szCs w:val="24"/>
          <w:rtl/>
        </w:rPr>
        <w:t>،</w:t>
      </w:r>
      <w:r w:rsidR="009B7B7F" w:rsidRPr="007E3794">
        <w:rPr>
          <w:rFonts w:ascii="Simplified Arabic" w:hAnsi="Simplified Arabic" w:cs="Simplified Arabic"/>
          <w:color w:val="auto"/>
          <w:sz w:val="24"/>
          <w:szCs w:val="24"/>
          <w:rtl/>
        </w:rPr>
        <w:t xml:space="preserve"> واسفرت ال</w:t>
      </w:r>
      <w:r w:rsidR="00AD595F">
        <w:rPr>
          <w:rFonts w:ascii="Simplified Arabic" w:hAnsi="Simplified Arabic" w:cs="Simplified Arabic"/>
          <w:color w:val="auto"/>
          <w:sz w:val="24"/>
          <w:szCs w:val="24"/>
          <w:rtl/>
        </w:rPr>
        <w:t>نتائج انه لا</w:t>
      </w:r>
      <w:r>
        <w:rPr>
          <w:rFonts w:ascii="Simplified Arabic" w:hAnsi="Simplified Arabic" w:cs="Simplified Arabic"/>
          <w:color w:val="auto"/>
          <w:sz w:val="24"/>
          <w:szCs w:val="24"/>
          <w:rtl/>
        </w:rPr>
        <w:t xml:space="preserve"> </w:t>
      </w:r>
      <w:r w:rsidR="00AD595F">
        <w:rPr>
          <w:rFonts w:ascii="Simplified Arabic" w:hAnsi="Simplified Arabic" w:cs="Simplified Arabic"/>
          <w:color w:val="auto"/>
          <w:sz w:val="24"/>
          <w:szCs w:val="24"/>
          <w:rtl/>
        </w:rPr>
        <w:t>يوجد فرق في اضطراب</w:t>
      </w:r>
      <w:r w:rsidR="009D744A">
        <w:rPr>
          <w:rFonts w:ascii="Simplified Arabic" w:hAnsi="Simplified Arabic" w:cs="Simplified Arabic"/>
          <w:color w:val="auto"/>
          <w:sz w:val="24"/>
          <w:szCs w:val="24"/>
          <w:rtl/>
        </w:rPr>
        <w:t xml:space="preserve"> </w:t>
      </w:r>
      <w:r w:rsidR="009B7B7F" w:rsidRPr="007E3794">
        <w:rPr>
          <w:rFonts w:ascii="Simplified Arabic" w:hAnsi="Simplified Arabic" w:cs="Simplified Arabic"/>
          <w:color w:val="auto"/>
          <w:sz w:val="24"/>
          <w:szCs w:val="24"/>
          <w:rtl/>
        </w:rPr>
        <w:t xml:space="preserve">ضغوط </w:t>
      </w:r>
      <w:r w:rsidR="009D744A">
        <w:rPr>
          <w:rFonts w:ascii="Simplified Arabic" w:hAnsi="Simplified Arabic" w:cs="Simplified Arabic"/>
          <w:color w:val="auto"/>
          <w:sz w:val="24"/>
          <w:szCs w:val="24"/>
          <w:rtl/>
        </w:rPr>
        <w:t>ما بعد الصدم</w:t>
      </w:r>
      <w:r w:rsidR="009B7B7F" w:rsidRPr="007E3794">
        <w:rPr>
          <w:rFonts w:ascii="Simplified Arabic" w:hAnsi="Simplified Arabic" w:cs="Simplified Arabic"/>
          <w:color w:val="auto"/>
          <w:sz w:val="24"/>
          <w:szCs w:val="24"/>
          <w:rtl/>
        </w:rPr>
        <w:t>ة لدى افراد العينة ،</w:t>
      </w:r>
      <w:r>
        <w:rPr>
          <w:rFonts w:ascii="Simplified Arabic" w:hAnsi="Simplified Arabic" w:cs="Simplified Arabic"/>
          <w:color w:val="auto"/>
          <w:sz w:val="24"/>
          <w:szCs w:val="24"/>
          <w:rtl/>
        </w:rPr>
        <w:t xml:space="preserve"> أ</w:t>
      </w:r>
      <w:r w:rsidR="009B7B7F" w:rsidRPr="007E3794">
        <w:rPr>
          <w:rFonts w:ascii="Simplified Arabic" w:hAnsi="Simplified Arabic" w:cs="Simplified Arabic"/>
          <w:color w:val="auto"/>
          <w:sz w:val="24"/>
          <w:szCs w:val="24"/>
          <w:rtl/>
        </w:rPr>
        <w:t xml:space="preserve">ما فيما يتعلق بالتشوهات المعرفية فكانت النتائج غير دالة احصائيا لدى </w:t>
      </w:r>
      <w:r>
        <w:rPr>
          <w:rFonts w:ascii="Simplified Arabic" w:hAnsi="Simplified Arabic" w:cs="Simplified Arabic"/>
          <w:color w:val="auto"/>
          <w:sz w:val="24"/>
          <w:szCs w:val="24"/>
          <w:rtl/>
        </w:rPr>
        <w:t>أ</w:t>
      </w:r>
      <w:r w:rsidR="009B7B7F" w:rsidRPr="007E3794">
        <w:rPr>
          <w:rFonts w:ascii="Simplified Arabic" w:hAnsi="Simplified Arabic" w:cs="Simplified Arabic"/>
          <w:color w:val="auto"/>
          <w:sz w:val="24"/>
          <w:szCs w:val="24"/>
          <w:rtl/>
        </w:rPr>
        <w:t xml:space="preserve">فراد العينة ، </w:t>
      </w:r>
      <w:r>
        <w:rPr>
          <w:rFonts w:ascii="Simplified Arabic" w:hAnsi="Simplified Arabic" w:cs="Simplified Arabic"/>
          <w:color w:val="auto"/>
          <w:sz w:val="24"/>
          <w:szCs w:val="24"/>
          <w:rtl/>
        </w:rPr>
        <w:t>أ</w:t>
      </w:r>
      <w:r w:rsidR="009B7B7F" w:rsidRPr="007E3794">
        <w:rPr>
          <w:rFonts w:ascii="Simplified Arabic" w:hAnsi="Simplified Arabic" w:cs="Simplified Arabic"/>
          <w:color w:val="auto"/>
          <w:sz w:val="24"/>
          <w:szCs w:val="24"/>
          <w:rtl/>
        </w:rPr>
        <w:t xml:space="preserve">ما العلاقة الارتباطية بين المتغيرين فكانت </w:t>
      </w:r>
      <w:r w:rsidR="00BD05BD" w:rsidRPr="007E3794">
        <w:rPr>
          <w:rFonts w:ascii="Simplified Arabic" w:hAnsi="Simplified Arabic" w:cs="Simplified Arabic"/>
          <w:color w:val="auto"/>
          <w:sz w:val="24"/>
          <w:szCs w:val="24"/>
          <w:rtl/>
        </w:rPr>
        <w:t>دالة احصائية وبصورة طردية موجبة</w:t>
      </w:r>
      <w:r w:rsidR="009B7B7F" w:rsidRPr="007E3794">
        <w:rPr>
          <w:rFonts w:ascii="Simplified Arabic" w:hAnsi="Simplified Arabic" w:cs="Simplified Arabic"/>
          <w:color w:val="auto"/>
          <w:sz w:val="24"/>
          <w:szCs w:val="24"/>
          <w:rtl/>
        </w:rPr>
        <w:t>.</w:t>
      </w:r>
    </w:p>
    <w:p w:rsidR="009B7B7F" w:rsidRPr="007E3794" w:rsidRDefault="009B7B7F" w:rsidP="009B7B7F">
      <w:pPr>
        <w:spacing w:after="0" w:line="240" w:lineRule="auto"/>
        <w:ind w:right="0" w:firstLine="0"/>
        <w:rPr>
          <w:rFonts w:ascii="Simplified Arabic" w:hAnsi="Simplified Arabic" w:cs="Simplified Arabic"/>
          <w:color w:val="auto"/>
          <w:sz w:val="24"/>
          <w:szCs w:val="24"/>
          <w:rtl/>
        </w:rPr>
      </w:pPr>
      <w:r w:rsidRPr="007E3794">
        <w:rPr>
          <w:rFonts w:ascii="Simplified Arabic" w:hAnsi="Simplified Arabic" w:cs="Simplified Arabic"/>
          <w:b/>
          <w:bCs/>
          <w:color w:val="auto"/>
          <w:sz w:val="24"/>
          <w:szCs w:val="24"/>
          <w:rtl/>
        </w:rPr>
        <w:t>الكلمات المفتاحية</w:t>
      </w:r>
      <w:r w:rsidR="009D744A">
        <w:rPr>
          <w:rFonts w:ascii="Simplified Arabic" w:hAnsi="Simplified Arabic" w:cs="Simplified Arabic"/>
          <w:color w:val="auto"/>
          <w:sz w:val="24"/>
          <w:szCs w:val="24"/>
          <w:rtl/>
        </w:rPr>
        <w:t xml:space="preserve"> : اضطرابات </w:t>
      </w:r>
      <w:r w:rsidRPr="007E3794">
        <w:rPr>
          <w:rFonts w:ascii="Simplified Arabic" w:hAnsi="Simplified Arabic" w:cs="Simplified Arabic"/>
          <w:color w:val="auto"/>
          <w:sz w:val="24"/>
          <w:szCs w:val="24"/>
          <w:rtl/>
        </w:rPr>
        <w:t xml:space="preserve">ضغوط </w:t>
      </w:r>
      <w:r w:rsidR="009D744A">
        <w:rPr>
          <w:rFonts w:ascii="Simplified Arabic" w:hAnsi="Simplified Arabic" w:cs="Simplified Arabic"/>
          <w:color w:val="auto"/>
          <w:sz w:val="24"/>
          <w:szCs w:val="24"/>
          <w:rtl/>
        </w:rPr>
        <w:t>ما بعد الصدم</w:t>
      </w:r>
      <w:r w:rsidRPr="007E3794">
        <w:rPr>
          <w:rFonts w:ascii="Simplified Arabic" w:hAnsi="Simplified Arabic" w:cs="Simplified Arabic"/>
          <w:color w:val="auto"/>
          <w:sz w:val="24"/>
          <w:szCs w:val="24"/>
          <w:rtl/>
        </w:rPr>
        <w:t>ة ، التشوهات الم</w:t>
      </w:r>
      <w:r w:rsidR="00BD05BD" w:rsidRPr="007E3794">
        <w:rPr>
          <w:rFonts w:ascii="Simplified Arabic" w:hAnsi="Simplified Arabic" w:cs="Simplified Arabic"/>
          <w:color w:val="auto"/>
          <w:sz w:val="24"/>
          <w:szCs w:val="24"/>
          <w:rtl/>
        </w:rPr>
        <w:t>عرفية  ، طلبة الجامعة</w:t>
      </w:r>
      <w:r w:rsidRPr="007E3794">
        <w:rPr>
          <w:rFonts w:ascii="Simplified Arabic" w:hAnsi="Simplified Arabic" w:cs="Simplified Arabic"/>
          <w:color w:val="auto"/>
          <w:sz w:val="24"/>
          <w:szCs w:val="24"/>
          <w:rtl/>
        </w:rPr>
        <w:t>.</w:t>
      </w:r>
    </w:p>
    <w:p w:rsidR="00DC16D7" w:rsidRPr="000C5ED3" w:rsidRDefault="00DC16D7" w:rsidP="001809A0">
      <w:pPr>
        <w:spacing w:after="0" w:line="240" w:lineRule="auto"/>
        <w:ind w:right="0" w:firstLine="0"/>
        <w:jc w:val="center"/>
        <w:rPr>
          <w:rFonts w:asciiTheme="majorBidi" w:hAnsiTheme="majorBidi" w:cstheme="majorBidi"/>
          <w:b/>
          <w:bCs/>
          <w:color w:val="auto"/>
          <w:szCs w:val="28"/>
          <w:rtl/>
        </w:rPr>
      </w:pPr>
      <w:r w:rsidRPr="000C5ED3">
        <w:rPr>
          <w:rFonts w:asciiTheme="majorBidi" w:hAnsiTheme="majorBidi" w:cstheme="majorBidi"/>
          <w:b/>
          <w:bCs/>
          <w:color w:val="auto"/>
          <w:szCs w:val="28"/>
        </w:rPr>
        <w:t>Post-</w:t>
      </w:r>
      <w:r w:rsidR="001809A0" w:rsidRPr="000C5ED3">
        <w:rPr>
          <w:rFonts w:asciiTheme="majorBidi" w:hAnsiTheme="majorBidi" w:cstheme="majorBidi"/>
          <w:b/>
          <w:bCs/>
          <w:color w:val="auto"/>
          <w:szCs w:val="28"/>
        </w:rPr>
        <w:t>T</w:t>
      </w:r>
      <w:r w:rsidRPr="000C5ED3">
        <w:rPr>
          <w:rFonts w:asciiTheme="majorBidi" w:hAnsiTheme="majorBidi" w:cstheme="majorBidi"/>
          <w:b/>
          <w:bCs/>
          <w:color w:val="auto"/>
          <w:szCs w:val="28"/>
        </w:rPr>
        <w:t>raumatic stress disorder and its relation to Cognitive Distortions among university students</w:t>
      </w:r>
    </w:p>
    <w:p w:rsidR="008E2C2D" w:rsidRPr="000C5ED3" w:rsidRDefault="008E2C2D" w:rsidP="001809A0">
      <w:pPr>
        <w:spacing w:after="0" w:line="240" w:lineRule="auto"/>
        <w:ind w:right="0" w:firstLine="0"/>
        <w:jc w:val="center"/>
        <w:rPr>
          <w:rFonts w:asciiTheme="majorBidi" w:hAnsiTheme="majorBidi" w:cstheme="majorBidi"/>
          <w:b/>
          <w:bCs/>
          <w:color w:val="auto"/>
          <w:sz w:val="2"/>
          <w:szCs w:val="2"/>
        </w:rPr>
      </w:pPr>
    </w:p>
    <w:p w:rsidR="00DC16D7" w:rsidRPr="000C5ED3" w:rsidRDefault="00015E77" w:rsidP="00DC16D7">
      <w:pPr>
        <w:spacing w:after="0" w:line="240" w:lineRule="auto"/>
        <w:ind w:right="0" w:firstLine="0"/>
        <w:jc w:val="center"/>
        <w:rPr>
          <w:rFonts w:asciiTheme="majorBidi" w:hAnsiTheme="majorBidi" w:cstheme="majorBidi"/>
          <w:b/>
          <w:bCs/>
          <w:color w:val="auto"/>
          <w:sz w:val="24"/>
          <w:szCs w:val="24"/>
          <w:rtl/>
          <w:lang w:val="en-GB"/>
        </w:rPr>
      </w:pPr>
      <w:r w:rsidRPr="000C5ED3">
        <w:rPr>
          <w:rFonts w:asciiTheme="majorBidi" w:hAnsiTheme="majorBidi" w:cstheme="majorBidi"/>
          <w:b/>
          <w:bCs/>
          <w:color w:val="auto"/>
          <w:sz w:val="24"/>
          <w:szCs w:val="24"/>
          <w:lang w:val="en-GB"/>
        </w:rPr>
        <w:t>Mohammed Hami</w:t>
      </w:r>
      <w:r w:rsidR="00DC16D7" w:rsidRPr="000C5ED3">
        <w:rPr>
          <w:rFonts w:asciiTheme="majorBidi" w:hAnsiTheme="majorBidi" w:cstheme="majorBidi"/>
          <w:b/>
          <w:bCs/>
          <w:color w:val="auto"/>
          <w:sz w:val="24"/>
          <w:szCs w:val="24"/>
          <w:lang w:val="en-GB"/>
        </w:rPr>
        <w:t xml:space="preserve">d Mohammed </w:t>
      </w:r>
      <w:proofErr w:type="spellStart"/>
      <w:r w:rsidR="00DC16D7" w:rsidRPr="000C5ED3">
        <w:rPr>
          <w:rFonts w:asciiTheme="majorBidi" w:hAnsiTheme="majorBidi" w:cstheme="majorBidi"/>
          <w:b/>
          <w:bCs/>
          <w:color w:val="auto"/>
          <w:sz w:val="24"/>
          <w:szCs w:val="24"/>
          <w:lang w:val="en-GB"/>
        </w:rPr>
        <w:t>Alhity</w:t>
      </w:r>
      <w:proofErr w:type="spellEnd"/>
    </w:p>
    <w:p w:rsidR="00DC16D7" w:rsidRPr="000C5ED3" w:rsidRDefault="00DC16D7" w:rsidP="00DC16D7">
      <w:pPr>
        <w:spacing w:after="0" w:line="240" w:lineRule="auto"/>
        <w:ind w:right="0" w:firstLine="0"/>
        <w:jc w:val="center"/>
        <w:rPr>
          <w:rFonts w:asciiTheme="majorBidi" w:hAnsiTheme="majorBidi" w:cstheme="majorBidi"/>
          <w:b/>
          <w:bCs/>
          <w:color w:val="auto"/>
          <w:sz w:val="24"/>
          <w:szCs w:val="24"/>
          <w:lang w:val="en-GB"/>
        </w:rPr>
      </w:pPr>
      <w:r w:rsidRPr="000C5ED3">
        <w:rPr>
          <w:rFonts w:asciiTheme="majorBidi" w:hAnsiTheme="majorBidi" w:cstheme="majorBidi"/>
          <w:b/>
          <w:bCs/>
          <w:color w:val="auto"/>
          <w:sz w:val="24"/>
          <w:szCs w:val="24"/>
          <w:lang w:val="en-GB"/>
        </w:rPr>
        <w:t xml:space="preserve">University of Anbar / College of Basic Education </w:t>
      </w:r>
    </w:p>
    <w:p w:rsidR="00DC16D7" w:rsidRPr="000C5ED3" w:rsidRDefault="00DC16D7" w:rsidP="00DC16D7">
      <w:pPr>
        <w:spacing w:after="0" w:line="240" w:lineRule="auto"/>
        <w:ind w:right="0" w:firstLine="0"/>
        <w:jc w:val="center"/>
        <w:rPr>
          <w:rStyle w:val="Hyperlink"/>
          <w:rFonts w:asciiTheme="majorBidi" w:hAnsiTheme="majorBidi" w:cstheme="majorBidi"/>
          <w:b/>
          <w:bCs/>
          <w:sz w:val="24"/>
          <w:szCs w:val="24"/>
          <w:rtl/>
        </w:rPr>
      </w:pPr>
      <w:r w:rsidRPr="000C5ED3">
        <w:rPr>
          <w:rFonts w:asciiTheme="majorBidi" w:hAnsiTheme="majorBidi" w:cstheme="majorBidi"/>
          <w:b/>
          <w:bCs/>
          <w:color w:val="auto"/>
          <w:sz w:val="24"/>
          <w:szCs w:val="24"/>
          <w:lang w:val="en-GB"/>
        </w:rPr>
        <w:t>Email:</w:t>
      </w:r>
      <w:r w:rsidRPr="000C5ED3">
        <w:rPr>
          <w:rFonts w:asciiTheme="majorBidi" w:hAnsiTheme="majorBidi" w:cstheme="majorBidi"/>
          <w:b/>
          <w:bCs/>
          <w:color w:val="auto"/>
          <w:sz w:val="24"/>
          <w:szCs w:val="24"/>
        </w:rPr>
        <w:t xml:space="preserve"> </w:t>
      </w:r>
      <w:hyperlink r:id="rId12" w:history="1">
        <w:r w:rsidRPr="000C5ED3">
          <w:rPr>
            <w:rStyle w:val="Hyperlink"/>
            <w:rFonts w:asciiTheme="majorBidi" w:hAnsiTheme="majorBidi" w:cstheme="majorBidi"/>
            <w:b/>
            <w:bCs/>
            <w:sz w:val="24"/>
            <w:szCs w:val="24"/>
          </w:rPr>
          <w:t>alhity7@gmail.com</w:t>
        </w:r>
      </w:hyperlink>
    </w:p>
    <w:p w:rsidR="009D744A" w:rsidRPr="000C5ED3" w:rsidRDefault="009D744A" w:rsidP="00DC16D7">
      <w:pPr>
        <w:spacing w:after="0" w:line="240" w:lineRule="auto"/>
        <w:ind w:right="0" w:firstLine="0"/>
        <w:jc w:val="center"/>
        <w:rPr>
          <w:rFonts w:asciiTheme="majorBidi" w:hAnsiTheme="majorBidi" w:cstheme="majorBidi"/>
          <w:b/>
          <w:bCs/>
          <w:color w:val="auto"/>
          <w:sz w:val="24"/>
          <w:szCs w:val="24"/>
        </w:rPr>
      </w:pPr>
    </w:p>
    <w:p w:rsidR="009B7B7F" w:rsidRPr="000C5ED3" w:rsidRDefault="009B7B7F" w:rsidP="000C5ED3">
      <w:pPr>
        <w:bidi w:val="0"/>
        <w:spacing w:after="0" w:line="240" w:lineRule="auto"/>
        <w:ind w:right="0" w:firstLine="0"/>
        <w:jc w:val="left"/>
        <w:rPr>
          <w:rFonts w:asciiTheme="majorBidi" w:hAnsiTheme="majorBidi" w:cstheme="majorBidi"/>
          <w:b/>
          <w:bCs/>
          <w:color w:val="auto"/>
          <w:szCs w:val="28"/>
        </w:rPr>
      </w:pPr>
      <w:r w:rsidRPr="000C5ED3">
        <w:rPr>
          <w:rFonts w:asciiTheme="majorBidi" w:hAnsiTheme="majorBidi" w:cstheme="majorBidi"/>
          <w:b/>
          <w:bCs/>
          <w:color w:val="auto"/>
          <w:szCs w:val="28"/>
        </w:rPr>
        <w:t>Abstract</w:t>
      </w:r>
    </w:p>
    <w:p w:rsidR="00E016AF" w:rsidRPr="000C5ED3" w:rsidRDefault="000D529D" w:rsidP="000C5ED3">
      <w:pPr>
        <w:pStyle w:val="NoSpacing"/>
        <w:bidi w:val="0"/>
        <w:rPr>
          <w:rFonts w:asciiTheme="majorBidi" w:hAnsiTheme="majorBidi" w:cstheme="majorBidi"/>
          <w:sz w:val="24"/>
          <w:szCs w:val="24"/>
          <w:lang w:val="en-GB"/>
        </w:rPr>
      </w:pPr>
      <w:r w:rsidRPr="000C5ED3">
        <w:rPr>
          <w:rFonts w:asciiTheme="majorBidi" w:hAnsiTheme="majorBidi" w:cstheme="majorBidi"/>
          <w:sz w:val="24"/>
          <w:szCs w:val="24"/>
          <w:lang w:val="en-GB"/>
        </w:rPr>
        <w:t>The current research aims to identify the   Post-traumatic stress disorder and its relation to Cognitive Distortions among university students</w:t>
      </w:r>
      <w:r w:rsidR="001809A0" w:rsidRPr="000C5ED3">
        <w:rPr>
          <w:rFonts w:asciiTheme="majorBidi" w:hAnsiTheme="majorBidi" w:cstheme="majorBidi"/>
          <w:sz w:val="24"/>
          <w:szCs w:val="24"/>
          <w:lang w:val="en-GB"/>
        </w:rPr>
        <w:t>.</w:t>
      </w:r>
      <w:r w:rsidRPr="000C5ED3">
        <w:rPr>
          <w:rFonts w:asciiTheme="majorBidi" w:hAnsiTheme="majorBidi" w:cstheme="majorBidi"/>
          <w:sz w:val="24"/>
          <w:szCs w:val="24"/>
          <w:lang w:val="en-GB"/>
        </w:rPr>
        <w:t xml:space="preserve"> </w:t>
      </w:r>
      <w:r w:rsidR="001809A0" w:rsidRPr="000C5ED3">
        <w:rPr>
          <w:rFonts w:asciiTheme="majorBidi" w:hAnsiTheme="majorBidi" w:cstheme="majorBidi"/>
          <w:sz w:val="24"/>
          <w:szCs w:val="24"/>
          <w:lang w:val="en-GB"/>
        </w:rPr>
        <w:t>T</w:t>
      </w:r>
      <w:r w:rsidR="00E016AF" w:rsidRPr="000C5ED3">
        <w:rPr>
          <w:rFonts w:asciiTheme="majorBidi" w:hAnsiTheme="majorBidi" w:cstheme="majorBidi"/>
          <w:sz w:val="24"/>
          <w:szCs w:val="24"/>
          <w:lang w:val="en-GB"/>
        </w:rPr>
        <w:t>he researcher adopted the steps of his research</w:t>
      </w:r>
      <w:r w:rsidR="001809A0" w:rsidRPr="000C5ED3">
        <w:rPr>
          <w:rFonts w:asciiTheme="majorBidi" w:hAnsiTheme="majorBidi" w:cstheme="majorBidi"/>
          <w:sz w:val="24"/>
          <w:szCs w:val="24"/>
          <w:lang w:val="en-GB"/>
        </w:rPr>
        <w:t xml:space="preserve"> depending</w:t>
      </w:r>
      <w:r w:rsidR="00E016AF" w:rsidRPr="000C5ED3">
        <w:rPr>
          <w:rFonts w:asciiTheme="majorBidi" w:hAnsiTheme="majorBidi" w:cstheme="majorBidi"/>
          <w:sz w:val="24"/>
          <w:szCs w:val="24"/>
          <w:lang w:val="en-GB"/>
        </w:rPr>
        <w:t xml:space="preserve"> on the descriptive approach</w:t>
      </w:r>
      <w:r w:rsidR="001809A0" w:rsidRPr="000C5ED3">
        <w:rPr>
          <w:rFonts w:asciiTheme="majorBidi" w:hAnsiTheme="majorBidi" w:cstheme="majorBidi"/>
          <w:sz w:val="24"/>
          <w:szCs w:val="24"/>
          <w:lang w:val="en-GB"/>
        </w:rPr>
        <w:t>.</w:t>
      </w:r>
      <w:r w:rsidR="00E016AF" w:rsidRPr="000C5ED3">
        <w:rPr>
          <w:rFonts w:asciiTheme="majorBidi" w:hAnsiTheme="majorBidi" w:cstheme="majorBidi"/>
          <w:sz w:val="24"/>
          <w:szCs w:val="24"/>
          <w:lang w:val="en-GB"/>
        </w:rPr>
        <w:t xml:space="preserve"> The sample was randomized by (100) individuals</w:t>
      </w:r>
      <w:r w:rsidR="001809A0" w:rsidRPr="000C5ED3">
        <w:rPr>
          <w:rFonts w:asciiTheme="majorBidi" w:hAnsiTheme="majorBidi" w:cstheme="majorBidi"/>
          <w:sz w:val="24"/>
          <w:szCs w:val="24"/>
          <w:lang w:val="en-GB"/>
        </w:rPr>
        <w:t>:</w:t>
      </w:r>
      <w:r w:rsidR="00E016AF" w:rsidRPr="000C5ED3">
        <w:rPr>
          <w:rFonts w:asciiTheme="majorBidi" w:hAnsiTheme="majorBidi" w:cstheme="majorBidi"/>
          <w:sz w:val="24"/>
          <w:szCs w:val="24"/>
          <w:lang w:val="en-GB"/>
        </w:rPr>
        <w:t xml:space="preserve"> (47) for males and (53) for females </w:t>
      </w:r>
      <w:r w:rsidR="001809A0" w:rsidRPr="000C5ED3">
        <w:rPr>
          <w:rFonts w:asciiTheme="majorBidi" w:hAnsiTheme="majorBidi" w:cstheme="majorBidi"/>
          <w:sz w:val="24"/>
          <w:szCs w:val="24"/>
          <w:lang w:val="en-GB"/>
        </w:rPr>
        <w:t>-</w:t>
      </w:r>
      <w:r w:rsidR="00E016AF" w:rsidRPr="000C5ED3">
        <w:rPr>
          <w:rFonts w:asciiTheme="majorBidi" w:hAnsiTheme="majorBidi" w:cstheme="majorBidi"/>
          <w:sz w:val="24"/>
          <w:szCs w:val="24"/>
          <w:lang w:val="en-GB"/>
        </w:rPr>
        <w:t xml:space="preserve"> for each of the </w:t>
      </w:r>
      <w:r w:rsidR="001809A0" w:rsidRPr="000C5ED3">
        <w:rPr>
          <w:rFonts w:asciiTheme="majorBidi" w:hAnsiTheme="majorBidi" w:cstheme="majorBidi"/>
          <w:sz w:val="24"/>
          <w:szCs w:val="24"/>
          <w:lang w:val="en-GB"/>
        </w:rPr>
        <w:t>G</w:t>
      </w:r>
      <w:r w:rsidR="00E016AF" w:rsidRPr="000C5ED3">
        <w:rPr>
          <w:rFonts w:asciiTheme="majorBidi" w:hAnsiTheme="majorBidi" w:cstheme="majorBidi"/>
          <w:sz w:val="24"/>
          <w:szCs w:val="24"/>
          <w:lang w:val="en-GB"/>
        </w:rPr>
        <w:t xml:space="preserve">eneral </w:t>
      </w:r>
      <w:r w:rsidR="001809A0" w:rsidRPr="000C5ED3">
        <w:rPr>
          <w:rFonts w:asciiTheme="majorBidi" w:hAnsiTheme="majorBidi" w:cstheme="majorBidi"/>
          <w:sz w:val="24"/>
          <w:szCs w:val="24"/>
          <w:lang w:val="en-GB"/>
        </w:rPr>
        <w:t>S</w:t>
      </w:r>
      <w:r w:rsidR="00E016AF" w:rsidRPr="000C5ED3">
        <w:rPr>
          <w:rFonts w:asciiTheme="majorBidi" w:hAnsiTheme="majorBidi" w:cstheme="majorBidi"/>
          <w:sz w:val="24"/>
          <w:szCs w:val="24"/>
          <w:lang w:val="en-GB"/>
        </w:rPr>
        <w:t xml:space="preserve">ciences and Arabic </w:t>
      </w:r>
      <w:r w:rsidR="001809A0" w:rsidRPr="000C5ED3">
        <w:rPr>
          <w:rFonts w:asciiTheme="majorBidi" w:hAnsiTheme="majorBidi" w:cstheme="majorBidi"/>
          <w:sz w:val="24"/>
          <w:szCs w:val="24"/>
          <w:lang w:val="en-GB"/>
        </w:rPr>
        <w:t>L</w:t>
      </w:r>
      <w:r w:rsidR="00E016AF" w:rsidRPr="000C5ED3">
        <w:rPr>
          <w:rFonts w:asciiTheme="majorBidi" w:hAnsiTheme="majorBidi" w:cstheme="majorBidi"/>
          <w:sz w:val="24"/>
          <w:szCs w:val="24"/>
          <w:lang w:val="en-GB"/>
        </w:rPr>
        <w:t>anguage specialization at</w:t>
      </w:r>
      <w:r w:rsidR="001809A0" w:rsidRPr="000C5ED3">
        <w:rPr>
          <w:rFonts w:asciiTheme="majorBidi" w:hAnsiTheme="majorBidi" w:cstheme="majorBidi"/>
          <w:sz w:val="24"/>
          <w:szCs w:val="24"/>
          <w:lang w:val="en-GB"/>
        </w:rPr>
        <w:t xml:space="preserve"> the Faculty of Basic Education.</w:t>
      </w:r>
      <w:r w:rsidR="00E016AF" w:rsidRPr="000C5ED3">
        <w:rPr>
          <w:rFonts w:asciiTheme="majorBidi" w:hAnsiTheme="majorBidi" w:cstheme="majorBidi"/>
          <w:sz w:val="24"/>
          <w:szCs w:val="24"/>
          <w:lang w:val="en-GB"/>
        </w:rPr>
        <w:t xml:space="preserve"> To achieve the research objectives, the researcher adopted the scale (</w:t>
      </w:r>
      <w:proofErr w:type="spellStart"/>
      <w:r w:rsidR="00E016AF" w:rsidRPr="000C5ED3">
        <w:rPr>
          <w:rFonts w:asciiTheme="majorBidi" w:hAnsiTheme="majorBidi" w:cstheme="majorBidi"/>
          <w:sz w:val="24"/>
          <w:szCs w:val="24"/>
          <w:lang w:val="en-GB"/>
        </w:rPr>
        <w:t>Khawaja</w:t>
      </w:r>
      <w:proofErr w:type="spellEnd"/>
      <w:r w:rsidR="00E016AF" w:rsidRPr="000C5ED3">
        <w:rPr>
          <w:rFonts w:asciiTheme="majorBidi" w:hAnsiTheme="majorBidi" w:cstheme="majorBidi"/>
          <w:sz w:val="24"/>
          <w:szCs w:val="24"/>
          <w:lang w:val="en-GB"/>
        </w:rPr>
        <w:t xml:space="preserve"> and Bahrain</w:t>
      </w:r>
      <w:r w:rsidR="001809A0" w:rsidRPr="000C5ED3">
        <w:rPr>
          <w:rFonts w:asciiTheme="majorBidi" w:hAnsiTheme="majorBidi" w:cstheme="majorBidi"/>
          <w:sz w:val="24"/>
          <w:szCs w:val="24"/>
          <w:lang w:val="en-GB"/>
        </w:rPr>
        <w:t>i,</w:t>
      </w:r>
      <w:r w:rsidR="00E016AF" w:rsidRPr="000C5ED3">
        <w:rPr>
          <w:rFonts w:asciiTheme="majorBidi" w:hAnsiTheme="majorBidi" w:cstheme="majorBidi"/>
          <w:sz w:val="24"/>
          <w:szCs w:val="24"/>
          <w:lang w:val="en-GB"/>
        </w:rPr>
        <w:t xml:space="preserve"> 2008) for the post-traumatic stress disorder</w:t>
      </w:r>
      <w:r w:rsidR="001809A0" w:rsidRPr="000C5ED3">
        <w:rPr>
          <w:rFonts w:asciiTheme="majorBidi" w:hAnsiTheme="majorBidi" w:cstheme="majorBidi"/>
          <w:sz w:val="24"/>
          <w:szCs w:val="24"/>
          <w:lang w:val="en-GB"/>
        </w:rPr>
        <w:t>,</w:t>
      </w:r>
      <w:r w:rsidR="001F25B0" w:rsidRPr="000C5ED3">
        <w:rPr>
          <w:rFonts w:asciiTheme="majorBidi" w:hAnsiTheme="majorBidi" w:cstheme="majorBidi"/>
          <w:sz w:val="24"/>
          <w:szCs w:val="24"/>
          <w:lang w:val="en-GB"/>
        </w:rPr>
        <w:t xml:space="preserve"> and (</w:t>
      </w:r>
      <w:proofErr w:type="spellStart"/>
      <w:r w:rsidR="00E016AF" w:rsidRPr="000C5ED3">
        <w:rPr>
          <w:rFonts w:asciiTheme="majorBidi" w:hAnsiTheme="majorBidi" w:cstheme="majorBidi"/>
          <w:sz w:val="24"/>
          <w:szCs w:val="24"/>
          <w:lang w:val="en-GB"/>
        </w:rPr>
        <w:t>Alasar</w:t>
      </w:r>
      <w:proofErr w:type="spellEnd"/>
      <w:r w:rsidR="00E016AF" w:rsidRPr="000C5ED3">
        <w:rPr>
          <w:rFonts w:asciiTheme="majorBidi" w:hAnsiTheme="majorBidi" w:cstheme="majorBidi"/>
          <w:sz w:val="24"/>
          <w:szCs w:val="24"/>
          <w:lang w:val="en-GB"/>
        </w:rPr>
        <w:t xml:space="preserve"> 2015) </w:t>
      </w:r>
      <w:r w:rsidR="001809A0" w:rsidRPr="000C5ED3">
        <w:rPr>
          <w:rFonts w:asciiTheme="majorBidi" w:hAnsiTheme="majorBidi" w:cstheme="majorBidi"/>
          <w:sz w:val="24"/>
          <w:szCs w:val="24"/>
          <w:lang w:val="en-GB"/>
        </w:rPr>
        <w:t>scale</w:t>
      </w:r>
      <w:r w:rsidR="00E016AF" w:rsidRPr="000C5ED3">
        <w:rPr>
          <w:rFonts w:asciiTheme="majorBidi" w:hAnsiTheme="majorBidi" w:cstheme="majorBidi"/>
          <w:sz w:val="24"/>
          <w:szCs w:val="24"/>
          <w:lang w:val="en-GB"/>
        </w:rPr>
        <w:t xml:space="preserve"> for cognitive Distortions after</w:t>
      </w:r>
      <w:r w:rsidR="001809A0" w:rsidRPr="000C5ED3">
        <w:rPr>
          <w:rFonts w:asciiTheme="majorBidi" w:hAnsiTheme="majorBidi" w:cstheme="majorBidi"/>
          <w:sz w:val="24"/>
          <w:szCs w:val="24"/>
          <w:lang w:val="en-GB"/>
        </w:rPr>
        <w:t xml:space="preserve"> achieving validity and </w:t>
      </w:r>
      <w:r w:rsidR="00966E08" w:rsidRPr="000C5ED3">
        <w:rPr>
          <w:rFonts w:asciiTheme="majorBidi" w:hAnsiTheme="majorBidi" w:cstheme="majorBidi"/>
          <w:sz w:val="24"/>
          <w:szCs w:val="24"/>
          <w:lang w:val="en-GB"/>
        </w:rPr>
        <w:t>Reliability of both measurements.</w:t>
      </w:r>
      <w:r w:rsidR="00E016AF" w:rsidRPr="000C5ED3">
        <w:rPr>
          <w:rFonts w:asciiTheme="majorBidi" w:hAnsiTheme="majorBidi" w:cstheme="majorBidi"/>
          <w:sz w:val="24"/>
          <w:szCs w:val="24"/>
          <w:lang w:val="en-GB"/>
        </w:rPr>
        <w:t xml:space="preserve"> The results showed that there are no differences in post-traumatic stress disorder among the sample members</w:t>
      </w:r>
      <w:r w:rsidR="00966E08" w:rsidRPr="000C5ED3">
        <w:rPr>
          <w:rFonts w:asciiTheme="majorBidi" w:hAnsiTheme="majorBidi" w:cstheme="majorBidi"/>
          <w:sz w:val="24"/>
          <w:szCs w:val="24"/>
          <w:lang w:val="en-GB"/>
        </w:rPr>
        <w:t>.</w:t>
      </w:r>
      <w:r w:rsidR="00E016AF" w:rsidRPr="000C5ED3">
        <w:rPr>
          <w:rFonts w:asciiTheme="majorBidi" w:hAnsiTheme="majorBidi" w:cstheme="majorBidi"/>
          <w:sz w:val="24"/>
          <w:szCs w:val="24"/>
          <w:lang w:val="en-GB"/>
        </w:rPr>
        <w:t xml:space="preserve"> As for the cognitive Distortions, the results were not statistical</w:t>
      </w:r>
      <w:r w:rsidR="00966E08" w:rsidRPr="000C5ED3">
        <w:rPr>
          <w:rFonts w:asciiTheme="majorBidi" w:hAnsiTheme="majorBidi" w:cstheme="majorBidi"/>
          <w:sz w:val="24"/>
          <w:szCs w:val="24"/>
          <w:lang w:val="en-GB"/>
        </w:rPr>
        <w:t xml:space="preserve"> references</w:t>
      </w:r>
      <w:r w:rsidR="00E016AF" w:rsidRPr="000C5ED3">
        <w:rPr>
          <w:rFonts w:asciiTheme="majorBidi" w:hAnsiTheme="majorBidi" w:cstheme="majorBidi"/>
          <w:sz w:val="24"/>
          <w:szCs w:val="24"/>
          <w:lang w:val="en-GB"/>
        </w:rPr>
        <w:t xml:space="preserve"> among the sample members,</w:t>
      </w:r>
      <w:r w:rsidR="00966E08" w:rsidRPr="000C5ED3">
        <w:rPr>
          <w:rFonts w:asciiTheme="majorBidi" w:hAnsiTheme="majorBidi" w:cstheme="majorBidi"/>
          <w:sz w:val="24"/>
          <w:szCs w:val="24"/>
          <w:lang w:val="en-GB"/>
        </w:rPr>
        <w:t xml:space="preserve"> while</w:t>
      </w:r>
      <w:r w:rsidR="00E016AF" w:rsidRPr="000C5ED3">
        <w:rPr>
          <w:rFonts w:asciiTheme="majorBidi" w:hAnsiTheme="majorBidi" w:cstheme="majorBidi"/>
          <w:sz w:val="24"/>
          <w:szCs w:val="24"/>
          <w:lang w:val="en-GB"/>
        </w:rPr>
        <w:t xml:space="preserve"> </w:t>
      </w:r>
      <w:r w:rsidR="00966E08" w:rsidRPr="000C5ED3">
        <w:rPr>
          <w:rFonts w:asciiTheme="majorBidi" w:hAnsiTheme="majorBidi" w:cstheme="majorBidi"/>
          <w:sz w:val="24"/>
          <w:szCs w:val="24"/>
          <w:lang w:val="en-GB"/>
        </w:rPr>
        <w:t>t</w:t>
      </w:r>
      <w:r w:rsidR="00E016AF" w:rsidRPr="000C5ED3">
        <w:rPr>
          <w:rFonts w:asciiTheme="majorBidi" w:hAnsiTheme="majorBidi" w:cstheme="majorBidi"/>
          <w:sz w:val="24"/>
          <w:szCs w:val="24"/>
          <w:lang w:val="en-GB"/>
        </w:rPr>
        <w:t xml:space="preserve">he </w:t>
      </w:r>
      <w:r w:rsidR="00966E08" w:rsidRPr="000C5ED3">
        <w:rPr>
          <w:rFonts w:asciiTheme="majorBidi" w:hAnsiTheme="majorBidi" w:cstheme="majorBidi"/>
          <w:sz w:val="24"/>
          <w:szCs w:val="24"/>
          <w:lang w:val="en-GB"/>
        </w:rPr>
        <w:t xml:space="preserve">correlative relation </w:t>
      </w:r>
      <w:r w:rsidR="00E016AF" w:rsidRPr="000C5ED3">
        <w:rPr>
          <w:rFonts w:asciiTheme="majorBidi" w:hAnsiTheme="majorBidi" w:cstheme="majorBidi"/>
          <w:sz w:val="24"/>
          <w:szCs w:val="24"/>
          <w:lang w:val="en-GB"/>
        </w:rPr>
        <w:t>between the two variables</w:t>
      </w:r>
      <w:r w:rsidR="00966E08" w:rsidRPr="000C5ED3">
        <w:rPr>
          <w:rFonts w:asciiTheme="majorBidi" w:hAnsiTheme="majorBidi" w:cstheme="majorBidi"/>
          <w:sz w:val="24"/>
          <w:szCs w:val="24"/>
          <w:lang w:val="en-GB"/>
        </w:rPr>
        <w:t>,</w:t>
      </w:r>
      <w:r w:rsidR="00E016AF" w:rsidRPr="000C5ED3">
        <w:rPr>
          <w:rFonts w:asciiTheme="majorBidi" w:hAnsiTheme="majorBidi" w:cstheme="majorBidi"/>
          <w:sz w:val="24"/>
          <w:szCs w:val="24"/>
          <w:lang w:val="en-GB"/>
        </w:rPr>
        <w:t xml:space="preserve"> was</w:t>
      </w:r>
      <w:r w:rsidR="00966E08" w:rsidRPr="000C5ED3">
        <w:rPr>
          <w:rFonts w:asciiTheme="majorBidi" w:hAnsiTheme="majorBidi" w:cstheme="majorBidi"/>
          <w:sz w:val="24"/>
          <w:szCs w:val="24"/>
          <w:lang w:val="en-GB"/>
        </w:rPr>
        <w:t xml:space="preserve"> a statistical reference and in a</w:t>
      </w:r>
      <w:r w:rsidR="00E016AF" w:rsidRPr="000C5ED3">
        <w:rPr>
          <w:rFonts w:asciiTheme="majorBidi" w:hAnsiTheme="majorBidi" w:cstheme="majorBidi"/>
          <w:sz w:val="24"/>
          <w:szCs w:val="24"/>
          <w:lang w:val="en-GB"/>
        </w:rPr>
        <w:t xml:space="preserve"> positive </w:t>
      </w:r>
      <w:r w:rsidR="00966E08" w:rsidRPr="000C5ED3">
        <w:rPr>
          <w:rFonts w:asciiTheme="majorBidi" w:hAnsiTheme="majorBidi" w:cstheme="majorBidi"/>
          <w:sz w:val="24"/>
          <w:szCs w:val="24"/>
          <w:lang w:val="en-GB"/>
        </w:rPr>
        <w:t>way</w:t>
      </w:r>
      <w:r w:rsidR="00E016AF" w:rsidRPr="000C5ED3">
        <w:rPr>
          <w:rFonts w:asciiTheme="majorBidi" w:hAnsiTheme="majorBidi" w:cstheme="majorBidi"/>
          <w:sz w:val="24"/>
          <w:szCs w:val="24"/>
          <w:lang w:val="en-GB"/>
        </w:rPr>
        <w:t>.</w:t>
      </w:r>
    </w:p>
    <w:p w:rsidR="000D529D" w:rsidRPr="000C5ED3" w:rsidRDefault="000D529D" w:rsidP="000C5ED3">
      <w:pPr>
        <w:bidi w:val="0"/>
        <w:spacing w:after="0" w:line="240" w:lineRule="auto"/>
        <w:rPr>
          <w:rFonts w:asciiTheme="majorBidi" w:hAnsiTheme="majorBidi" w:cstheme="majorBidi"/>
          <w:sz w:val="24"/>
          <w:szCs w:val="24"/>
          <w:rtl/>
        </w:rPr>
      </w:pPr>
      <w:r w:rsidRPr="000C5ED3">
        <w:rPr>
          <w:rFonts w:asciiTheme="majorBidi" w:hAnsiTheme="majorBidi" w:cstheme="majorBidi"/>
          <w:b/>
          <w:bCs/>
          <w:sz w:val="24"/>
          <w:szCs w:val="24"/>
          <w:lang w:val="en-GB"/>
        </w:rPr>
        <w:t>Keywords:</w:t>
      </w:r>
      <w:r w:rsidRPr="000C5ED3">
        <w:rPr>
          <w:rFonts w:asciiTheme="majorBidi" w:hAnsiTheme="majorBidi" w:cstheme="majorBidi"/>
          <w:sz w:val="24"/>
          <w:szCs w:val="24"/>
        </w:rPr>
        <w:t xml:space="preserve"> Post-</w:t>
      </w:r>
      <w:r w:rsidR="00966E08" w:rsidRPr="000C5ED3">
        <w:rPr>
          <w:rFonts w:asciiTheme="majorBidi" w:hAnsiTheme="majorBidi" w:cstheme="majorBidi"/>
          <w:sz w:val="24"/>
          <w:szCs w:val="24"/>
        </w:rPr>
        <w:t>T</w:t>
      </w:r>
      <w:r w:rsidRPr="000C5ED3">
        <w:rPr>
          <w:rFonts w:asciiTheme="majorBidi" w:hAnsiTheme="majorBidi" w:cstheme="majorBidi"/>
          <w:sz w:val="24"/>
          <w:szCs w:val="24"/>
        </w:rPr>
        <w:t xml:space="preserve">raumatic Stress </w:t>
      </w:r>
      <w:r w:rsidR="00966E08" w:rsidRPr="000C5ED3">
        <w:rPr>
          <w:rFonts w:asciiTheme="majorBidi" w:hAnsiTheme="majorBidi" w:cstheme="majorBidi"/>
          <w:sz w:val="24"/>
          <w:szCs w:val="24"/>
        </w:rPr>
        <w:t>d</w:t>
      </w:r>
      <w:r w:rsidRPr="000C5ED3">
        <w:rPr>
          <w:rFonts w:asciiTheme="majorBidi" w:hAnsiTheme="majorBidi" w:cstheme="majorBidi"/>
          <w:sz w:val="24"/>
          <w:szCs w:val="24"/>
        </w:rPr>
        <w:t xml:space="preserve">isorder, Cognitive </w:t>
      </w:r>
      <w:r w:rsidR="00966E08" w:rsidRPr="000C5ED3">
        <w:rPr>
          <w:rFonts w:asciiTheme="majorBidi" w:hAnsiTheme="majorBidi" w:cstheme="majorBidi"/>
          <w:sz w:val="24"/>
          <w:szCs w:val="24"/>
        </w:rPr>
        <w:t>d</w:t>
      </w:r>
      <w:r w:rsidRPr="000C5ED3">
        <w:rPr>
          <w:rFonts w:asciiTheme="majorBidi" w:hAnsiTheme="majorBidi" w:cstheme="majorBidi"/>
          <w:sz w:val="24"/>
          <w:szCs w:val="24"/>
        </w:rPr>
        <w:t>istortions,</w:t>
      </w:r>
      <w:r w:rsidRPr="000C5ED3">
        <w:rPr>
          <w:rFonts w:asciiTheme="majorBidi" w:hAnsiTheme="majorBidi" w:cstheme="majorBidi"/>
          <w:sz w:val="24"/>
          <w:szCs w:val="24"/>
          <w:lang w:val="en-GB"/>
        </w:rPr>
        <w:t xml:space="preserve"> </w:t>
      </w:r>
      <w:r w:rsidR="00BD05BD" w:rsidRPr="000C5ED3">
        <w:rPr>
          <w:rFonts w:asciiTheme="majorBidi" w:hAnsiTheme="majorBidi" w:cstheme="majorBidi"/>
          <w:sz w:val="24"/>
          <w:szCs w:val="24"/>
          <w:lang w:val="en-GB"/>
        </w:rPr>
        <w:t>university students.</w:t>
      </w:r>
      <w:r w:rsidRPr="000C5ED3">
        <w:rPr>
          <w:rFonts w:asciiTheme="majorBidi" w:hAnsiTheme="majorBidi" w:cstheme="majorBidi"/>
          <w:sz w:val="24"/>
          <w:szCs w:val="24"/>
          <w:rtl/>
          <w:lang w:val="en-GB"/>
        </w:rPr>
        <w:t xml:space="preserve"> </w:t>
      </w:r>
    </w:p>
    <w:p w:rsidR="000C5ED3" w:rsidRDefault="00A07609" w:rsidP="00B579EB">
      <w:pPr>
        <w:pStyle w:val="NoSpacing"/>
        <w:rPr>
          <w:rFonts w:ascii="Simplified Arabic" w:hAnsi="Simplified Arabic" w:cs="Simplified Arabic"/>
          <w:szCs w:val="28"/>
          <w:rtl/>
          <w:lang w:bidi="ar-IQ"/>
        </w:rPr>
      </w:pPr>
      <w:r w:rsidRPr="007E3794">
        <w:rPr>
          <w:rFonts w:ascii="Simplified Arabic" w:hAnsi="Simplified Arabic" w:cs="Simplified Arabic"/>
          <w:szCs w:val="28"/>
          <w:rtl/>
        </w:rPr>
        <w:t xml:space="preserve"> </w:t>
      </w:r>
    </w:p>
    <w:p w:rsidR="00B579EB" w:rsidRPr="007E3794" w:rsidRDefault="00B579EB" w:rsidP="00B579EB">
      <w:pPr>
        <w:pStyle w:val="NoSpacing"/>
        <w:rPr>
          <w:rFonts w:ascii="Simplified Arabic" w:hAnsi="Simplified Arabic" w:cs="Simplified Arabic"/>
          <w:b/>
          <w:bCs/>
          <w:szCs w:val="28"/>
          <w:rtl/>
        </w:rPr>
      </w:pPr>
      <w:r w:rsidRPr="007E3794">
        <w:rPr>
          <w:rFonts w:ascii="Simplified Arabic" w:hAnsi="Simplified Arabic" w:cs="Simplified Arabic"/>
          <w:b/>
          <w:bCs/>
          <w:szCs w:val="28"/>
          <w:rtl/>
        </w:rPr>
        <w:t>مشكلة البحث :</w:t>
      </w:r>
    </w:p>
    <w:p w:rsidR="00140CF5" w:rsidRPr="007E3794" w:rsidRDefault="00B579EB" w:rsidP="00505152">
      <w:pPr>
        <w:pStyle w:val="NoSpacing"/>
        <w:rPr>
          <w:rFonts w:ascii="Simplified Arabic" w:hAnsi="Simplified Arabic" w:cs="Simplified Arabic"/>
          <w:sz w:val="24"/>
          <w:szCs w:val="24"/>
        </w:rPr>
      </w:pPr>
      <w:r w:rsidRPr="007E3794">
        <w:rPr>
          <w:rFonts w:ascii="Simplified Arabic" w:hAnsi="Simplified Arabic" w:cs="Simplified Arabic"/>
          <w:sz w:val="24"/>
          <w:szCs w:val="24"/>
          <w:rtl/>
        </w:rPr>
        <w:lastRenderedPageBreak/>
        <w:t xml:space="preserve">  </w:t>
      </w:r>
      <w:r w:rsidR="00A07609" w:rsidRPr="007E3794">
        <w:rPr>
          <w:rFonts w:ascii="Simplified Arabic" w:hAnsi="Simplified Arabic" w:cs="Simplified Arabic"/>
          <w:sz w:val="24"/>
          <w:szCs w:val="24"/>
          <w:rtl/>
        </w:rPr>
        <w:t xml:space="preserve">  </w:t>
      </w:r>
      <w:r w:rsidR="00FD49AD">
        <w:rPr>
          <w:rFonts w:ascii="Simplified Arabic" w:hAnsi="Simplified Arabic" w:cs="Simplified Arabic"/>
          <w:sz w:val="24"/>
          <w:szCs w:val="24"/>
          <w:rtl/>
        </w:rPr>
        <w:t xml:space="preserve"> </w:t>
      </w:r>
      <w:r w:rsidR="00A07609" w:rsidRPr="007E3794">
        <w:rPr>
          <w:rFonts w:ascii="Simplified Arabic" w:hAnsi="Simplified Arabic" w:cs="Simplified Arabic"/>
          <w:sz w:val="24"/>
          <w:szCs w:val="24"/>
          <w:rtl/>
        </w:rPr>
        <w:t>ال</w:t>
      </w:r>
      <w:r w:rsidR="00FD49AD">
        <w:rPr>
          <w:rFonts w:ascii="Simplified Arabic" w:hAnsi="Simplified Arabic" w:cs="Simplified Arabic"/>
          <w:sz w:val="24"/>
          <w:szCs w:val="24"/>
          <w:rtl/>
        </w:rPr>
        <w:t>إ</w:t>
      </w:r>
      <w:r w:rsidR="00A07609" w:rsidRPr="007E3794">
        <w:rPr>
          <w:rFonts w:ascii="Simplified Arabic" w:hAnsi="Simplified Arabic" w:cs="Simplified Arabic"/>
          <w:sz w:val="24"/>
          <w:szCs w:val="24"/>
          <w:rtl/>
        </w:rPr>
        <w:t xml:space="preserve">نسان منذ وجوده على وجه الارض </w:t>
      </w:r>
      <w:r w:rsidR="00CB0E60" w:rsidRPr="007E3794">
        <w:rPr>
          <w:rFonts w:ascii="Simplified Arabic" w:hAnsi="Simplified Arabic" w:cs="Simplified Arabic"/>
          <w:sz w:val="24"/>
          <w:szCs w:val="24"/>
          <w:rtl/>
        </w:rPr>
        <w:t xml:space="preserve">وهو يتعرض </w:t>
      </w:r>
      <w:r w:rsidR="00A07609" w:rsidRPr="007E3794">
        <w:rPr>
          <w:rFonts w:ascii="Simplified Arabic" w:hAnsi="Simplified Arabic" w:cs="Simplified Arabic"/>
          <w:sz w:val="24"/>
          <w:szCs w:val="24"/>
          <w:rtl/>
        </w:rPr>
        <w:t>إلى أحداث حياتية صادمة</w:t>
      </w:r>
      <w:r w:rsidR="00CB0E60" w:rsidRPr="007E3794">
        <w:rPr>
          <w:rFonts w:ascii="Simplified Arabic" w:hAnsi="Simplified Arabic" w:cs="Simplified Arabic"/>
          <w:sz w:val="24"/>
          <w:szCs w:val="24"/>
          <w:rtl/>
        </w:rPr>
        <w:t xml:space="preserve"> </w:t>
      </w:r>
      <w:r w:rsidR="00A07609" w:rsidRPr="007E3794">
        <w:rPr>
          <w:rFonts w:ascii="Simplified Arabic" w:hAnsi="Simplified Arabic" w:cs="Simplified Arabic"/>
          <w:sz w:val="24"/>
          <w:szCs w:val="24"/>
          <w:rtl/>
        </w:rPr>
        <w:t xml:space="preserve">خلال مراحل حياته المختلفة، كالتعرض للإخفاق أو لحادث أليم له </w:t>
      </w:r>
      <w:r w:rsidR="00FD49AD">
        <w:rPr>
          <w:rFonts w:ascii="Simplified Arabic" w:hAnsi="Simplified Arabic" w:cs="Simplified Arabic"/>
          <w:sz w:val="24"/>
          <w:szCs w:val="24"/>
          <w:rtl/>
        </w:rPr>
        <w:t>أ</w:t>
      </w:r>
      <w:r w:rsidR="00A07609" w:rsidRPr="007E3794">
        <w:rPr>
          <w:rFonts w:ascii="Simplified Arabic" w:hAnsi="Simplified Arabic" w:cs="Simplified Arabic"/>
          <w:sz w:val="24"/>
          <w:szCs w:val="24"/>
          <w:rtl/>
        </w:rPr>
        <w:t xml:space="preserve">و لأحد من </w:t>
      </w:r>
      <w:r w:rsidR="00FD49AD">
        <w:rPr>
          <w:rFonts w:ascii="Simplified Arabic" w:hAnsi="Simplified Arabic" w:cs="Simplified Arabic"/>
          <w:sz w:val="24"/>
          <w:szCs w:val="24"/>
          <w:rtl/>
        </w:rPr>
        <w:t>أ</w:t>
      </w:r>
      <w:r w:rsidR="00A07609" w:rsidRPr="007E3794">
        <w:rPr>
          <w:rFonts w:ascii="Simplified Arabic" w:hAnsi="Simplified Arabic" w:cs="Simplified Arabic"/>
          <w:sz w:val="24"/>
          <w:szCs w:val="24"/>
          <w:rtl/>
        </w:rPr>
        <w:t xml:space="preserve">فراد أسرته </w:t>
      </w:r>
      <w:r w:rsidR="00FD49AD">
        <w:rPr>
          <w:rFonts w:ascii="Simplified Arabic" w:hAnsi="Simplified Arabic" w:cs="Simplified Arabic"/>
          <w:sz w:val="24"/>
          <w:szCs w:val="24"/>
          <w:rtl/>
        </w:rPr>
        <w:t>أ</w:t>
      </w:r>
      <w:r w:rsidR="00A07609" w:rsidRPr="007E3794">
        <w:rPr>
          <w:rFonts w:ascii="Simplified Arabic" w:hAnsi="Simplified Arabic" w:cs="Simplified Arabic"/>
          <w:sz w:val="24"/>
          <w:szCs w:val="24"/>
          <w:rtl/>
        </w:rPr>
        <w:t>و رفاقه,</w:t>
      </w:r>
      <w:r w:rsidR="00FD49AD">
        <w:rPr>
          <w:rFonts w:ascii="Simplified Arabic" w:hAnsi="Simplified Arabic" w:cs="Simplified Arabic"/>
          <w:sz w:val="24"/>
          <w:szCs w:val="24"/>
          <w:rtl/>
        </w:rPr>
        <w:t xml:space="preserve"> </w:t>
      </w:r>
      <w:r w:rsidR="00A07609" w:rsidRPr="007E3794">
        <w:rPr>
          <w:rFonts w:ascii="Simplified Arabic" w:hAnsi="Simplified Arabic" w:cs="Simplified Arabic"/>
          <w:sz w:val="24"/>
          <w:szCs w:val="24"/>
          <w:rtl/>
        </w:rPr>
        <w:t>مما يعرضه الى</w:t>
      </w:r>
      <w:r w:rsidR="00A07609" w:rsidRPr="007E3794">
        <w:rPr>
          <w:rFonts w:ascii="Simplified Arabic" w:hAnsi="Simplified Arabic" w:cs="Simplified Arabic"/>
          <w:sz w:val="24"/>
          <w:szCs w:val="24"/>
        </w:rPr>
        <w:t xml:space="preserve"> </w:t>
      </w:r>
      <w:r w:rsidR="00A07609" w:rsidRPr="007E3794">
        <w:rPr>
          <w:rFonts w:ascii="Simplified Arabic" w:hAnsi="Simplified Arabic" w:cs="Simplified Arabic"/>
          <w:sz w:val="24"/>
          <w:szCs w:val="24"/>
          <w:rtl/>
        </w:rPr>
        <w:t>معاناة نفسية واجتماعية, و</w:t>
      </w:r>
      <w:r w:rsidR="00FD49AD">
        <w:rPr>
          <w:rFonts w:ascii="Simplified Arabic" w:hAnsi="Simplified Arabic" w:cs="Simplified Arabic"/>
          <w:sz w:val="24"/>
          <w:szCs w:val="24"/>
          <w:rtl/>
        </w:rPr>
        <w:t>بعض</w:t>
      </w:r>
      <w:r w:rsidR="00A07609" w:rsidRPr="007E3794">
        <w:rPr>
          <w:rFonts w:ascii="Simplified Arabic" w:hAnsi="Simplified Arabic" w:cs="Simplified Arabic"/>
          <w:sz w:val="24"/>
          <w:szCs w:val="24"/>
          <w:rtl/>
        </w:rPr>
        <w:t>هم تظهر لديه اعراض ضغط ما بعد الصدمة</w:t>
      </w:r>
      <w:r w:rsidR="00BD05BD" w:rsidRPr="007E3794">
        <w:rPr>
          <w:rFonts w:ascii="Simplified Arabic" w:hAnsi="Simplified Arabic" w:cs="Simplified Arabic"/>
          <w:sz w:val="24"/>
          <w:szCs w:val="24"/>
          <w:rtl/>
        </w:rPr>
        <w:t>،</w:t>
      </w:r>
      <w:r w:rsidR="00A07609" w:rsidRPr="007E3794">
        <w:rPr>
          <w:rFonts w:ascii="Simplified Arabic" w:hAnsi="Simplified Arabic" w:cs="Simplified Arabic"/>
          <w:sz w:val="24"/>
          <w:szCs w:val="24"/>
          <w:rtl/>
        </w:rPr>
        <w:t xml:space="preserve"> كالإحساس بالألم</w:t>
      </w:r>
      <w:r w:rsidR="00A07609" w:rsidRPr="007E3794">
        <w:rPr>
          <w:rFonts w:ascii="Simplified Arabic" w:hAnsi="Simplified Arabic" w:cs="Simplified Arabic"/>
          <w:sz w:val="24"/>
          <w:szCs w:val="24"/>
        </w:rPr>
        <w:t xml:space="preserve"> </w:t>
      </w:r>
      <w:r w:rsidR="00A07609" w:rsidRPr="007E3794">
        <w:rPr>
          <w:rFonts w:ascii="Simplified Arabic" w:hAnsi="Simplified Arabic" w:cs="Simplified Arabic"/>
          <w:sz w:val="24"/>
          <w:szCs w:val="24"/>
          <w:rtl/>
        </w:rPr>
        <w:t>والمعاناة والشعور ب</w:t>
      </w:r>
      <w:r w:rsidR="007723FF" w:rsidRPr="007E3794">
        <w:rPr>
          <w:rFonts w:ascii="Simplified Arabic" w:hAnsi="Simplified Arabic" w:cs="Simplified Arabic"/>
          <w:sz w:val="24"/>
          <w:szCs w:val="24"/>
          <w:rtl/>
        </w:rPr>
        <w:t>الظلم والخسارة والجرح والإصابة.</w:t>
      </w:r>
      <w:r w:rsidR="007E3794" w:rsidRPr="007E3794">
        <w:rPr>
          <w:rFonts w:ascii="Simplified Arabic" w:hAnsi="Simplified Arabic" w:cs="Simplified Arabic"/>
          <w:sz w:val="24"/>
          <w:szCs w:val="24"/>
          <w:rtl/>
        </w:rPr>
        <w:t xml:space="preserve"> </w:t>
      </w:r>
      <w:r w:rsidR="00505152">
        <w:rPr>
          <w:rFonts w:ascii="Simplified Arabic" w:hAnsi="Simplified Arabic" w:cs="Simplified Arabic" w:hint="cs"/>
          <w:sz w:val="24"/>
          <w:szCs w:val="24"/>
          <w:rtl/>
        </w:rPr>
        <w:t xml:space="preserve"> </w:t>
      </w:r>
      <w:r w:rsidR="007E3794" w:rsidRPr="007E3794">
        <w:rPr>
          <w:rFonts w:ascii="Simplified Arabic" w:hAnsi="Simplified Arabic" w:cs="Simplified Arabic"/>
          <w:sz w:val="24"/>
          <w:szCs w:val="24"/>
          <w:rtl/>
        </w:rPr>
        <w:t xml:space="preserve">(الخواجة ،2011 ، </w:t>
      </w:r>
      <w:r w:rsidR="00A47EB2">
        <w:rPr>
          <w:rFonts w:ascii="Simplified Arabic" w:hAnsi="Simplified Arabic" w:cs="Simplified Arabic"/>
          <w:sz w:val="24"/>
          <w:szCs w:val="24"/>
          <w:rtl/>
        </w:rPr>
        <w:t>ص12</w:t>
      </w:r>
      <w:r w:rsidR="007E3794" w:rsidRPr="007E3794">
        <w:rPr>
          <w:rFonts w:ascii="Simplified Arabic" w:hAnsi="Simplified Arabic" w:cs="Simplified Arabic"/>
          <w:sz w:val="24"/>
          <w:szCs w:val="24"/>
          <w:rtl/>
        </w:rPr>
        <w:t>8)</w:t>
      </w:r>
      <w:r w:rsidR="007E3794" w:rsidRPr="007E3794">
        <w:rPr>
          <w:rFonts w:ascii="Simplified Arabic" w:hAnsi="Simplified Arabic" w:cs="Simplified Arabic"/>
          <w:sz w:val="24"/>
          <w:szCs w:val="24"/>
        </w:rPr>
        <w:t xml:space="preserve"> (</w:t>
      </w:r>
      <w:proofErr w:type="spellStart"/>
      <w:r w:rsidR="007E3794" w:rsidRPr="007E3794">
        <w:rPr>
          <w:rFonts w:ascii="Simplified Arabic" w:hAnsi="Simplified Arabic" w:cs="Simplified Arabic"/>
          <w:sz w:val="24"/>
          <w:szCs w:val="24"/>
        </w:rPr>
        <w:t>Khawaja</w:t>
      </w:r>
      <w:proofErr w:type="spellEnd"/>
      <w:r w:rsidR="007E3794" w:rsidRPr="007E3794">
        <w:rPr>
          <w:rFonts w:ascii="Simplified Arabic" w:hAnsi="Simplified Arabic" w:cs="Simplified Arabic"/>
          <w:sz w:val="24"/>
          <w:szCs w:val="24"/>
        </w:rPr>
        <w:t>, 2011,</w:t>
      </w:r>
      <w:r w:rsidR="00A47EB2">
        <w:rPr>
          <w:rFonts w:ascii="Simplified Arabic" w:hAnsi="Simplified Arabic" w:cs="Simplified Arabic"/>
          <w:sz w:val="24"/>
          <w:szCs w:val="24"/>
          <w:lang w:val="en-GB"/>
        </w:rPr>
        <w:t>p</w:t>
      </w:r>
      <w:r w:rsidR="007E3794" w:rsidRPr="007E3794">
        <w:rPr>
          <w:rFonts w:ascii="Simplified Arabic" w:hAnsi="Simplified Arabic" w:cs="Simplified Arabic"/>
          <w:sz w:val="24"/>
          <w:szCs w:val="24"/>
        </w:rPr>
        <w:t xml:space="preserve"> 128)</w:t>
      </w:r>
    </w:p>
    <w:p w:rsidR="007E3794" w:rsidRPr="007E3794" w:rsidRDefault="00A07609" w:rsidP="00FD49AD">
      <w:pPr>
        <w:pStyle w:val="NoSpacing"/>
        <w:jc w:val="left"/>
        <w:rPr>
          <w:rFonts w:ascii="Simplified Arabic" w:hAnsi="Simplified Arabic" w:cs="Simplified Arabic"/>
          <w:sz w:val="24"/>
          <w:szCs w:val="24"/>
          <w:rtl/>
        </w:rPr>
      </w:pPr>
      <w:r w:rsidRPr="007E3794">
        <w:rPr>
          <w:rFonts w:ascii="Simplified Arabic" w:hAnsi="Simplified Arabic" w:cs="Simplified Arabic"/>
          <w:sz w:val="24"/>
          <w:szCs w:val="24"/>
          <w:rtl/>
        </w:rPr>
        <w:t xml:space="preserve">       وأشار الدليل التشخيصي</w:t>
      </w:r>
      <w:r w:rsidRPr="007E3794">
        <w:rPr>
          <w:rFonts w:ascii="Simplified Arabic" w:hAnsi="Simplified Arabic" w:cs="Simplified Arabic"/>
          <w:sz w:val="24"/>
          <w:szCs w:val="24"/>
        </w:rPr>
        <w:t>)</w:t>
      </w:r>
      <w:r w:rsidRPr="007E3794">
        <w:rPr>
          <w:rFonts w:ascii="Simplified Arabic" w:hAnsi="Simplified Arabic" w:cs="Simplified Arabic"/>
          <w:sz w:val="24"/>
          <w:szCs w:val="24"/>
          <w:rtl/>
        </w:rPr>
        <w:t xml:space="preserve"> </w:t>
      </w:r>
      <w:r w:rsidRPr="007E3794">
        <w:rPr>
          <w:rFonts w:ascii="Simplified Arabic" w:hAnsi="Simplified Arabic" w:cs="Simplified Arabic"/>
          <w:sz w:val="24"/>
          <w:szCs w:val="24"/>
        </w:rPr>
        <w:t>DSM-IIV</w:t>
      </w:r>
      <w:r w:rsidRPr="007E3794">
        <w:rPr>
          <w:rFonts w:ascii="Simplified Arabic" w:hAnsi="Simplified Arabic" w:cs="Simplified Arabic"/>
          <w:sz w:val="24"/>
          <w:szCs w:val="24"/>
          <w:rtl/>
        </w:rPr>
        <w:t xml:space="preserve"> </w:t>
      </w:r>
      <w:r w:rsidRPr="007E3794">
        <w:rPr>
          <w:rFonts w:ascii="Simplified Arabic" w:hAnsi="Simplified Arabic" w:cs="Simplified Arabic"/>
          <w:sz w:val="24"/>
          <w:szCs w:val="24"/>
        </w:rPr>
        <w:t>(</w:t>
      </w:r>
      <w:r w:rsidRPr="007E3794">
        <w:rPr>
          <w:rFonts w:ascii="Simplified Arabic" w:hAnsi="Simplified Arabic" w:cs="Simplified Arabic"/>
          <w:sz w:val="24"/>
          <w:szCs w:val="24"/>
          <w:rtl/>
        </w:rPr>
        <w:t xml:space="preserve"> الصادر عن جمعية الطب النفسي إلى ان الصدمة تحدث</w:t>
      </w:r>
      <w:r w:rsidRPr="007E3794">
        <w:rPr>
          <w:rFonts w:ascii="Simplified Arabic" w:hAnsi="Simplified Arabic" w:cs="Simplified Arabic"/>
          <w:sz w:val="24"/>
          <w:szCs w:val="24"/>
        </w:rPr>
        <w:t xml:space="preserve"> </w:t>
      </w:r>
      <w:r w:rsidRPr="007E3794">
        <w:rPr>
          <w:rFonts w:ascii="Simplified Arabic" w:hAnsi="Simplified Arabic" w:cs="Simplified Arabic"/>
          <w:sz w:val="24"/>
          <w:szCs w:val="24"/>
          <w:rtl/>
        </w:rPr>
        <w:t>تأثيرات معرفية ووجدانية وسلوكية في الفرد</w:t>
      </w:r>
      <w:r w:rsidR="00B64CD7" w:rsidRPr="007E3794">
        <w:rPr>
          <w:rFonts w:ascii="Simplified Arabic" w:hAnsi="Simplified Arabic" w:cs="Simplified Arabic"/>
          <w:sz w:val="24"/>
          <w:szCs w:val="24"/>
          <w:rtl/>
        </w:rPr>
        <w:t>،</w:t>
      </w:r>
      <w:r w:rsidRPr="007E3794">
        <w:rPr>
          <w:rFonts w:ascii="Simplified Arabic" w:hAnsi="Simplified Arabic" w:cs="Simplified Arabic"/>
          <w:sz w:val="24"/>
          <w:szCs w:val="24"/>
          <w:rtl/>
        </w:rPr>
        <w:t xml:space="preserve"> أطلق عليها اضطراب ما بعد</w:t>
      </w:r>
      <w:r w:rsidR="00F94C3B" w:rsidRPr="007E3794">
        <w:rPr>
          <w:rFonts w:ascii="Simplified Arabic" w:hAnsi="Simplified Arabic" w:cs="Simplified Arabic"/>
          <w:sz w:val="24"/>
          <w:szCs w:val="24"/>
          <w:rtl/>
        </w:rPr>
        <w:t xml:space="preserve"> الضغوط</w:t>
      </w:r>
      <w:r w:rsidRPr="007E3794">
        <w:rPr>
          <w:rFonts w:ascii="Simplified Arabic" w:hAnsi="Simplified Arabic" w:cs="Simplified Arabic"/>
          <w:sz w:val="24"/>
          <w:szCs w:val="24"/>
          <w:rtl/>
        </w:rPr>
        <w:t xml:space="preserve"> الصدم</w:t>
      </w:r>
      <w:r w:rsidR="00F94C3B" w:rsidRPr="007E3794">
        <w:rPr>
          <w:rFonts w:ascii="Simplified Arabic" w:hAnsi="Simplified Arabic" w:cs="Simplified Arabic"/>
          <w:sz w:val="24"/>
          <w:szCs w:val="24"/>
          <w:rtl/>
        </w:rPr>
        <w:t>ي</w:t>
      </w:r>
      <w:r w:rsidR="00AF768B" w:rsidRPr="007E3794">
        <w:rPr>
          <w:rFonts w:ascii="Simplified Arabic" w:hAnsi="Simplified Arabic" w:cs="Simplified Arabic"/>
          <w:sz w:val="24"/>
          <w:szCs w:val="24"/>
          <w:rtl/>
        </w:rPr>
        <w:t>ة</w:t>
      </w:r>
      <w:r w:rsidR="006D0742" w:rsidRPr="007E3794">
        <w:rPr>
          <w:rFonts w:ascii="Simplified Arabic" w:hAnsi="Simplified Arabic" w:cs="Simplified Arabic"/>
          <w:sz w:val="24"/>
          <w:szCs w:val="24"/>
          <w:rtl/>
        </w:rPr>
        <w:t xml:space="preserve"> </w:t>
      </w:r>
      <w:r w:rsidR="00AF768B" w:rsidRPr="007E3794">
        <w:rPr>
          <w:rFonts w:ascii="Simplified Arabic" w:hAnsi="Simplified Arabic" w:cs="Simplified Arabic"/>
          <w:sz w:val="24"/>
          <w:szCs w:val="24"/>
          <w:rtl/>
        </w:rPr>
        <w:t xml:space="preserve">، </w:t>
      </w:r>
      <w:r w:rsidR="00AF768B" w:rsidRPr="007E3794">
        <w:rPr>
          <w:rFonts w:ascii="Simplified Arabic" w:hAnsi="Simplified Arabic" w:cs="Simplified Arabic"/>
          <w:color w:val="auto"/>
          <w:sz w:val="24"/>
          <w:szCs w:val="24"/>
          <w:rtl/>
        </w:rPr>
        <w:t xml:space="preserve">و بدورها تؤدي الى توليد تشوهات معرفية لدى الافراد تتمثل في اخطاء في معالجة المعلومات </w:t>
      </w:r>
      <w:r w:rsidR="002E3EF3" w:rsidRPr="007E3794">
        <w:rPr>
          <w:rFonts w:ascii="Simplified Arabic" w:hAnsi="Simplified Arabic" w:cs="Simplified Arabic"/>
          <w:color w:val="auto"/>
          <w:sz w:val="24"/>
          <w:szCs w:val="24"/>
          <w:rtl/>
        </w:rPr>
        <w:t>بسبب النظر الى احداث الحياة الضاغطة في اطار سلبي يؤدي الى مشاعر سلبية كالحزن والغضب واليأس وقلق</w:t>
      </w:r>
      <w:r w:rsidR="00B64CD7" w:rsidRPr="007E3794">
        <w:rPr>
          <w:rFonts w:ascii="Simplified Arabic" w:hAnsi="Simplified Arabic" w:cs="Simplified Arabic"/>
          <w:color w:val="auto"/>
          <w:sz w:val="24"/>
          <w:szCs w:val="24"/>
          <w:rtl/>
        </w:rPr>
        <w:t xml:space="preserve"> المستقبل والضيق والشعور </w:t>
      </w:r>
      <w:r w:rsidR="00FD49AD" w:rsidRPr="007E3794">
        <w:rPr>
          <w:rFonts w:ascii="Simplified Arabic" w:hAnsi="Simplified Arabic" w:cs="Simplified Arabic"/>
          <w:color w:val="auto"/>
          <w:sz w:val="24"/>
          <w:szCs w:val="24"/>
          <w:rtl/>
        </w:rPr>
        <w:t>بالألم</w:t>
      </w:r>
      <w:r w:rsidR="002E3EF3" w:rsidRPr="007E3794">
        <w:rPr>
          <w:rFonts w:ascii="Simplified Arabic" w:hAnsi="Simplified Arabic" w:cs="Simplified Arabic"/>
          <w:color w:val="auto"/>
          <w:sz w:val="24"/>
          <w:szCs w:val="24"/>
          <w:rtl/>
        </w:rPr>
        <w:t xml:space="preserve">. </w:t>
      </w:r>
      <w:r w:rsidR="007E3794" w:rsidRPr="007E3794">
        <w:rPr>
          <w:rFonts w:ascii="Simplified Arabic" w:hAnsi="Simplified Arabic" w:cs="Simplified Arabic"/>
          <w:sz w:val="24"/>
          <w:szCs w:val="24"/>
        </w:rPr>
        <w:t xml:space="preserve"> </w:t>
      </w:r>
      <w:r w:rsidR="00A47EB2" w:rsidRPr="00A47EB2">
        <w:rPr>
          <w:rFonts w:ascii="Simplified Arabic" w:hAnsi="Simplified Arabic" w:cs="Simplified Arabic"/>
          <w:sz w:val="24"/>
          <w:szCs w:val="24"/>
          <w:rtl/>
        </w:rPr>
        <w:t>(الخواجة ،2011 ، ص128) (</w:t>
      </w:r>
      <w:proofErr w:type="spellStart"/>
      <w:r w:rsidR="00A47EB2" w:rsidRPr="00A47EB2">
        <w:rPr>
          <w:rFonts w:ascii="Simplified Arabic" w:hAnsi="Simplified Arabic" w:cs="Simplified Arabic"/>
          <w:sz w:val="24"/>
          <w:szCs w:val="24"/>
        </w:rPr>
        <w:t>Khawaja</w:t>
      </w:r>
      <w:proofErr w:type="spellEnd"/>
      <w:r w:rsidR="00A47EB2" w:rsidRPr="00A47EB2">
        <w:rPr>
          <w:rFonts w:ascii="Simplified Arabic" w:hAnsi="Simplified Arabic" w:cs="Simplified Arabic"/>
          <w:sz w:val="24"/>
          <w:szCs w:val="24"/>
        </w:rPr>
        <w:t>, 2011,p 128</w:t>
      </w:r>
      <w:r w:rsidR="00A47EB2" w:rsidRPr="00A47EB2">
        <w:rPr>
          <w:rFonts w:ascii="Simplified Arabic" w:hAnsi="Simplified Arabic" w:cs="Simplified Arabic"/>
          <w:sz w:val="24"/>
          <w:szCs w:val="24"/>
          <w:rtl/>
        </w:rPr>
        <w:t>)</w:t>
      </w:r>
    </w:p>
    <w:p w:rsidR="0001469E" w:rsidRPr="007E3794" w:rsidRDefault="00BB147D" w:rsidP="00505152">
      <w:pPr>
        <w:pStyle w:val="NoSpacing"/>
        <w:jc w:val="left"/>
        <w:rPr>
          <w:rFonts w:ascii="Simplified Arabic" w:hAnsi="Simplified Arabic" w:cs="Simplified Arabic"/>
          <w:sz w:val="24"/>
          <w:szCs w:val="24"/>
          <w:rtl/>
        </w:rPr>
      </w:pPr>
      <w:r w:rsidRPr="007E3794">
        <w:rPr>
          <w:rFonts w:ascii="Simplified Arabic" w:hAnsi="Simplified Arabic" w:cs="Simplified Arabic"/>
          <w:sz w:val="24"/>
          <w:szCs w:val="24"/>
          <w:rtl/>
        </w:rPr>
        <w:t xml:space="preserve">      </w:t>
      </w:r>
      <w:r w:rsidR="00FD49AD">
        <w:rPr>
          <w:rFonts w:ascii="Simplified Arabic" w:hAnsi="Simplified Arabic" w:cs="Simplified Arabic"/>
          <w:sz w:val="24"/>
          <w:szCs w:val="24"/>
          <w:rtl/>
        </w:rPr>
        <w:t>إ</w:t>
      </w:r>
      <w:r w:rsidR="001772A4" w:rsidRPr="007E3794">
        <w:rPr>
          <w:rFonts w:ascii="Simplified Arabic" w:hAnsi="Simplified Arabic" w:cs="Simplified Arabic"/>
          <w:sz w:val="24"/>
          <w:szCs w:val="24"/>
          <w:rtl/>
        </w:rPr>
        <w:t xml:space="preserve">ن لهذه التشويهات المعرفية </w:t>
      </w:r>
      <w:r w:rsidR="00FD49AD">
        <w:rPr>
          <w:rFonts w:ascii="Simplified Arabic" w:hAnsi="Simplified Arabic" w:cs="Simplified Arabic"/>
          <w:sz w:val="24"/>
          <w:szCs w:val="24"/>
          <w:rtl/>
        </w:rPr>
        <w:t>آ</w:t>
      </w:r>
      <w:r w:rsidR="001772A4" w:rsidRPr="007E3794">
        <w:rPr>
          <w:rFonts w:ascii="Simplified Arabic" w:hAnsi="Simplified Arabic" w:cs="Simplified Arabic"/>
          <w:sz w:val="24"/>
          <w:szCs w:val="24"/>
          <w:rtl/>
        </w:rPr>
        <w:t>ثارا خطيرة في الغالب تؤدي ا</w:t>
      </w:r>
      <w:r w:rsidR="006D0742" w:rsidRPr="007E3794">
        <w:rPr>
          <w:rFonts w:ascii="Simplified Arabic" w:hAnsi="Simplified Arabic" w:cs="Simplified Arabic"/>
          <w:sz w:val="24"/>
          <w:szCs w:val="24"/>
          <w:rtl/>
        </w:rPr>
        <w:t>لى التشاؤم والسلبية ،</w:t>
      </w:r>
      <w:r w:rsidR="001772A4" w:rsidRPr="007E3794">
        <w:rPr>
          <w:rFonts w:ascii="Simplified Arabic" w:hAnsi="Simplified Arabic" w:cs="Simplified Arabic"/>
          <w:sz w:val="24"/>
          <w:szCs w:val="24"/>
          <w:rtl/>
        </w:rPr>
        <w:t xml:space="preserve"> </w:t>
      </w:r>
      <w:r w:rsidR="006D0742" w:rsidRPr="007E3794">
        <w:rPr>
          <w:rFonts w:ascii="Simplified Arabic" w:hAnsi="Simplified Arabic" w:cs="Simplified Arabic"/>
          <w:sz w:val="24"/>
          <w:szCs w:val="24"/>
          <w:rtl/>
        </w:rPr>
        <w:t>ل</w:t>
      </w:r>
      <w:r w:rsidR="00FD49AD">
        <w:rPr>
          <w:rFonts w:ascii="Simplified Arabic" w:hAnsi="Simplified Arabic" w:cs="Simplified Arabic"/>
          <w:sz w:val="24"/>
          <w:szCs w:val="24"/>
          <w:rtl/>
        </w:rPr>
        <w:t>أن</w:t>
      </w:r>
      <w:r w:rsidR="006D0742" w:rsidRPr="007E3794">
        <w:rPr>
          <w:rFonts w:ascii="Simplified Arabic" w:hAnsi="Simplified Arabic" w:cs="Simplified Arabic"/>
          <w:sz w:val="24"/>
          <w:szCs w:val="24"/>
          <w:rtl/>
        </w:rPr>
        <w:t xml:space="preserve">ها </w:t>
      </w:r>
      <w:r w:rsidR="001772A4" w:rsidRPr="007E3794">
        <w:rPr>
          <w:rFonts w:ascii="Simplified Arabic" w:hAnsi="Simplified Arabic" w:cs="Simplified Arabic"/>
          <w:sz w:val="24"/>
          <w:szCs w:val="24"/>
          <w:rtl/>
        </w:rPr>
        <w:t>ترتكز دائما على جوانب النقص والفشل في شخ</w:t>
      </w:r>
      <w:r w:rsidR="007A3AE4" w:rsidRPr="007E3794">
        <w:rPr>
          <w:rFonts w:ascii="Simplified Arabic" w:hAnsi="Simplified Arabic" w:cs="Simplified Arabic"/>
          <w:sz w:val="24"/>
          <w:szCs w:val="24"/>
          <w:rtl/>
        </w:rPr>
        <w:t xml:space="preserve">صية الفرد, ويمكن عدها سبيلا الى </w:t>
      </w:r>
      <w:r w:rsidR="006D0742" w:rsidRPr="007E3794">
        <w:rPr>
          <w:rFonts w:ascii="Simplified Arabic" w:hAnsi="Simplified Arabic" w:cs="Simplified Arabic"/>
          <w:sz w:val="24"/>
          <w:szCs w:val="24"/>
          <w:rtl/>
        </w:rPr>
        <w:t>الاضطرابات النفسية ،</w:t>
      </w:r>
      <w:r w:rsidR="00FD49AD">
        <w:rPr>
          <w:rFonts w:ascii="Simplified Arabic" w:hAnsi="Simplified Arabic" w:cs="Simplified Arabic"/>
          <w:sz w:val="24"/>
          <w:szCs w:val="24"/>
          <w:rtl/>
        </w:rPr>
        <w:t xml:space="preserve"> و تحد </w:t>
      </w:r>
      <w:r w:rsidR="001772A4" w:rsidRPr="007E3794">
        <w:rPr>
          <w:rFonts w:ascii="Simplified Arabic" w:hAnsi="Simplified Arabic" w:cs="Simplified Arabic"/>
          <w:sz w:val="24"/>
          <w:szCs w:val="24"/>
          <w:rtl/>
        </w:rPr>
        <w:t xml:space="preserve">من ادراك الشخص </w:t>
      </w:r>
      <w:r w:rsidR="00FD49AD">
        <w:rPr>
          <w:rFonts w:ascii="Simplified Arabic" w:hAnsi="Simplified Arabic" w:cs="Simplified Arabic"/>
          <w:sz w:val="24"/>
          <w:szCs w:val="24"/>
          <w:rtl/>
        </w:rPr>
        <w:t>ل</w:t>
      </w:r>
      <w:r w:rsidR="001772A4" w:rsidRPr="007E3794">
        <w:rPr>
          <w:rFonts w:ascii="Simplified Arabic" w:hAnsi="Simplified Arabic" w:cs="Simplified Arabic"/>
          <w:sz w:val="24"/>
          <w:szCs w:val="24"/>
          <w:rtl/>
        </w:rPr>
        <w:t>لقيمة الحقيقة للأشياء والافراد المحيطين به  حتى ا</w:t>
      </w:r>
      <w:r w:rsidR="006D0742" w:rsidRPr="007E3794">
        <w:rPr>
          <w:rFonts w:ascii="Simplified Arabic" w:hAnsi="Simplified Arabic" w:cs="Simplified Arabic"/>
          <w:sz w:val="24"/>
          <w:szCs w:val="24"/>
          <w:rtl/>
        </w:rPr>
        <w:t>نها  تجعله لا يرى سوى نقاط ضعفه ،</w:t>
      </w:r>
      <w:r w:rsidR="001772A4" w:rsidRPr="007E3794">
        <w:rPr>
          <w:rFonts w:ascii="Simplified Arabic" w:hAnsi="Simplified Arabic" w:cs="Simplified Arabic"/>
          <w:sz w:val="24"/>
          <w:szCs w:val="24"/>
          <w:rtl/>
        </w:rPr>
        <w:t xml:space="preserve">اضافة الى توقع دائم للحوادث السيئة. </w:t>
      </w:r>
      <w:r w:rsidR="00505152">
        <w:rPr>
          <w:rFonts w:ascii="Simplified Arabic" w:hAnsi="Simplified Arabic" w:cs="Simplified Arabic" w:hint="cs"/>
          <w:sz w:val="24"/>
          <w:szCs w:val="24"/>
          <w:rtl/>
        </w:rPr>
        <w:t xml:space="preserve"> </w:t>
      </w:r>
      <w:r w:rsidR="00DB1446" w:rsidRPr="007E3794">
        <w:rPr>
          <w:rFonts w:ascii="Simplified Arabic" w:hAnsi="Simplified Arabic" w:cs="Simplified Arabic"/>
          <w:sz w:val="24"/>
          <w:szCs w:val="24"/>
          <w:rtl/>
        </w:rPr>
        <w:t>(القريشي ، 2014 ،</w:t>
      </w:r>
      <w:r w:rsidR="00A47EB2">
        <w:rPr>
          <w:rFonts w:ascii="Simplified Arabic" w:hAnsi="Simplified Arabic" w:cs="Simplified Arabic"/>
          <w:sz w:val="24"/>
          <w:szCs w:val="24"/>
          <w:rtl/>
        </w:rPr>
        <w:t>ص</w:t>
      </w:r>
      <w:r w:rsidR="00DB1446" w:rsidRPr="007E3794">
        <w:rPr>
          <w:rFonts w:ascii="Simplified Arabic" w:hAnsi="Simplified Arabic" w:cs="Simplified Arabic"/>
          <w:sz w:val="24"/>
          <w:szCs w:val="24"/>
          <w:rtl/>
        </w:rPr>
        <w:t xml:space="preserve"> 585 )</w:t>
      </w:r>
      <w:r w:rsidR="00140CF5" w:rsidRPr="007E3794">
        <w:rPr>
          <w:rFonts w:ascii="Simplified Arabic" w:hAnsi="Simplified Arabic" w:cs="Simplified Arabic"/>
          <w:sz w:val="24"/>
          <w:szCs w:val="24"/>
        </w:rPr>
        <w:t xml:space="preserve"> </w:t>
      </w:r>
      <w:r w:rsidR="00140CF5" w:rsidRPr="007E3794">
        <w:rPr>
          <w:rFonts w:ascii="Simplified Arabic" w:hAnsi="Simplified Arabic" w:cs="Simplified Arabic"/>
          <w:sz w:val="24"/>
          <w:szCs w:val="24"/>
          <w:rtl/>
        </w:rPr>
        <w:t xml:space="preserve"> (</w:t>
      </w:r>
      <w:proofErr w:type="spellStart"/>
      <w:r w:rsidR="00140CF5" w:rsidRPr="007E3794">
        <w:rPr>
          <w:rFonts w:ascii="Simplified Arabic" w:hAnsi="Simplified Arabic" w:cs="Simplified Arabic"/>
          <w:sz w:val="24"/>
          <w:szCs w:val="24"/>
        </w:rPr>
        <w:t>Quraishi</w:t>
      </w:r>
      <w:proofErr w:type="spellEnd"/>
      <w:r w:rsidR="00140CF5" w:rsidRPr="007E3794">
        <w:rPr>
          <w:rFonts w:ascii="Simplified Arabic" w:hAnsi="Simplified Arabic" w:cs="Simplified Arabic"/>
          <w:sz w:val="24"/>
          <w:szCs w:val="24"/>
        </w:rPr>
        <w:t xml:space="preserve">, 2014, </w:t>
      </w:r>
      <w:r w:rsidR="00A47EB2">
        <w:rPr>
          <w:rFonts w:ascii="Simplified Arabic" w:hAnsi="Simplified Arabic" w:cs="Simplified Arabic"/>
          <w:sz w:val="24"/>
          <w:szCs w:val="24"/>
        </w:rPr>
        <w:t>p</w:t>
      </w:r>
      <w:r w:rsidR="00140CF5" w:rsidRPr="007E3794">
        <w:rPr>
          <w:rFonts w:ascii="Simplified Arabic" w:hAnsi="Simplified Arabic" w:cs="Simplified Arabic"/>
          <w:sz w:val="24"/>
          <w:szCs w:val="24"/>
        </w:rPr>
        <w:t>585</w:t>
      </w:r>
      <w:r w:rsidR="00140CF5" w:rsidRPr="007E3794">
        <w:rPr>
          <w:rFonts w:ascii="Simplified Arabic" w:hAnsi="Simplified Arabic" w:cs="Simplified Arabic"/>
          <w:sz w:val="24"/>
          <w:szCs w:val="24"/>
          <w:rtl/>
        </w:rPr>
        <w:t>)</w:t>
      </w:r>
    </w:p>
    <w:p w:rsidR="00A07609" w:rsidRPr="007E3794" w:rsidRDefault="00BB147D" w:rsidP="00FD49AD">
      <w:pPr>
        <w:pStyle w:val="NoSpacing"/>
        <w:rPr>
          <w:rFonts w:ascii="Simplified Arabic" w:hAnsi="Simplified Arabic" w:cs="Simplified Arabic"/>
          <w:sz w:val="24"/>
          <w:szCs w:val="24"/>
          <w:rtl/>
        </w:rPr>
      </w:pPr>
      <w:r w:rsidRPr="007E3794">
        <w:rPr>
          <w:rFonts w:ascii="Simplified Arabic" w:hAnsi="Simplified Arabic" w:cs="Simplified Arabic"/>
          <w:sz w:val="24"/>
          <w:szCs w:val="24"/>
          <w:rtl/>
        </w:rPr>
        <w:t xml:space="preserve">   </w:t>
      </w:r>
      <w:r w:rsidR="00F605CF" w:rsidRPr="007E3794">
        <w:rPr>
          <w:rFonts w:ascii="Simplified Arabic" w:hAnsi="Simplified Arabic" w:cs="Simplified Arabic"/>
          <w:sz w:val="24"/>
          <w:szCs w:val="24"/>
          <w:rtl/>
        </w:rPr>
        <w:t xml:space="preserve">    </w:t>
      </w:r>
      <w:r w:rsidR="00A07609" w:rsidRPr="007E3794">
        <w:rPr>
          <w:rFonts w:ascii="Simplified Arabic" w:hAnsi="Simplified Arabic" w:cs="Simplified Arabic"/>
          <w:sz w:val="24"/>
          <w:szCs w:val="24"/>
          <w:rtl/>
        </w:rPr>
        <w:t xml:space="preserve">ومما سبق يمكن القول </w:t>
      </w:r>
      <w:r w:rsidR="00FD49AD">
        <w:rPr>
          <w:rFonts w:ascii="Simplified Arabic" w:hAnsi="Simplified Arabic" w:cs="Simplified Arabic"/>
          <w:sz w:val="24"/>
          <w:szCs w:val="24"/>
          <w:rtl/>
        </w:rPr>
        <w:t>إ</w:t>
      </w:r>
      <w:r w:rsidR="00A07609" w:rsidRPr="007E3794">
        <w:rPr>
          <w:rFonts w:ascii="Simplified Arabic" w:hAnsi="Simplified Arabic" w:cs="Simplified Arabic"/>
          <w:sz w:val="24"/>
          <w:szCs w:val="24"/>
          <w:rtl/>
        </w:rPr>
        <w:t>ن تعرض الطلبة لاضطراب ما</w:t>
      </w:r>
      <w:r w:rsidR="00FD49AD">
        <w:rPr>
          <w:rFonts w:ascii="Simplified Arabic" w:hAnsi="Simplified Arabic" w:cs="Simplified Arabic"/>
          <w:sz w:val="24"/>
          <w:szCs w:val="24"/>
          <w:rtl/>
        </w:rPr>
        <w:t xml:space="preserve"> </w:t>
      </w:r>
      <w:r w:rsidR="00A07609" w:rsidRPr="007E3794">
        <w:rPr>
          <w:rFonts w:ascii="Simplified Arabic" w:hAnsi="Simplified Arabic" w:cs="Simplified Arabic"/>
          <w:sz w:val="24"/>
          <w:szCs w:val="24"/>
          <w:rtl/>
        </w:rPr>
        <w:t xml:space="preserve">بعد الضغوط الصدمية </w:t>
      </w:r>
      <w:r w:rsidR="001772A4" w:rsidRPr="007E3794">
        <w:rPr>
          <w:rFonts w:ascii="Simplified Arabic" w:hAnsi="Simplified Arabic" w:cs="Simplified Arabic"/>
          <w:sz w:val="24"/>
          <w:szCs w:val="24"/>
          <w:rtl/>
        </w:rPr>
        <w:t>يؤدي الى توليد تشوهات معرفية</w:t>
      </w:r>
      <w:r w:rsidR="00A07609" w:rsidRPr="007E3794">
        <w:rPr>
          <w:rFonts w:ascii="Simplified Arabic" w:hAnsi="Simplified Arabic" w:cs="Simplified Arabic"/>
          <w:sz w:val="24"/>
          <w:szCs w:val="24"/>
          <w:rtl/>
        </w:rPr>
        <w:t xml:space="preserve"> لديهم ، لذا بات من الضروري البحث عن وسائل من شأنها أن تعمل على مساعدة الطلبة في الابتعاد عن الاضطرابات والعصاب والاقتراب إلى ال</w:t>
      </w:r>
      <w:r w:rsidR="00B64CD7" w:rsidRPr="007E3794">
        <w:rPr>
          <w:rFonts w:ascii="Simplified Arabic" w:hAnsi="Simplified Arabic" w:cs="Simplified Arabic"/>
          <w:sz w:val="24"/>
          <w:szCs w:val="24"/>
          <w:rtl/>
        </w:rPr>
        <w:t>صحة النفسية</w:t>
      </w:r>
      <w:r w:rsidR="00A07609" w:rsidRPr="007E3794">
        <w:rPr>
          <w:rFonts w:ascii="Simplified Arabic" w:hAnsi="Simplified Arabic" w:cs="Simplified Arabic"/>
          <w:sz w:val="24"/>
          <w:szCs w:val="24"/>
          <w:rtl/>
        </w:rPr>
        <w:t xml:space="preserve">، لذلك جاءت هذه الدراسة كمحاولة لإلقاء الضوء </w:t>
      </w:r>
      <w:r w:rsidR="00B64CD7" w:rsidRPr="007E3794">
        <w:rPr>
          <w:rFonts w:ascii="Simplified Arabic" w:hAnsi="Simplified Arabic" w:cs="Simplified Arabic"/>
          <w:sz w:val="24"/>
          <w:szCs w:val="24"/>
          <w:rtl/>
        </w:rPr>
        <w:t xml:space="preserve">على متغيرات البحث نظرا </w:t>
      </w:r>
      <w:r w:rsidR="00FD49AD" w:rsidRPr="007E3794">
        <w:rPr>
          <w:rFonts w:ascii="Simplified Arabic" w:hAnsi="Simplified Arabic" w:cs="Simplified Arabic"/>
          <w:sz w:val="24"/>
          <w:szCs w:val="24"/>
          <w:rtl/>
        </w:rPr>
        <w:t>لأهميتها</w:t>
      </w:r>
      <w:r w:rsidR="00A07609" w:rsidRPr="007E3794">
        <w:rPr>
          <w:rFonts w:ascii="Simplified Arabic" w:hAnsi="Simplified Arabic" w:cs="Simplified Arabic"/>
          <w:sz w:val="24"/>
          <w:szCs w:val="24"/>
          <w:rtl/>
        </w:rPr>
        <w:t>.</w:t>
      </w:r>
    </w:p>
    <w:p w:rsidR="00A07609" w:rsidRPr="007E3794" w:rsidRDefault="00A07609" w:rsidP="00FD49AD">
      <w:pPr>
        <w:pStyle w:val="NoSpacing"/>
        <w:rPr>
          <w:rFonts w:ascii="Simplified Arabic" w:hAnsi="Simplified Arabic" w:cs="Simplified Arabic"/>
          <w:sz w:val="24"/>
          <w:szCs w:val="24"/>
          <w:rtl/>
        </w:rPr>
      </w:pPr>
      <w:r w:rsidRPr="007E3794">
        <w:rPr>
          <w:rFonts w:ascii="Simplified Arabic" w:hAnsi="Simplified Arabic" w:cs="Simplified Arabic"/>
          <w:sz w:val="24"/>
          <w:szCs w:val="24"/>
          <w:rtl/>
        </w:rPr>
        <w:t xml:space="preserve">      ومن هذا المنطلق يمكن تحدي</w:t>
      </w:r>
      <w:r w:rsidR="00B64CD7" w:rsidRPr="007E3794">
        <w:rPr>
          <w:rFonts w:ascii="Simplified Arabic" w:hAnsi="Simplified Arabic" w:cs="Simplified Arabic"/>
          <w:sz w:val="24"/>
          <w:szCs w:val="24"/>
          <w:rtl/>
        </w:rPr>
        <w:t>د مشكلة الدراسة في السؤال ال</w:t>
      </w:r>
      <w:r w:rsidR="00FD49AD">
        <w:rPr>
          <w:rFonts w:ascii="Simplified Arabic" w:hAnsi="Simplified Arabic" w:cs="Simplified Arabic"/>
          <w:sz w:val="24"/>
          <w:szCs w:val="24"/>
          <w:rtl/>
        </w:rPr>
        <w:t>آ</w:t>
      </w:r>
      <w:r w:rsidR="00B64CD7" w:rsidRPr="007E3794">
        <w:rPr>
          <w:rFonts w:ascii="Simplified Arabic" w:hAnsi="Simplified Arabic" w:cs="Simplified Arabic"/>
          <w:sz w:val="24"/>
          <w:szCs w:val="24"/>
          <w:rtl/>
        </w:rPr>
        <w:t>تي</w:t>
      </w:r>
      <w:r w:rsidRPr="007E3794">
        <w:rPr>
          <w:rFonts w:ascii="Simplified Arabic" w:hAnsi="Simplified Arabic" w:cs="Simplified Arabic"/>
          <w:sz w:val="24"/>
          <w:szCs w:val="24"/>
          <w:rtl/>
        </w:rPr>
        <w:t>:</w:t>
      </w:r>
    </w:p>
    <w:p w:rsidR="00A07609" w:rsidRPr="007E3794" w:rsidRDefault="00A07609" w:rsidP="00636D43">
      <w:pPr>
        <w:pStyle w:val="NoSpacing"/>
        <w:rPr>
          <w:rFonts w:ascii="Simplified Arabic" w:hAnsi="Simplified Arabic" w:cs="Simplified Arabic"/>
          <w:sz w:val="24"/>
          <w:szCs w:val="24"/>
          <w:rtl/>
        </w:rPr>
      </w:pPr>
      <w:r w:rsidRPr="007E3794">
        <w:rPr>
          <w:rFonts w:ascii="Simplified Arabic" w:hAnsi="Simplified Arabic" w:cs="Simplified Arabic"/>
          <w:sz w:val="24"/>
          <w:szCs w:val="24"/>
          <w:rtl/>
        </w:rPr>
        <w:t>ما</w:t>
      </w:r>
      <w:r w:rsidR="00FD49AD">
        <w:rPr>
          <w:rFonts w:ascii="Simplified Arabic" w:hAnsi="Simplified Arabic" w:cs="Simplified Arabic"/>
          <w:sz w:val="24"/>
          <w:szCs w:val="24"/>
          <w:rtl/>
        </w:rPr>
        <w:t xml:space="preserve"> </w:t>
      </w:r>
      <w:r w:rsidRPr="007E3794">
        <w:rPr>
          <w:rFonts w:ascii="Simplified Arabic" w:hAnsi="Simplified Arabic" w:cs="Simplified Arabic"/>
          <w:sz w:val="24"/>
          <w:szCs w:val="24"/>
          <w:rtl/>
        </w:rPr>
        <w:t>طبيعة العلاقة بين اضطرابات ما</w:t>
      </w:r>
      <w:r w:rsidR="00FD49AD">
        <w:rPr>
          <w:rFonts w:ascii="Simplified Arabic" w:hAnsi="Simplified Arabic" w:cs="Simplified Arabic"/>
          <w:sz w:val="24"/>
          <w:szCs w:val="24"/>
          <w:rtl/>
        </w:rPr>
        <w:t xml:space="preserve"> </w:t>
      </w:r>
      <w:r w:rsidRPr="007E3794">
        <w:rPr>
          <w:rFonts w:ascii="Simplified Arabic" w:hAnsi="Simplified Arabic" w:cs="Simplified Arabic"/>
          <w:sz w:val="24"/>
          <w:szCs w:val="24"/>
          <w:rtl/>
        </w:rPr>
        <w:t xml:space="preserve">بعد الضغوط الصدمية </w:t>
      </w:r>
      <w:r w:rsidR="00636D43" w:rsidRPr="007E3794">
        <w:rPr>
          <w:rFonts w:ascii="Simplified Arabic" w:hAnsi="Simplified Arabic" w:cs="Simplified Arabic"/>
          <w:sz w:val="24"/>
          <w:szCs w:val="24"/>
          <w:rtl/>
        </w:rPr>
        <w:t>والتشوهات</w:t>
      </w:r>
      <w:r w:rsidR="001772A4" w:rsidRPr="007E3794">
        <w:rPr>
          <w:rFonts w:ascii="Simplified Arabic" w:hAnsi="Simplified Arabic" w:cs="Simplified Arabic"/>
          <w:sz w:val="24"/>
          <w:szCs w:val="24"/>
          <w:rtl/>
        </w:rPr>
        <w:t xml:space="preserve"> المعرفية</w:t>
      </w:r>
      <w:r w:rsidRPr="007E3794">
        <w:rPr>
          <w:rFonts w:ascii="Simplified Arabic" w:hAnsi="Simplified Arabic" w:cs="Simplified Arabic"/>
          <w:sz w:val="24"/>
          <w:szCs w:val="24"/>
          <w:rtl/>
        </w:rPr>
        <w:t xml:space="preserve"> لدى طلبة الجامعة ؟</w:t>
      </w:r>
    </w:p>
    <w:p w:rsidR="00103342" w:rsidRPr="007E3794" w:rsidRDefault="00103342" w:rsidP="00B579EB">
      <w:pPr>
        <w:pStyle w:val="NoSpacing"/>
        <w:rPr>
          <w:rFonts w:ascii="Simplified Arabic" w:hAnsi="Simplified Arabic" w:cs="Simplified Arabic"/>
          <w:b/>
          <w:bCs/>
          <w:szCs w:val="28"/>
          <w:rtl/>
        </w:rPr>
      </w:pPr>
      <w:r w:rsidRPr="007E3794">
        <w:rPr>
          <w:rFonts w:ascii="Simplified Arabic" w:hAnsi="Simplified Arabic" w:cs="Simplified Arabic"/>
          <w:b/>
          <w:bCs/>
          <w:szCs w:val="28"/>
          <w:rtl/>
        </w:rPr>
        <w:t>أهمية ال</w:t>
      </w:r>
      <w:r w:rsidR="00B579EB" w:rsidRPr="007E3794">
        <w:rPr>
          <w:rFonts w:ascii="Simplified Arabic" w:hAnsi="Simplified Arabic" w:cs="Simplified Arabic"/>
          <w:b/>
          <w:bCs/>
          <w:szCs w:val="28"/>
          <w:rtl/>
        </w:rPr>
        <w:t>بحث</w:t>
      </w:r>
      <w:r w:rsidRPr="007E3794">
        <w:rPr>
          <w:rFonts w:ascii="Simplified Arabic" w:hAnsi="Simplified Arabic" w:cs="Simplified Arabic"/>
          <w:b/>
          <w:bCs/>
          <w:szCs w:val="28"/>
          <w:rtl/>
        </w:rPr>
        <w:t xml:space="preserve"> : </w:t>
      </w:r>
    </w:p>
    <w:p w:rsidR="005F6A23" w:rsidRPr="007E3794" w:rsidRDefault="00FD49AD" w:rsidP="00505152">
      <w:pPr>
        <w:pStyle w:val="NoSpacing"/>
        <w:rPr>
          <w:rFonts w:ascii="Simplified Arabic" w:hAnsi="Simplified Arabic" w:cs="Simplified Arabic"/>
          <w:sz w:val="24"/>
          <w:szCs w:val="24"/>
          <w:rtl/>
        </w:rPr>
      </w:pPr>
      <w:r>
        <w:rPr>
          <w:rFonts w:ascii="Simplified Arabic" w:hAnsi="Simplified Arabic" w:cs="Simplified Arabic"/>
          <w:color w:val="auto"/>
          <w:sz w:val="24"/>
          <w:szCs w:val="24"/>
          <w:rtl/>
        </w:rPr>
        <w:t xml:space="preserve">      أ</w:t>
      </w:r>
      <w:r w:rsidRPr="00FD49AD">
        <w:rPr>
          <w:rFonts w:ascii="Simplified Arabic" w:hAnsi="Simplified Arabic" w:cs="Simplified Arabic"/>
          <w:color w:val="auto"/>
          <w:sz w:val="24"/>
          <w:szCs w:val="24"/>
          <w:rtl/>
        </w:rPr>
        <w:t>دى</w:t>
      </w:r>
      <w:r w:rsidR="00C7663D" w:rsidRPr="007E3794">
        <w:rPr>
          <w:rFonts w:ascii="Simplified Arabic" w:hAnsi="Simplified Arabic" w:cs="Simplified Arabic"/>
          <w:color w:val="auto"/>
          <w:sz w:val="24"/>
          <w:szCs w:val="24"/>
          <w:rtl/>
        </w:rPr>
        <w:t xml:space="preserve"> تعرض</w:t>
      </w:r>
      <w:r w:rsidR="00430D4E" w:rsidRPr="007E3794">
        <w:rPr>
          <w:rFonts w:ascii="Simplified Arabic" w:hAnsi="Simplified Arabic" w:cs="Simplified Arabic"/>
          <w:color w:val="auto"/>
          <w:sz w:val="24"/>
          <w:szCs w:val="24"/>
        </w:rPr>
        <w:t xml:space="preserve"> </w:t>
      </w:r>
      <w:r>
        <w:rPr>
          <w:rFonts w:ascii="Simplified Arabic" w:hAnsi="Simplified Arabic" w:cs="Simplified Arabic"/>
          <w:sz w:val="24"/>
          <w:szCs w:val="24"/>
          <w:rtl/>
        </w:rPr>
        <w:t>أ</w:t>
      </w:r>
      <w:r w:rsidR="00103342" w:rsidRPr="007E3794">
        <w:rPr>
          <w:rFonts w:ascii="Simplified Arabic" w:hAnsi="Simplified Arabic" w:cs="Simplified Arabic"/>
          <w:sz w:val="24"/>
          <w:szCs w:val="24"/>
          <w:rtl/>
        </w:rPr>
        <w:t xml:space="preserve">غلب طلبة الجامعة </w:t>
      </w:r>
      <w:r w:rsidR="00103342" w:rsidRPr="007E3794">
        <w:rPr>
          <w:rFonts w:ascii="Simplified Arabic" w:hAnsi="Simplified Arabic" w:cs="Simplified Arabic"/>
          <w:color w:val="FF0000"/>
          <w:sz w:val="24"/>
          <w:szCs w:val="24"/>
          <w:rtl/>
        </w:rPr>
        <w:t xml:space="preserve"> </w:t>
      </w:r>
      <w:r w:rsidR="00103342" w:rsidRPr="007E3794">
        <w:rPr>
          <w:rFonts w:ascii="Simplified Arabic" w:hAnsi="Simplified Arabic" w:cs="Simplified Arabic"/>
          <w:sz w:val="24"/>
          <w:szCs w:val="24"/>
          <w:rtl/>
        </w:rPr>
        <w:t>لشتى</w:t>
      </w:r>
      <w:r w:rsidR="006D0742" w:rsidRPr="007E3794">
        <w:rPr>
          <w:rFonts w:ascii="Simplified Arabic" w:hAnsi="Simplified Arabic" w:cs="Simplified Arabic"/>
          <w:sz w:val="24"/>
          <w:szCs w:val="24"/>
          <w:rtl/>
        </w:rPr>
        <w:t xml:space="preserve"> انواع الضغوط والحوادث الصدمية </w:t>
      </w:r>
      <w:r w:rsidR="00103342" w:rsidRPr="007E3794">
        <w:rPr>
          <w:rFonts w:ascii="Simplified Arabic" w:hAnsi="Simplified Arabic" w:cs="Simplified Arabic"/>
          <w:sz w:val="24"/>
          <w:szCs w:val="24"/>
          <w:rtl/>
        </w:rPr>
        <w:t>الى وقوع كث</w:t>
      </w:r>
      <w:r>
        <w:rPr>
          <w:rFonts w:ascii="Simplified Arabic" w:hAnsi="Simplified Arabic" w:cs="Simplified Arabic"/>
          <w:sz w:val="24"/>
          <w:szCs w:val="24"/>
          <w:rtl/>
        </w:rPr>
        <w:t>ي</w:t>
      </w:r>
      <w:r w:rsidR="00103342" w:rsidRPr="007E3794">
        <w:rPr>
          <w:rFonts w:ascii="Simplified Arabic" w:hAnsi="Simplified Arabic" w:cs="Simplified Arabic"/>
          <w:sz w:val="24"/>
          <w:szCs w:val="24"/>
          <w:rtl/>
        </w:rPr>
        <w:t>ر منهم فريسة العديد من</w:t>
      </w:r>
      <w:r w:rsidR="006D0742" w:rsidRPr="007E3794">
        <w:rPr>
          <w:rFonts w:ascii="Simplified Arabic" w:hAnsi="Simplified Arabic" w:cs="Simplified Arabic"/>
          <w:sz w:val="24"/>
          <w:szCs w:val="24"/>
          <w:rtl/>
        </w:rPr>
        <w:t xml:space="preserve"> </w:t>
      </w:r>
      <w:r w:rsidR="00103342" w:rsidRPr="007E3794">
        <w:rPr>
          <w:rFonts w:ascii="Simplified Arabic" w:hAnsi="Simplified Arabic" w:cs="Simplified Arabic"/>
          <w:sz w:val="24"/>
          <w:szCs w:val="24"/>
          <w:rtl/>
        </w:rPr>
        <w:t xml:space="preserve">الامراض النفسية  والجسمية والعقلية والاجتماعية </w:t>
      </w:r>
      <w:r w:rsidR="00B64CD7" w:rsidRPr="007E3794">
        <w:rPr>
          <w:rFonts w:ascii="Simplified Arabic" w:hAnsi="Simplified Arabic" w:cs="Simplified Arabic"/>
          <w:sz w:val="24"/>
          <w:szCs w:val="24"/>
          <w:rtl/>
        </w:rPr>
        <w:t>،</w:t>
      </w:r>
      <w:r w:rsidR="00103342" w:rsidRPr="007E3794">
        <w:rPr>
          <w:rFonts w:ascii="Simplified Arabic" w:hAnsi="Simplified Arabic" w:cs="Simplified Arabic"/>
          <w:sz w:val="24"/>
          <w:szCs w:val="24"/>
          <w:rtl/>
        </w:rPr>
        <w:t>وان كثير منهم باتوا يعانون من مظاهر وعلامات اضطرابات ما</w:t>
      </w:r>
      <w:r>
        <w:rPr>
          <w:rFonts w:ascii="Simplified Arabic" w:hAnsi="Simplified Arabic" w:cs="Simplified Arabic"/>
          <w:sz w:val="24"/>
          <w:szCs w:val="24"/>
          <w:rtl/>
        </w:rPr>
        <w:t xml:space="preserve"> </w:t>
      </w:r>
      <w:r w:rsidR="00103342" w:rsidRPr="007E3794">
        <w:rPr>
          <w:rFonts w:ascii="Simplified Arabic" w:hAnsi="Simplified Arabic" w:cs="Simplified Arabic"/>
          <w:sz w:val="24"/>
          <w:szCs w:val="24"/>
          <w:rtl/>
        </w:rPr>
        <w:t>بعد الضغوط الصدمية</w:t>
      </w:r>
      <w:r w:rsidR="006A6CE8" w:rsidRPr="007E3794">
        <w:rPr>
          <w:rFonts w:ascii="Simplified Arabic" w:hAnsi="Simplified Arabic" w:cs="Simplified Arabic"/>
          <w:sz w:val="24"/>
          <w:szCs w:val="24"/>
          <w:rtl/>
        </w:rPr>
        <w:t xml:space="preserve"> التي </w:t>
      </w:r>
      <w:r>
        <w:rPr>
          <w:rFonts w:ascii="Simplified Arabic" w:hAnsi="Simplified Arabic" w:cs="Simplified Arabic"/>
          <w:sz w:val="24"/>
          <w:szCs w:val="24"/>
          <w:rtl/>
        </w:rPr>
        <w:t>أ</w:t>
      </w:r>
      <w:r w:rsidR="00971316" w:rsidRPr="007E3794">
        <w:rPr>
          <w:rFonts w:ascii="Simplified Arabic" w:hAnsi="Simplified Arabic" w:cs="Simplified Arabic"/>
          <w:sz w:val="24"/>
          <w:szCs w:val="24"/>
          <w:rtl/>
        </w:rPr>
        <w:t>دت الى نشوء</w:t>
      </w:r>
      <w:r w:rsidR="006A6CE8" w:rsidRPr="007E3794">
        <w:rPr>
          <w:rFonts w:ascii="Simplified Arabic" w:hAnsi="Simplified Arabic" w:cs="Simplified Arabic"/>
          <w:sz w:val="24"/>
          <w:szCs w:val="24"/>
          <w:rtl/>
        </w:rPr>
        <w:t xml:space="preserve"> تشوهات معرفية</w:t>
      </w:r>
      <w:r w:rsidR="005F6A23" w:rsidRPr="007E3794">
        <w:rPr>
          <w:rFonts w:ascii="Simplified Arabic" w:hAnsi="Simplified Arabic" w:cs="Simplified Arabic"/>
          <w:sz w:val="24"/>
          <w:szCs w:val="24"/>
        </w:rPr>
        <w:t xml:space="preserve"> </w:t>
      </w:r>
      <w:r w:rsidR="005F6A23" w:rsidRPr="007E3794">
        <w:rPr>
          <w:rFonts w:ascii="Simplified Arabic" w:hAnsi="Simplified Arabic" w:cs="Simplified Arabic"/>
          <w:sz w:val="24"/>
          <w:szCs w:val="24"/>
          <w:rtl/>
        </w:rPr>
        <w:t xml:space="preserve"> تؤثر على الافتراضات الاساسية التي تكونت لديهم عن نفسهم وعن الحياة</w:t>
      </w:r>
      <w:r w:rsidR="00103342" w:rsidRPr="007E3794">
        <w:rPr>
          <w:rFonts w:ascii="Simplified Arabic" w:hAnsi="Simplified Arabic" w:cs="Simplified Arabic"/>
          <w:sz w:val="24"/>
          <w:szCs w:val="24"/>
          <w:rtl/>
        </w:rPr>
        <w:t xml:space="preserve"> تتمثل بخليط من مشاعر الخواء والفراغ</w:t>
      </w:r>
      <w:r w:rsidR="00B64CD7" w:rsidRPr="007E3794">
        <w:rPr>
          <w:rFonts w:ascii="Simplified Arabic" w:hAnsi="Simplified Arabic" w:cs="Simplified Arabic"/>
          <w:sz w:val="24"/>
          <w:szCs w:val="24"/>
          <w:rtl/>
        </w:rPr>
        <w:t xml:space="preserve"> والسأم والملل والعجز واللاجدوى</w:t>
      </w:r>
      <w:r w:rsidR="00103342" w:rsidRPr="007E3794">
        <w:rPr>
          <w:rFonts w:ascii="Simplified Arabic" w:hAnsi="Simplified Arabic" w:cs="Simplified Arabic"/>
          <w:sz w:val="24"/>
          <w:szCs w:val="24"/>
          <w:rtl/>
        </w:rPr>
        <w:t xml:space="preserve">، </w:t>
      </w:r>
      <w:r w:rsidR="00FA2783" w:rsidRPr="007E3794">
        <w:rPr>
          <w:rFonts w:ascii="Simplified Arabic" w:hAnsi="Simplified Arabic" w:cs="Simplified Arabic"/>
          <w:sz w:val="24"/>
          <w:szCs w:val="24"/>
          <w:rtl/>
        </w:rPr>
        <w:t>فالفرد عن تعرضه</w:t>
      </w:r>
      <w:r w:rsidR="006D0742" w:rsidRPr="007E3794">
        <w:rPr>
          <w:rFonts w:ascii="Simplified Arabic" w:hAnsi="Simplified Arabic" w:cs="Simplified Arabic"/>
          <w:sz w:val="24"/>
          <w:szCs w:val="24"/>
          <w:rtl/>
        </w:rPr>
        <w:t xml:space="preserve"> </w:t>
      </w:r>
      <w:r w:rsidR="005F6A23" w:rsidRPr="007E3794">
        <w:rPr>
          <w:rFonts w:ascii="Simplified Arabic" w:hAnsi="Simplified Arabic" w:cs="Simplified Arabic"/>
          <w:sz w:val="24"/>
          <w:szCs w:val="24"/>
          <w:rtl/>
        </w:rPr>
        <w:t xml:space="preserve">للحدث الصدمي فان هذه الافتراضات تتزلزل وتتهدم في لحظة الاعتداء عليه او على ذويه حيث يرى كل </w:t>
      </w:r>
      <w:r w:rsidRPr="007E3794">
        <w:rPr>
          <w:rFonts w:ascii="Simplified Arabic" w:hAnsi="Simplified Arabic" w:cs="Simplified Arabic"/>
          <w:sz w:val="24"/>
          <w:szCs w:val="24"/>
          <w:rtl/>
        </w:rPr>
        <w:t>شيء</w:t>
      </w:r>
      <w:r w:rsidR="005F6A23" w:rsidRPr="007E3794">
        <w:rPr>
          <w:rFonts w:ascii="Simplified Arabic" w:hAnsi="Simplified Arabic" w:cs="Simplified Arabic"/>
          <w:sz w:val="24"/>
          <w:szCs w:val="24"/>
          <w:rtl/>
        </w:rPr>
        <w:t xml:space="preserve"> يتغير </w:t>
      </w:r>
      <w:r>
        <w:rPr>
          <w:rFonts w:ascii="Simplified Arabic" w:hAnsi="Simplified Arabic" w:cs="Simplified Arabic"/>
          <w:sz w:val="24"/>
          <w:szCs w:val="24"/>
          <w:rtl/>
        </w:rPr>
        <w:t>أ</w:t>
      </w:r>
      <w:r w:rsidR="005F6A23" w:rsidRPr="007E3794">
        <w:rPr>
          <w:rFonts w:ascii="Simplified Arabic" w:hAnsi="Simplified Arabic" w:cs="Simplified Arabic"/>
          <w:sz w:val="24"/>
          <w:szCs w:val="24"/>
          <w:rtl/>
        </w:rPr>
        <w:t>مام</w:t>
      </w:r>
      <w:r w:rsidR="006D0742" w:rsidRPr="007E3794">
        <w:rPr>
          <w:rFonts w:ascii="Simplified Arabic" w:hAnsi="Simplified Arabic" w:cs="Simplified Arabic"/>
          <w:sz w:val="24"/>
          <w:szCs w:val="24"/>
          <w:rtl/>
        </w:rPr>
        <w:t xml:space="preserve"> </w:t>
      </w:r>
      <w:r w:rsidR="005F6A23" w:rsidRPr="007E3794">
        <w:rPr>
          <w:rFonts w:ascii="Simplified Arabic" w:hAnsi="Simplified Arabic" w:cs="Simplified Arabic"/>
          <w:sz w:val="24"/>
          <w:szCs w:val="24"/>
          <w:rtl/>
        </w:rPr>
        <w:t>عينه وتتعرض صورته عن نفسه وعن العالم للتشوه ويحدث نوع</w:t>
      </w:r>
      <w:r>
        <w:rPr>
          <w:rFonts w:ascii="Simplified Arabic" w:hAnsi="Simplified Arabic" w:cs="Simplified Arabic"/>
          <w:sz w:val="24"/>
          <w:szCs w:val="24"/>
          <w:rtl/>
        </w:rPr>
        <w:t>ا</w:t>
      </w:r>
      <w:r w:rsidR="005F6A23" w:rsidRPr="007E3794">
        <w:rPr>
          <w:rFonts w:ascii="Simplified Arabic" w:hAnsi="Simplified Arabic" w:cs="Simplified Arabic"/>
          <w:sz w:val="24"/>
          <w:szCs w:val="24"/>
          <w:rtl/>
        </w:rPr>
        <w:t xml:space="preserve"> من التأقلم المشوه الذ</w:t>
      </w:r>
      <w:r w:rsidR="007E3794">
        <w:rPr>
          <w:rFonts w:ascii="Simplified Arabic" w:hAnsi="Simplified Arabic" w:cs="Simplified Arabic"/>
          <w:sz w:val="24"/>
          <w:szCs w:val="24"/>
          <w:rtl/>
        </w:rPr>
        <w:t xml:space="preserve">ي يؤدي الى تثبيت افكار واتجاهات </w:t>
      </w:r>
      <w:r w:rsidR="005F6A23" w:rsidRPr="007E3794">
        <w:rPr>
          <w:rFonts w:ascii="Simplified Arabic" w:hAnsi="Simplified Arabic" w:cs="Simplified Arabic"/>
          <w:sz w:val="24"/>
          <w:szCs w:val="24"/>
          <w:rtl/>
        </w:rPr>
        <w:t xml:space="preserve">العدوان والانتقام وعدم الثقة في </w:t>
      </w:r>
      <w:r>
        <w:rPr>
          <w:rFonts w:ascii="Simplified Arabic" w:hAnsi="Simplified Arabic" w:cs="Simplified Arabic"/>
          <w:sz w:val="24"/>
          <w:szCs w:val="24"/>
          <w:rtl/>
        </w:rPr>
        <w:t>أ</w:t>
      </w:r>
      <w:r w:rsidR="005F6A23" w:rsidRPr="007E3794">
        <w:rPr>
          <w:rFonts w:ascii="Simplified Arabic" w:hAnsi="Simplified Arabic" w:cs="Simplified Arabic"/>
          <w:sz w:val="24"/>
          <w:szCs w:val="24"/>
          <w:rtl/>
        </w:rPr>
        <w:t xml:space="preserve">ي </w:t>
      </w:r>
      <w:r w:rsidRPr="007E3794">
        <w:rPr>
          <w:rFonts w:ascii="Simplified Arabic" w:hAnsi="Simplified Arabic" w:cs="Simplified Arabic"/>
          <w:sz w:val="24"/>
          <w:szCs w:val="24"/>
          <w:rtl/>
        </w:rPr>
        <w:t>شيء</w:t>
      </w:r>
      <w:r w:rsidR="005F6A23" w:rsidRPr="007E3794">
        <w:rPr>
          <w:rFonts w:ascii="Simplified Arabic" w:hAnsi="Simplified Arabic" w:cs="Simplified Arabic"/>
          <w:sz w:val="24"/>
          <w:szCs w:val="24"/>
          <w:rtl/>
        </w:rPr>
        <w:t xml:space="preserve"> فيتولد الغضب والعنف وانتظار لحظة الانتقام. </w:t>
      </w:r>
      <w:r w:rsidR="00FA2783" w:rsidRPr="007E3794">
        <w:rPr>
          <w:rFonts w:ascii="Simplified Arabic" w:hAnsi="Simplified Arabic" w:cs="Simplified Arabic"/>
          <w:sz w:val="24"/>
          <w:szCs w:val="24"/>
          <w:rtl/>
        </w:rPr>
        <w:t xml:space="preserve"> (الموسوي ، 1993 ،</w:t>
      </w:r>
      <w:r w:rsidR="00A47EB2">
        <w:rPr>
          <w:rFonts w:ascii="Simplified Arabic" w:hAnsi="Simplified Arabic" w:cs="Simplified Arabic"/>
          <w:sz w:val="24"/>
          <w:szCs w:val="24"/>
          <w:rtl/>
        </w:rPr>
        <w:t>ص</w:t>
      </w:r>
      <w:r w:rsidR="00FA2783" w:rsidRPr="007E3794">
        <w:rPr>
          <w:rFonts w:ascii="Simplified Arabic" w:hAnsi="Simplified Arabic" w:cs="Simplified Arabic"/>
          <w:sz w:val="24"/>
          <w:szCs w:val="24"/>
          <w:rtl/>
        </w:rPr>
        <w:t xml:space="preserve"> 97 ) </w:t>
      </w:r>
      <w:r w:rsidR="00140CF5" w:rsidRPr="007E3794">
        <w:rPr>
          <w:rFonts w:ascii="Simplified Arabic" w:hAnsi="Simplified Arabic" w:cs="Simplified Arabic"/>
          <w:sz w:val="24"/>
          <w:szCs w:val="24"/>
          <w:rtl/>
        </w:rPr>
        <w:t>(</w:t>
      </w:r>
      <w:r w:rsidR="00140CF5" w:rsidRPr="007E3794">
        <w:rPr>
          <w:rFonts w:ascii="Simplified Arabic" w:hAnsi="Simplified Arabic" w:cs="Simplified Arabic"/>
          <w:sz w:val="24"/>
          <w:szCs w:val="24"/>
        </w:rPr>
        <w:t>Al-</w:t>
      </w:r>
      <w:proofErr w:type="spellStart"/>
      <w:r w:rsidR="00140CF5" w:rsidRPr="007E3794">
        <w:rPr>
          <w:rFonts w:ascii="Simplified Arabic" w:hAnsi="Simplified Arabic" w:cs="Simplified Arabic"/>
          <w:sz w:val="24"/>
          <w:szCs w:val="24"/>
        </w:rPr>
        <w:t>Musawi</w:t>
      </w:r>
      <w:proofErr w:type="spellEnd"/>
      <w:r w:rsidR="00140CF5" w:rsidRPr="007E3794">
        <w:rPr>
          <w:rFonts w:ascii="Simplified Arabic" w:hAnsi="Simplified Arabic" w:cs="Simplified Arabic"/>
          <w:sz w:val="24"/>
          <w:szCs w:val="24"/>
        </w:rPr>
        <w:t>, 1993,</w:t>
      </w:r>
      <w:r w:rsidR="00A47EB2">
        <w:rPr>
          <w:rFonts w:ascii="Simplified Arabic" w:hAnsi="Simplified Arabic" w:cs="Simplified Arabic"/>
          <w:sz w:val="24"/>
          <w:szCs w:val="24"/>
          <w:lang w:val="en-GB"/>
        </w:rPr>
        <w:t>p</w:t>
      </w:r>
      <w:r w:rsidR="00140CF5" w:rsidRPr="007E3794">
        <w:rPr>
          <w:rFonts w:ascii="Simplified Arabic" w:hAnsi="Simplified Arabic" w:cs="Simplified Arabic"/>
          <w:sz w:val="24"/>
          <w:szCs w:val="24"/>
        </w:rPr>
        <w:t xml:space="preserve"> 97</w:t>
      </w:r>
      <w:r w:rsidR="00140CF5" w:rsidRPr="007E3794">
        <w:rPr>
          <w:rFonts w:ascii="Simplified Arabic" w:hAnsi="Simplified Arabic" w:cs="Simplified Arabic"/>
          <w:sz w:val="24"/>
          <w:szCs w:val="24"/>
          <w:rtl/>
        </w:rPr>
        <w:t>)</w:t>
      </w:r>
    </w:p>
    <w:p w:rsidR="001E2497" w:rsidRPr="007E3794" w:rsidRDefault="001E2497" w:rsidP="00FD49AD">
      <w:pPr>
        <w:pStyle w:val="NoSpacing"/>
        <w:rPr>
          <w:rFonts w:ascii="Simplified Arabic" w:hAnsi="Simplified Arabic" w:cs="Simplified Arabic"/>
          <w:color w:val="FF0000"/>
          <w:sz w:val="24"/>
          <w:szCs w:val="24"/>
          <w:rtl/>
        </w:rPr>
      </w:pPr>
      <w:r w:rsidRPr="007E3794">
        <w:rPr>
          <w:rFonts w:ascii="Simplified Arabic" w:hAnsi="Simplified Arabic" w:cs="Simplified Arabic"/>
          <w:sz w:val="24"/>
          <w:szCs w:val="24"/>
          <w:rtl/>
        </w:rPr>
        <w:t xml:space="preserve">       </w:t>
      </w:r>
      <w:r w:rsidR="00FD49AD">
        <w:rPr>
          <w:rFonts w:ascii="Simplified Arabic" w:hAnsi="Simplified Arabic" w:cs="Simplified Arabic"/>
          <w:sz w:val="24"/>
          <w:szCs w:val="24"/>
          <w:rtl/>
        </w:rPr>
        <w:t xml:space="preserve">  أ</w:t>
      </w:r>
      <w:r w:rsidRPr="007E3794">
        <w:rPr>
          <w:rFonts w:ascii="Simplified Arabic" w:hAnsi="Simplified Arabic" w:cs="Simplified Arabic"/>
          <w:sz w:val="24"/>
          <w:szCs w:val="24"/>
          <w:rtl/>
        </w:rPr>
        <w:t>همية هذه الدراسة تكمن في تناولها لموضوع يعد ذ</w:t>
      </w:r>
      <w:r w:rsidR="00FD49AD">
        <w:rPr>
          <w:rFonts w:ascii="Simplified Arabic" w:hAnsi="Simplified Arabic" w:cs="Simplified Arabic"/>
          <w:sz w:val="24"/>
          <w:szCs w:val="24"/>
          <w:rtl/>
        </w:rPr>
        <w:t>ا</w:t>
      </w:r>
      <w:r w:rsidRPr="007E3794">
        <w:rPr>
          <w:rFonts w:ascii="Simplified Arabic" w:hAnsi="Simplified Arabic" w:cs="Simplified Arabic"/>
          <w:sz w:val="24"/>
          <w:szCs w:val="24"/>
          <w:rtl/>
        </w:rPr>
        <w:t xml:space="preserve"> أهمية بالنسبة للطالب الجامعي</w:t>
      </w:r>
      <w:r w:rsidR="00B64CD7" w:rsidRPr="007E3794">
        <w:rPr>
          <w:rFonts w:ascii="Simplified Arabic" w:hAnsi="Simplified Arabic" w:cs="Simplified Arabic"/>
          <w:sz w:val="24"/>
          <w:szCs w:val="24"/>
          <w:rtl/>
        </w:rPr>
        <w:t>،</w:t>
      </w:r>
      <w:r w:rsidRPr="007E3794">
        <w:rPr>
          <w:rFonts w:ascii="Simplified Arabic" w:hAnsi="Simplified Arabic" w:cs="Simplified Arabic"/>
          <w:sz w:val="24"/>
          <w:szCs w:val="24"/>
          <w:rtl/>
        </w:rPr>
        <w:t xml:space="preserve"> فالضغوط والأحداث الصادمة تترك أثرا وأعراضا ربما تطول عند الفرد</w:t>
      </w:r>
      <w:r w:rsidR="00B64CD7" w:rsidRPr="007E3794">
        <w:rPr>
          <w:rFonts w:ascii="Simplified Arabic" w:hAnsi="Simplified Arabic" w:cs="Simplified Arabic"/>
          <w:sz w:val="24"/>
          <w:szCs w:val="24"/>
          <w:rtl/>
        </w:rPr>
        <w:t>،</w:t>
      </w:r>
      <w:r w:rsidRPr="007E3794">
        <w:rPr>
          <w:rFonts w:ascii="Simplified Arabic" w:hAnsi="Simplified Arabic" w:cs="Simplified Arabic"/>
          <w:sz w:val="24"/>
          <w:szCs w:val="24"/>
          <w:rtl/>
        </w:rPr>
        <w:t xml:space="preserve"> وان معرفة مدى تأثر طلبة الجامعة بها وعلاقة ذلك</w:t>
      </w:r>
      <w:r w:rsidR="001D418F" w:rsidRPr="007E3794">
        <w:rPr>
          <w:rFonts w:ascii="Simplified Arabic" w:hAnsi="Simplified Arabic" w:cs="Simplified Arabic"/>
          <w:sz w:val="24"/>
          <w:szCs w:val="24"/>
          <w:rtl/>
        </w:rPr>
        <w:t xml:space="preserve"> بالتشوهات المعرفية </w:t>
      </w:r>
      <w:r w:rsidRPr="007E3794">
        <w:rPr>
          <w:rFonts w:ascii="Simplified Arabic" w:hAnsi="Simplified Arabic" w:cs="Simplified Arabic"/>
          <w:sz w:val="24"/>
          <w:szCs w:val="24"/>
          <w:rtl/>
        </w:rPr>
        <w:t xml:space="preserve">لديهم </w:t>
      </w:r>
      <w:r w:rsidR="00F605CF" w:rsidRPr="007E3794">
        <w:rPr>
          <w:rFonts w:ascii="Simplified Arabic" w:hAnsi="Simplified Arabic" w:cs="Simplified Arabic"/>
          <w:sz w:val="24"/>
          <w:szCs w:val="24"/>
          <w:rtl/>
        </w:rPr>
        <w:t>،</w:t>
      </w:r>
      <w:r w:rsidRPr="007E3794">
        <w:rPr>
          <w:rFonts w:ascii="Simplified Arabic" w:hAnsi="Simplified Arabic" w:cs="Simplified Arabic"/>
          <w:sz w:val="24"/>
          <w:szCs w:val="24"/>
          <w:rtl/>
        </w:rPr>
        <w:t>الأمر الذي سيسهم في تقديم مؤشرات علمية لتلبية حاجات الطلبة مما سيؤدي الى تحسين التوافق النفسي والدراسي لهم.</w:t>
      </w:r>
    </w:p>
    <w:p w:rsidR="00103342" w:rsidRPr="007E3794" w:rsidRDefault="00103342" w:rsidP="00103342">
      <w:pPr>
        <w:pStyle w:val="NoSpacing"/>
        <w:rPr>
          <w:rFonts w:ascii="Simplified Arabic" w:hAnsi="Simplified Arabic" w:cs="Simplified Arabic"/>
          <w:sz w:val="24"/>
          <w:szCs w:val="24"/>
          <w:rtl/>
        </w:rPr>
      </w:pPr>
      <w:r w:rsidRPr="007E3794">
        <w:rPr>
          <w:rFonts w:ascii="Simplified Arabic" w:hAnsi="Simplified Arabic" w:cs="Simplified Arabic"/>
          <w:sz w:val="24"/>
          <w:szCs w:val="24"/>
          <w:rtl/>
        </w:rPr>
        <w:t xml:space="preserve">         ومن خلال ما سبق</w:t>
      </w:r>
      <w:r w:rsidR="009C1838" w:rsidRPr="007E3794">
        <w:rPr>
          <w:rFonts w:ascii="Simplified Arabic" w:hAnsi="Simplified Arabic" w:cs="Simplified Arabic"/>
          <w:sz w:val="24"/>
          <w:szCs w:val="24"/>
          <w:rtl/>
        </w:rPr>
        <w:t xml:space="preserve"> ذكره تتضح أهمية البحث الحالي</w:t>
      </w:r>
      <w:r w:rsidRPr="007E3794">
        <w:rPr>
          <w:rFonts w:ascii="Simplified Arabic" w:hAnsi="Simplified Arabic" w:cs="Simplified Arabic"/>
          <w:sz w:val="24"/>
          <w:szCs w:val="24"/>
          <w:rtl/>
        </w:rPr>
        <w:t>:-</w:t>
      </w:r>
    </w:p>
    <w:p w:rsidR="00103342" w:rsidRPr="007E3794" w:rsidRDefault="00C7663D" w:rsidP="00BE5834">
      <w:pPr>
        <w:pStyle w:val="NoSpacing"/>
        <w:rPr>
          <w:rFonts w:ascii="Simplified Arabic" w:hAnsi="Simplified Arabic" w:cs="Simplified Arabic"/>
          <w:sz w:val="24"/>
          <w:szCs w:val="24"/>
          <w:rtl/>
        </w:rPr>
      </w:pPr>
      <w:r w:rsidRPr="007E3794">
        <w:rPr>
          <w:rFonts w:ascii="Simplified Arabic" w:hAnsi="Simplified Arabic" w:cs="Simplified Arabic"/>
          <w:sz w:val="24"/>
          <w:szCs w:val="24"/>
          <w:rtl/>
        </w:rPr>
        <w:lastRenderedPageBreak/>
        <w:t>1</w:t>
      </w:r>
      <w:r w:rsidR="00103342" w:rsidRPr="007E3794">
        <w:rPr>
          <w:rFonts w:ascii="Simplified Arabic" w:hAnsi="Simplified Arabic" w:cs="Simplified Arabic"/>
          <w:sz w:val="24"/>
          <w:szCs w:val="24"/>
          <w:rtl/>
        </w:rPr>
        <w:t>- قد ت</w:t>
      </w:r>
      <w:r w:rsidR="00BE5834" w:rsidRPr="007E3794">
        <w:rPr>
          <w:rFonts w:ascii="Simplified Arabic" w:hAnsi="Simplified Arabic" w:cs="Simplified Arabic"/>
          <w:sz w:val="24"/>
          <w:szCs w:val="24"/>
          <w:rtl/>
        </w:rPr>
        <w:t xml:space="preserve">فيد </w:t>
      </w:r>
      <w:r w:rsidR="00103342" w:rsidRPr="007E3794">
        <w:rPr>
          <w:rFonts w:ascii="Simplified Arabic" w:hAnsi="Simplified Arabic" w:cs="Simplified Arabic"/>
          <w:sz w:val="24"/>
          <w:szCs w:val="24"/>
          <w:rtl/>
        </w:rPr>
        <w:t>وزارة التعليم العالي والبحث العلمي ووزارة الصحة ووزارة حقوق الانسان من اجل وضع الاستراتيجيات الوقائية والعلا</w:t>
      </w:r>
      <w:r w:rsidR="009C1838" w:rsidRPr="007E3794">
        <w:rPr>
          <w:rFonts w:ascii="Simplified Arabic" w:hAnsi="Simplified Arabic" w:cs="Simplified Arabic"/>
          <w:sz w:val="24"/>
          <w:szCs w:val="24"/>
          <w:rtl/>
        </w:rPr>
        <w:t>جية في مجال الصحة النفسية</w:t>
      </w:r>
      <w:r w:rsidR="00103342" w:rsidRPr="007E3794">
        <w:rPr>
          <w:rFonts w:ascii="Simplified Arabic" w:hAnsi="Simplified Arabic" w:cs="Simplified Arabic"/>
          <w:sz w:val="24"/>
          <w:szCs w:val="24"/>
          <w:rtl/>
        </w:rPr>
        <w:t xml:space="preserve">. </w:t>
      </w:r>
    </w:p>
    <w:p w:rsidR="00103342" w:rsidRPr="007E3794" w:rsidRDefault="00C7663D" w:rsidP="00FD49AD">
      <w:pPr>
        <w:pStyle w:val="NoSpacing"/>
        <w:rPr>
          <w:rFonts w:ascii="Simplified Arabic" w:hAnsi="Simplified Arabic" w:cs="Simplified Arabic"/>
          <w:sz w:val="24"/>
          <w:szCs w:val="24"/>
          <w:rtl/>
        </w:rPr>
      </w:pPr>
      <w:r w:rsidRPr="007E3794">
        <w:rPr>
          <w:rFonts w:ascii="Simplified Arabic" w:hAnsi="Simplified Arabic" w:cs="Simplified Arabic"/>
          <w:sz w:val="24"/>
          <w:szCs w:val="24"/>
          <w:rtl/>
        </w:rPr>
        <w:t>2</w:t>
      </w:r>
      <w:r w:rsidR="00103342" w:rsidRPr="007E3794">
        <w:rPr>
          <w:rFonts w:ascii="Simplified Arabic" w:hAnsi="Simplified Arabic" w:cs="Simplified Arabic"/>
          <w:sz w:val="24"/>
          <w:szCs w:val="24"/>
          <w:rtl/>
        </w:rPr>
        <w:t xml:space="preserve">- يمكن ان تستفيد من نتائج الدراسة المنظمات العربية والدولية ومنظمات المجتمع المدني من </w:t>
      </w:r>
      <w:r w:rsidR="00FD49AD">
        <w:rPr>
          <w:rFonts w:ascii="Simplified Arabic" w:hAnsi="Simplified Arabic" w:cs="Simplified Arabic"/>
          <w:sz w:val="24"/>
          <w:szCs w:val="24"/>
          <w:rtl/>
        </w:rPr>
        <w:t>أ</w:t>
      </w:r>
      <w:r w:rsidR="00103342" w:rsidRPr="007E3794">
        <w:rPr>
          <w:rFonts w:ascii="Simplified Arabic" w:hAnsi="Simplified Arabic" w:cs="Simplified Arabic"/>
          <w:sz w:val="24"/>
          <w:szCs w:val="24"/>
          <w:rtl/>
        </w:rPr>
        <w:t xml:space="preserve">جل اعداد البرامج </w:t>
      </w:r>
      <w:r w:rsidR="00FD49AD" w:rsidRPr="007E3794">
        <w:rPr>
          <w:rFonts w:ascii="Simplified Arabic" w:hAnsi="Simplified Arabic" w:cs="Simplified Arabic"/>
          <w:sz w:val="24"/>
          <w:szCs w:val="24"/>
          <w:rtl/>
        </w:rPr>
        <w:t>التأهيلية</w:t>
      </w:r>
      <w:r w:rsidR="00103342" w:rsidRPr="007E3794">
        <w:rPr>
          <w:rFonts w:ascii="Simplified Arabic" w:hAnsi="Simplified Arabic" w:cs="Simplified Arabic"/>
          <w:sz w:val="24"/>
          <w:szCs w:val="24"/>
          <w:rtl/>
        </w:rPr>
        <w:t xml:space="preserve"> والعلاجية والتدريبية للمصابين </w:t>
      </w:r>
      <w:r w:rsidR="00FD49AD" w:rsidRPr="007E3794">
        <w:rPr>
          <w:rFonts w:ascii="Simplified Arabic" w:hAnsi="Simplified Arabic" w:cs="Simplified Arabic"/>
          <w:sz w:val="24"/>
          <w:szCs w:val="24"/>
          <w:rtl/>
        </w:rPr>
        <w:t>بأعراض</w:t>
      </w:r>
      <w:r w:rsidR="00103342" w:rsidRPr="007E3794">
        <w:rPr>
          <w:rFonts w:ascii="Simplified Arabic" w:hAnsi="Simplified Arabic" w:cs="Simplified Arabic"/>
          <w:sz w:val="24"/>
          <w:szCs w:val="24"/>
          <w:rtl/>
        </w:rPr>
        <w:t xml:space="preserve"> ما</w:t>
      </w:r>
      <w:r w:rsidR="00FD49AD">
        <w:rPr>
          <w:rFonts w:ascii="Simplified Arabic" w:hAnsi="Simplified Arabic" w:cs="Simplified Arabic"/>
          <w:sz w:val="24"/>
          <w:szCs w:val="24"/>
          <w:rtl/>
        </w:rPr>
        <w:t xml:space="preserve"> </w:t>
      </w:r>
      <w:r w:rsidR="00103342" w:rsidRPr="007E3794">
        <w:rPr>
          <w:rFonts w:ascii="Simplified Arabic" w:hAnsi="Simplified Arabic" w:cs="Simplified Arabic"/>
          <w:sz w:val="24"/>
          <w:szCs w:val="24"/>
          <w:rtl/>
        </w:rPr>
        <w:t xml:space="preserve">بعد الضغوط الصدمية  </w:t>
      </w:r>
    </w:p>
    <w:p w:rsidR="00103342" w:rsidRPr="007E3794" w:rsidRDefault="00C7663D" w:rsidP="001D418F">
      <w:pPr>
        <w:pStyle w:val="NoSpacing"/>
        <w:rPr>
          <w:rFonts w:ascii="Simplified Arabic" w:hAnsi="Simplified Arabic" w:cs="Simplified Arabic"/>
          <w:sz w:val="24"/>
          <w:szCs w:val="24"/>
          <w:rtl/>
        </w:rPr>
      </w:pPr>
      <w:r w:rsidRPr="007E3794">
        <w:rPr>
          <w:rFonts w:ascii="Simplified Arabic" w:hAnsi="Simplified Arabic" w:cs="Simplified Arabic"/>
          <w:sz w:val="24"/>
          <w:szCs w:val="24"/>
          <w:rtl/>
        </w:rPr>
        <w:t>3</w:t>
      </w:r>
      <w:r w:rsidR="00103342" w:rsidRPr="007E3794">
        <w:rPr>
          <w:rFonts w:ascii="Simplified Arabic" w:hAnsi="Simplified Arabic" w:cs="Simplified Arabic"/>
          <w:sz w:val="24"/>
          <w:szCs w:val="24"/>
          <w:rtl/>
        </w:rPr>
        <w:t>-  يمكن البناء على نتائج هذا البحث لتطوير برامج إرشادية وعلاجية قائمة على نظرية العلاج المعرفي من أجل مساعدة الافراد الذين يعانون من</w:t>
      </w:r>
      <w:r w:rsidR="001D418F" w:rsidRPr="007E3794">
        <w:rPr>
          <w:rFonts w:ascii="Simplified Arabic" w:hAnsi="Simplified Arabic" w:cs="Simplified Arabic"/>
          <w:sz w:val="24"/>
          <w:szCs w:val="24"/>
          <w:rtl/>
        </w:rPr>
        <w:t xml:space="preserve"> التشوهات المعرفية </w:t>
      </w:r>
      <w:r w:rsidR="00103342" w:rsidRPr="007E3794">
        <w:rPr>
          <w:rFonts w:ascii="Simplified Arabic" w:hAnsi="Simplified Arabic" w:cs="Simplified Arabic"/>
          <w:sz w:val="24"/>
          <w:szCs w:val="24"/>
          <w:rtl/>
        </w:rPr>
        <w:t>لإيجاد معنى وهدف في حياتهم من خلال خفض الاضطرابات الموجودة لديهم.</w:t>
      </w:r>
    </w:p>
    <w:p w:rsidR="00F605CF" w:rsidRPr="007E3794" w:rsidRDefault="009C1838" w:rsidP="00F605CF">
      <w:pPr>
        <w:bidi w:val="0"/>
        <w:spacing w:after="0" w:line="240" w:lineRule="auto"/>
        <w:ind w:right="0" w:firstLine="0"/>
        <w:jc w:val="right"/>
        <w:rPr>
          <w:rFonts w:ascii="Simplified Arabic" w:eastAsia="Times New Roman" w:hAnsi="Simplified Arabic" w:cs="Simplified Arabic"/>
          <w:b/>
          <w:bCs/>
          <w:color w:val="auto"/>
          <w:szCs w:val="28"/>
          <w:rtl/>
        </w:rPr>
      </w:pPr>
      <w:r w:rsidRPr="007E3794">
        <w:rPr>
          <w:rFonts w:ascii="Simplified Arabic" w:eastAsia="Times New Roman" w:hAnsi="Simplified Arabic" w:cs="Simplified Arabic"/>
          <w:b/>
          <w:bCs/>
          <w:color w:val="auto"/>
          <w:szCs w:val="28"/>
          <w:rtl/>
        </w:rPr>
        <w:t>اهداف البحث</w:t>
      </w:r>
      <w:r w:rsidR="00F605CF" w:rsidRPr="007E3794">
        <w:rPr>
          <w:rFonts w:ascii="Simplified Arabic" w:eastAsia="Times New Roman" w:hAnsi="Simplified Arabic" w:cs="Simplified Arabic"/>
          <w:b/>
          <w:bCs/>
          <w:color w:val="auto"/>
          <w:szCs w:val="28"/>
          <w:rtl/>
        </w:rPr>
        <w:t>:</w:t>
      </w:r>
    </w:p>
    <w:p w:rsidR="00F605CF" w:rsidRPr="007E3794" w:rsidRDefault="00F605CF" w:rsidP="00F605CF">
      <w:pPr>
        <w:pStyle w:val="NoSpacing"/>
        <w:bidi w:val="0"/>
        <w:jc w:val="right"/>
        <w:rPr>
          <w:rFonts w:ascii="Simplified Arabic" w:hAnsi="Simplified Arabic" w:cs="Simplified Arabic"/>
          <w:sz w:val="24"/>
          <w:szCs w:val="24"/>
          <w:rtl/>
        </w:rPr>
      </w:pPr>
      <w:r w:rsidRPr="007E3794">
        <w:rPr>
          <w:rFonts w:ascii="Simplified Arabic" w:hAnsi="Simplified Arabic" w:cs="Simplified Arabic"/>
          <w:sz w:val="24"/>
          <w:szCs w:val="24"/>
          <w:rtl/>
        </w:rPr>
        <w:t>1- التعرف على مستوى اضطرابات ما</w:t>
      </w:r>
      <w:r w:rsidR="00FD49AD">
        <w:rPr>
          <w:rFonts w:ascii="Simplified Arabic" w:hAnsi="Simplified Arabic" w:cs="Simplified Arabic"/>
          <w:sz w:val="24"/>
          <w:szCs w:val="24"/>
          <w:rtl/>
        </w:rPr>
        <w:t xml:space="preserve"> </w:t>
      </w:r>
      <w:r w:rsidRPr="007E3794">
        <w:rPr>
          <w:rFonts w:ascii="Simplified Arabic" w:hAnsi="Simplified Arabic" w:cs="Simplified Arabic"/>
          <w:sz w:val="24"/>
          <w:szCs w:val="24"/>
          <w:rtl/>
        </w:rPr>
        <w:t>بعد الضغوط الصدمية لدى افراد العينة</w:t>
      </w:r>
      <w:r w:rsidR="00B579EB" w:rsidRPr="007E3794">
        <w:rPr>
          <w:rFonts w:ascii="Simplified Arabic" w:hAnsi="Simplified Arabic" w:cs="Simplified Arabic"/>
          <w:sz w:val="24"/>
          <w:szCs w:val="24"/>
          <w:rtl/>
        </w:rPr>
        <w:t>.</w:t>
      </w:r>
    </w:p>
    <w:p w:rsidR="00F605CF" w:rsidRPr="007E3794" w:rsidRDefault="00C7663D" w:rsidP="001D418F">
      <w:pPr>
        <w:pStyle w:val="NoSpacing"/>
        <w:bidi w:val="0"/>
        <w:jc w:val="right"/>
        <w:rPr>
          <w:rFonts w:ascii="Simplified Arabic" w:hAnsi="Simplified Arabic" w:cs="Simplified Arabic"/>
          <w:sz w:val="24"/>
          <w:szCs w:val="24"/>
          <w:rtl/>
        </w:rPr>
      </w:pPr>
      <w:r w:rsidRPr="007E3794">
        <w:rPr>
          <w:rFonts w:ascii="Simplified Arabic" w:hAnsi="Simplified Arabic" w:cs="Simplified Arabic"/>
          <w:sz w:val="24"/>
          <w:szCs w:val="24"/>
          <w:rtl/>
        </w:rPr>
        <w:t>2</w:t>
      </w:r>
      <w:r w:rsidR="00F605CF" w:rsidRPr="007E3794">
        <w:rPr>
          <w:rFonts w:ascii="Simplified Arabic" w:hAnsi="Simplified Arabic" w:cs="Simplified Arabic"/>
          <w:sz w:val="24"/>
          <w:szCs w:val="24"/>
          <w:rtl/>
        </w:rPr>
        <w:t>- التعرف على مستوى ال</w:t>
      </w:r>
      <w:r w:rsidR="00430D4E" w:rsidRPr="007E3794">
        <w:rPr>
          <w:rFonts w:ascii="Simplified Arabic" w:hAnsi="Simplified Arabic" w:cs="Simplified Arabic"/>
          <w:sz w:val="24"/>
          <w:szCs w:val="24"/>
          <w:rtl/>
        </w:rPr>
        <w:t>ت</w:t>
      </w:r>
      <w:r w:rsidR="001D418F" w:rsidRPr="007E3794">
        <w:rPr>
          <w:rFonts w:ascii="Simplified Arabic" w:hAnsi="Simplified Arabic" w:cs="Simplified Arabic"/>
          <w:sz w:val="24"/>
          <w:szCs w:val="24"/>
          <w:rtl/>
        </w:rPr>
        <w:t xml:space="preserve">شوهات المعرفية </w:t>
      </w:r>
      <w:r w:rsidR="00F605CF" w:rsidRPr="007E3794">
        <w:rPr>
          <w:rFonts w:ascii="Simplified Arabic" w:hAnsi="Simplified Arabic" w:cs="Simplified Arabic"/>
          <w:sz w:val="24"/>
          <w:szCs w:val="24"/>
          <w:rtl/>
        </w:rPr>
        <w:t>لدى افراد العينة</w:t>
      </w:r>
      <w:r w:rsidR="00B579EB" w:rsidRPr="007E3794">
        <w:rPr>
          <w:rFonts w:ascii="Simplified Arabic" w:hAnsi="Simplified Arabic" w:cs="Simplified Arabic"/>
          <w:sz w:val="24"/>
          <w:szCs w:val="24"/>
          <w:rtl/>
        </w:rPr>
        <w:t>.</w:t>
      </w:r>
    </w:p>
    <w:p w:rsidR="00F605CF" w:rsidRPr="007E3794" w:rsidRDefault="00C7663D" w:rsidP="001D418F">
      <w:pPr>
        <w:pStyle w:val="NoSpacing"/>
        <w:bidi w:val="0"/>
        <w:jc w:val="right"/>
        <w:rPr>
          <w:rFonts w:ascii="Simplified Arabic" w:hAnsi="Simplified Arabic" w:cs="Simplified Arabic"/>
          <w:sz w:val="24"/>
          <w:szCs w:val="24"/>
          <w:rtl/>
        </w:rPr>
      </w:pPr>
      <w:r w:rsidRPr="007E3794">
        <w:rPr>
          <w:rFonts w:ascii="Simplified Arabic" w:hAnsi="Simplified Arabic" w:cs="Simplified Arabic"/>
          <w:sz w:val="24"/>
          <w:szCs w:val="24"/>
          <w:rtl/>
        </w:rPr>
        <w:t>3</w:t>
      </w:r>
      <w:r w:rsidR="00F605CF" w:rsidRPr="007E3794">
        <w:rPr>
          <w:rFonts w:ascii="Simplified Arabic" w:hAnsi="Simplified Arabic" w:cs="Simplified Arabic"/>
          <w:sz w:val="24"/>
          <w:szCs w:val="24"/>
          <w:rtl/>
        </w:rPr>
        <w:t>- التعرف على العلاقة بين اضطرابات ما</w:t>
      </w:r>
      <w:r w:rsidR="00FD49AD">
        <w:rPr>
          <w:rFonts w:ascii="Simplified Arabic" w:hAnsi="Simplified Arabic" w:cs="Simplified Arabic"/>
          <w:sz w:val="24"/>
          <w:szCs w:val="24"/>
          <w:rtl/>
        </w:rPr>
        <w:t xml:space="preserve"> </w:t>
      </w:r>
      <w:r w:rsidR="00F605CF" w:rsidRPr="007E3794">
        <w:rPr>
          <w:rFonts w:ascii="Simplified Arabic" w:hAnsi="Simplified Arabic" w:cs="Simplified Arabic"/>
          <w:sz w:val="24"/>
          <w:szCs w:val="24"/>
          <w:rtl/>
        </w:rPr>
        <w:t>بعد الضغوط الصدمية وعلاقتها ب</w:t>
      </w:r>
      <w:r w:rsidR="001D418F" w:rsidRPr="007E3794">
        <w:rPr>
          <w:rFonts w:ascii="Simplified Arabic" w:hAnsi="Simplified Arabic" w:cs="Simplified Arabic"/>
          <w:sz w:val="24"/>
          <w:szCs w:val="24"/>
          <w:rtl/>
        </w:rPr>
        <w:t xml:space="preserve">التشوهات المعرفية </w:t>
      </w:r>
      <w:r w:rsidR="009C1838" w:rsidRPr="007E3794">
        <w:rPr>
          <w:rFonts w:ascii="Simplified Arabic" w:hAnsi="Simplified Arabic" w:cs="Simplified Arabic"/>
          <w:sz w:val="24"/>
          <w:szCs w:val="24"/>
          <w:rtl/>
        </w:rPr>
        <w:t>لدى افراد العينة</w:t>
      </w:r>
      <w:r w:rsidR="00F605CF" w:rsidRPr="007E3794">
        <w:rPr>
          <w:rFonts w:ascii="Simplified Arabic" w:hAnsi="Simplified Arabic" w:cs="Simplified Arabic"/>
          <w:sz w:val="24"/>
          <w:szCs w:val="24"/>
          <w:rtl/>
        </w:rPr>
        <w:t>.</w:t>
      </w:r>
    </w:p>
    <w:p w:rsidR="00F605CF" w:rsidRPr="007E3794" w:rsidRDefault="009C1838" w:rsidP="00F605CF">
      <w:pPr>
        <w:pStyle w:val="NoSpacing"/>
        <w:rPr>
          <w:rFonts w:ascii="Simplified Arabic" w:hAnsi="Simplified Arabic" w:cs="Simplified Arabic"/>
          <w:b/>
          <w:bCs/>
          <w:szCs w:val="28"/>
          <w:rtl/>
        </w:rPr>
      </w:pPr>
      <w:r w:rsidRPr="007E3794">
        <w:rPr>
          <w:rFonts w:ascii="Simplified Arabic" w:hAnsi="Simplified Arabic" w:cs="Simplified Arabic"/>
          <w:b/>
          <w:bCs/>
          <w:szCs w:val="28"/>
          <w:rtl/>
        </w:rPr>
        <w:t>حدود البحث</w:t>
      </w:r>
      <w:r w:rsidR="00F605CF" w:rsidRPr="007E3794">
        <w:rPr>
          <w:rFonts w:ascii="Simplified Arabic" w:hAnsi="Simplified Arabic" w:cs="Simplified Arabic"/>
          <w:b/>
          <w:bCs/>
          <w:szCs w:val="28"/>
          <w:rtl/>
        </w:rPr>
        <w:t>:</w:t>
      </w:r>
    </w:p>
    <w:p w:rsidR="00F605CF" w:rsidRPr="007E3794" w:rsidRDefault="00F605CF" w:rsidP="00C7663D">
      <w:pPr>
        <w:pStyle w:val="NoSpacing"/>
        <w:rPr>
          <w:rFonts w:ascii="Simplified Arabic" w:hAnsi="Simplified Arabic" w:cs="Simplified Arabic"/>
          <w:sz w:val="24"/>
          <w:szCs w:val="24"/>
          <w:rtl/>
        </w:rPr>
      </w:pPr>
      <w:r w:rsidRPr="007E3794">
        <w:rPr>
          <w:rFonts w:ascii="Simplified Arabic" w:hAnsi="Simplified Arabic" w:cs="Simplified Arabic"/>
          <w:sz w:val="24"/>
          <w:szCs w:val="24"/>
          <w:rtl/>
        </w:rPr>
        <w:t xml:space="preserve">اقتصر البحث الحالي على </w:t>
      </w:r>
      <w:r w:rsidR="00C7663D" w:rsidRPr="007E3794">
        <w:rPr>
          <w:rFonts w:ascii="Simplified Arabic" w:hAnsi="Simplified Arabic" w:cs="Simplified Arabic"/>
          <w:sz w:val="24"/>
          <w:szCs w:val="24"/>
          <w:rtl/>
        </w:rPr>
        <w:t>طلبة كلية</w:t>
      </w:r>
      <w:r w:rsidR="007A153C">
        <w:rPr>
          <w:rFonts w:ascii="Simplified Arabic" w:hAnsi="Simplified Arabic" w:cs="Simplified Arabic"/>
          <w:sz w:val="24"/>
          <w:szCs w:val="24"/>
          <w:rtl/>
        </w:rPr>
        <w:t xml:space="preserve"> التربية الاساسية بكافة فروعها </w:t>
      </w:r>
      <w:r w:rsidR="00C7663D" w:rsidRPr="007E3794">
        <w:rPr>
          <w:rFonts w:ascii="Simplified Arabic" w:hAnsi="Simplified Arabic" w:cs="Simplified Arabic"/>
          <w:sz w:val="24"/>
          <w:szCs w:val="24"/>
          <w:rtl/>
        </w:rPr>
        <w:t>في قضاء حديثة في محافظة الانبار وللعام الدراسي 2017-2018</w:t>
      </w:r>
    </w:p>
    <w:p w:rsidR="00F605CF" w:rsidRPr="007E3794" w:rsidRDefault="0069746A" w:rsidP="00F605CF">
      <w:pPr>
        <w:pStyle w:val="NoSpacing"/>
        <w:rPr>
          <w:rFonts w:ascii="Simplified Arabic" w:hAnsi="Simplified Arabic" w:cs="Simplified Arabic"/>
          <w:b/>
          <w:bCs/>
          <w:szCs w:val="28"/>
          <w:rtl/>
        </w:rPr>
      </w:pPr>
      <w:r>
        <w:rPr>
          <w:rFonts w:ascii="Simplified Arabic" w:hAnsi="Simplified Arabic" w:cs="Simplified Arabic"/>
          <w:b/>
          <w:bCs/>
          <w:szCs w:val="28"/>
          <w:rtl/>
        </w:rPr>
        <w:t>تحديد المصطلحات</w:t>
      </w:r>
      <w:r w:rsidR="00F605CF" w:rsidRPr="007E3794">
        <w:rPr>
          <w:rFonts w:ascii="Simplified Arabic" w:hAnsi="Simplified Arabic" w:cs="Simplified Arabic"/>
          <w:b/>
          <w:bCs/>
          <w:szCs w:val="28"/>
          <w:rtl/>
        </w:rPr>
        <w:t>:</w:t>
      </w:r>
    </w:p>
    <w:p w:rsidR="00F605CF" w:rsidRPr="007E3794" w:rsidRDefault="00F605CF" w:rsidP="00F605CF">
      <w:pPr>
        <w:pStyle w:val="NoSpacing"/>
        <w:bidi w:val="0"/>
        <w:jc w:val="right"/>
        <w:rPr>
          <w:rFonts w:ascii="Simplified Arabic" w:hAnsi="Simplified Arabic" w:cs="Simplified Arabic"/>
          <w:b/>
          <w:bCs/>
          <w:szCs w:val="28"/>
          <w:rtl/>
        </w:rPr>
      </w:pPr>
      <w:r w:rsidRPr="007E3794">
        <w:rPr>
          <w:rFonts w:ascii="Simplified Arabic" w:hAnsi="Simplified Arabic" w:cs="Simplified Arabic"/>
          <w:b/>
          <w:bCs/>
          <w:szCs w:val="28"/>
          <w:rtl/>
        </w:rPr>
        <w:t>) :</w:t>
      </w:r>
      <w:r w:rsidRPr="007E3794">
        <w:rPr>
          <w:rFonts w:ascii="Simplified Arabic" w:hAnsi="Simplified Arabic" w:cs="Simplified Arabic"/>
          <w:b/>
          <w:bCs/>
          <w:szCs w:val="28"/>
        </w:rPr>
        <w:t xml:space="preserve">PTSD) Post-traumatic Stress Disorder </w:t>
      </w:r>
      <w:r w:rsidRPr="007E3794">
        <w:rPr>
          <w:rFonts w:ascii="Simplified Arabic" w:hAnsi="Simplified Arabic" w:cs="Simplified Arabic"/>
          <w:b/>
          <w:bCs/>
          <w:szCs w:val="28"/>
          <w:rtl/>
        </w:rPr>
        <w:t>اولا: اضطراب مابعد الضغوط الصدمية</w:t>
      </w:r>
    </w:p>
    <w:p w:rsidR="007E3794" w:rsidRPr="007E3794" w:rsidRDefault="00F605CF" w:rsidP="00FD49AD">
      <w:pPr>
        <w:pStyle w:val="NoSpacing"/>
        <w:bidi w:val="0"/>
        <w:jc w:val="right"/>
        <w:rPr>
          <w:rFonts w:ascii="Simplified Arabic" w:hAnsi="Simplified Arabic" w:cs="Simplified Arabic"/>
          <w:sz w:val="24"/>
          <w:szCs w:val="24"/>
          <w:lang w:val="en-GB"/>
        </w:rPr>
      </w:pPr>
      <w:r w:rsidRPr="007E3794">
        <w:rPr>
          <w:rFonts w:ascii="Simplified Arabic" w:hAnsi="Simplified Arabic" w:cs="Simplified Arabic"/>
          <w:b/>
          <w:bCs/>
          <w:sz w:val="24"/>
          <w:szCs w:val="24"/>
          <w:rtl/>
        </w:rPr>
        <w:t>1</w:t>
      </w:r>
      <w:r w:rsidR="00BF28AC" w:rsidRPr="007E3794">
        <w:rPr>
          <w:rFonts w:ascii="Simplified Arabic" w:hAnsi="Simplified Arabic" w:cs="Simplified Arabic"/>
          <w:b/>
          <w:bCs/>
          <w:sz w:val="24"/>
          <w:szCs w:val="24"/>
          <w:rtl/>
        </w:rPr>
        <w:t>- المعجم النفسي الطبي 2008</w:t>
      </w:r>
      <w:r w:rsidRPr="007E3794">
        <w:rPr>
          <w:rFonts w:ascii="Simplified Arabic" w:hAnsi="Simplified Arabic" w:cs="Simplified Arabic"/>
          <w:b/>
          <w:bCs/>
          <w:sz w:val="24"/>
          <w:szCs w:val="24"/>
          <w:rtl/>
        </w:rPr>
        <w:t xml:space="preserve"> </w:t>
      </w:r>
      <w:r w:rsidRPr="007E3794">
        <w:rPr>
          <w:rFonts w:ascii="Simplified Arabic" w:hAnsi="Simplified Arabic" w:cs="Simplified Arabic"/>
          <w:sz w:val="24"/>
          <w:szCs w:val="24"/>
          <w:rtl/>
        </w:rPr>
        <w:t xml:space="preserve">: </w:t>
      </w:r>
      <w:r w:rsidR="00BF28AC" w:rsidRPr="007E3794">
        <w:rPr>
          <w:rFonts w:ascii="Simplified Arabic" w:hAnsi="Simplified Arabic" w:cs="Simplified Arabic"/>
          <w:sz w:val="24"/>
          <w:szCs w:val="24"/>
          <w:rtl/>
        </w:rPr>
        <w:t>مجموعة حوادث شديدة الوطأة على النفس مثل ك</w:t>
      </w:r>
      <w:r w:rsidR="0069746A">
        <w:rPr>
          <w:rFonts w:ascii="Simplified Arabic" w:hAnsi="Simplified Arabic" w:cs="Simplified Arabic"/>
          <w:sz w:val="24"/>
          <w:szCs w:val="24"/>
          <w:rtl/>
        </w:rPr>
        <w:t xml:space="preserve">ارثة طبيعية </w:t>
      </w:r>
      <w:r w:rsidR="00FD49AD">
        <w:rPr>
          <w:rFonts w:ascii="Simplified Arabic" w:hAnsi="Simplified Arabic" w:cs="Simplified Arabic"/>
          <w:sz w:val="24"/>
          <w:szCs w:val="24"/>
          <w:rtl/>
        </w:rPr>
        <w:t>أ</w:t>
      </w:r>
      <w:r w:rsidR="0069746A">
        <w:rPr>
          <w:rFonts w:ascii="Simplified Arabic" w:hAnsi="Simplified Arabic" w:cs="Simplified Arabic"/>
          <w:sz w:val="24"/>
          <w:szCs w:val="24"/>
          <w:rtl/>
        </w:rPr>
        <w:t xml:space="preserve">و حرب </w:t>
      </w:r>
      <w:r w:rsidR="00FD49AD">
        <w:rPr>
          <w:rFonts w:ascii="Simplified Arabic" w:hAnsi="Simplified Arabic" w:cs="Simplified Arabic"/>
          <w:sz w:val="24"/>
          <w:szCs w:val="24"/>
          <w:rtl/>
        </w:rPr>
        <w:t>أ</w:t>
      </w:r>
      <w:r w:rsidR="0069746A">
        <w:rPr>
          <w:rFonts w:ascii="Simplified Arabic" w:hAnsi="Simplified Arabic" w:cs="Simplified Arabic"/>
          <w:sz w:val="24"/>
          <w:szCs w:val="24"/>
          <w:rtl/>
        </w:rPr>
        <w:t>و حادث مرعب</w:t>
      </w:r>
      <w:r w:rsidR="00BF28AC" w:rsidRPr="007E3794">
        <w:rPr>
          <w:rFonts w:ascii="Simplified Arabic" w:hAnsi="Simplified Arabic" w:cs="Simplified Arabic"/>
          <w:sz w:val="24"/>
          <w:szCs w:val="24"/>
          <w:rtl/>
        </w:rPr>
        <w:t>، يترتب علبها اعرا</w:t>
      </w:r>
      <w:r w:rsidR="0069746A">
        <w:rPr>
          <w:rFonts w:ascii="Simplified Arabic" w:hAnsi="Simplified Arabic" w:cs="Simplified Arabic"/>
          <w:sz w:val="24"/>
          <w:szCs w:val="24"/>
          <w:rtl/>
        </w:rPr>
        <w:t>ض مثل ارتجاج ذهني للصدمة والصور ،وافكار الشؤم المرتبطة بها ،ا</w:t>
      </w:r>
      <w:r w:rsidR="00BF28AC" w:rsidRPr="007E3794">
        <w:rPr>
          <w:rFonts w:ascii="Simplified Arabic" w:hAnsi="Simplified Arabic" w:cs="Simplified Arabic"/>
          <w:sz w:val="24"/>
          <w:szCs w:val="24"/>
          <w:rtl/>
        </w:rPr>
        <w:t xml:space="preserve">ضافة الى خدر النفس مصحوب بانخفاض شعور </w:t>
      </w:r>
      <w:r w:rsidR="007E3794" w:rsidRPr="007E3794">
        <w:rPr>
          <w:rFonts w:ascii="Simplified Arabic" w:hAnsi="Simplified Arabic" w:cs="Simplified Arabic"/>
          <w:sz w:val="24"/>
          <w:szCs w:val="24"/>
        </w:rPr>
        <w:t>(</w:t>
      </w:r>
      <w:proofErr w:type="spellStart"/>
      <w:r w:rsidR="007E3794" w:rsidRPr="007E3794">
        <w:rPr>
          <w:rFonts w:ascii="Simplified Arabic" w:hAnsi="Simplified Arabic" w:cs="Simplified Arabic"/>
          <w:sz w:val="24"/>
          <w:szCs w:val="24"/>
        </w:rPr>
        <w:t>Re</w:t>
      </w:r>
      <w:r w:rsidR="00AD595F">
        <w:rPr>
          <w:rFonts w:ascii="Simplified Arabic" w:hAnsi="Simplified Arabic" w:cs="Simplified Arabic"/>
          <w:sz w:val="24"/>
          <w:szCs w:val="24"/>
        </w:rPr>
        <w:t>a</w:t>
      </w:r>
      <w:r w:rsidR="007E3794" w:rsidRPr="007E3794">
        <w:rPr>
          <w:rFonts w:ascii="Simplified Arabic" w:hAnsi="Simplified Arabic" w:cs="Simplified Arabic"/>
          <w:sz w:val="24"/>
          <w:szCs w:val="24"/>
        </w:rPr>
        <w:t>ber</w:t>
      </w:r>
      <w:proofErr w:type="spellEnd"/>
      <w:r w:rsidR="007E3794" w:rsidRPr="007E3794">
        <w:rPr>
          <w:rFonts w:ascii="Simplified Arabic" w:hAnsi="Simplified Arabic" w:cs="Simplified Arabic"/>
          <w:sz w:val="24"/>
          <w:szCs w:val="24"/>
        </w:rPr>
        <w:t xml:space="preserve"> and </w:t>
      </w:r>
      <w:proofErr w:type="spellStart"/>
      <w:r w:rsidR="007E3794" w:rsidRPr="007E3794">
        <w:rPr>
          <w:rFonts w:ascii="Simplified Arabic" w:hAnsi="Simplified Arabic" w:cs="Simplified Arabic"/>
          <w:sz w:val="24"/>
          <w:szCs w:val="24"/>
        </w:rPr>
        <w:t>Reiber</w:t>
      </w:r>
      <w:proofErr w:type="spellEnd"/>
      <w:r w:rsidR="007E3794" w:rsidRPr="007E3794">
        <w:rPr>
          <w:rFonts w:ascii="Simplified Arabic" w:hAnsi="Simplified Arabic" w:cs="Simplified Arabic"/>
          <w:sz w:val="24"/>
          <w:szCs w:val="24"/>
        </w:rPr>
        <w:t xml:space="preserve">, 2008, </w:t>
      </w:r>
      <w:r w:rsidR="00A47EB2">
        <w:rPr>
          <w:rFonts w:ascii="Simplified Arabic" w:hAnsi="Simplified Arabic" w:cs="Simplified Arabic"/>
          <w:sz w:val="24"/>
          <w:szCs w:val="24"/>
          <w:lang w:val="en-GB"/>
        </w:rPr>
        <w:t xml:space="preserve">p </w:t>
      </w:r>
      <w:r w:rsidR="007E3794" w:rsidRPr="007E3794">
        <w:rPr>
          <w:rFonts w:ascii="Simplified Arabic" w:hAnsi="Simplified Arabic" w:cs="Simplified Arabic"/>
          <w:sz w:val="24"/>
          <w:szCs w:val="24"/>
        </w:rPr>
        <w:t>497)</w:t>
      </w:r>
      <w:r w:rsidR="007E3794" w:rsidRPr="007E3794">
        <w:rPr>
          <w:rFonts w:ascii="Simplified Arabic" w:hAnsi="Simplified Arabic" w:cs="Simplified Arabic"/>
          <w:sz w:val="24"/>
          <w:szCs w:val="24"/>
          <w:rtl/>
        </w:rPr>
        <w:t xml:space="preserve"> الشخص بالعالم المحيط به.</w:t>
      </w:r>
      <w:r w:rsidR="007E3794">
        <w:rPr>
          <w:rFonts w:ascii="Simplified Arabic" w:hAnsi="Simplified Arabic" w:cs="Simplified Arabic"/>
          <w:sz w:val="24"/>
          <w:szCs w:val="24"/>
          <w:rtl/>
        </w:rPr>
        <w:t xml:space="preserve"> (</w:t>
      </w:r>
      <w:r w:rsidR="007E3794" w:rsidRPr="007E3794">
        <w:rPr>
          <w:rFonts w:ascii="Simplified Arabic" w:hAnsi="Simplified Arabic" w:cs="Simplified Arabic"/>
          <w:sz w:val="24"/>
          <w:szCs w:val="24"/>
          <w:rtl/>
        </w:rPr>
        <w:t xml:space="preserve"> ريبر وريبر ، 2008 ،</w:t>
      </w:r>
      <w:r w:rsidR="00A47EB2">
        <w:rPr>
          <w:rFonts w:ascii="Simplified Arabic" w:hAnsi="Simplified Arabic" w:cs="Simplified Arabic"/>
          <w:sz w:val="24"/>
          <w:szCs w:val="24"/>
          <w:rtl/>
        </w:rPr>
        <w:t>ص</w:t>
      </w:r>
      <w:r w:rsidR="007E3794" w:rsidRPr="007E3794">
        <w:rPr>
          <w:rFonts w:ascii="Simplified Arabic" w:hAnsi="Simplified Arabic" w:cs="Simplified Arabic"/>
          <w:sz w:val="24"/>
          <w:szCs w:val="24"/>
          <w:rtl/>
        </w:rPr>
        <w:t xml:space="preserve"> 497)</w:t>
      </w:r>
    </w:p>
    <w:p w:rsidR="00F605CF" w:rsidRPr="007E3794" w:rsidRDefault="00AD595F" w:rsidP="00FD49AD">
      <w:pPr>
        <w:pStyle w:val="NoSpacing"/>
        <w:bidi w:val="0"/>
        <w:jc w:val="right"/>
        <w:rPr>
          <w:rFonts w:ascii="Simplified Arabic" w:hAnsi="Simplified Arabic" w:cs="Simplified Arabic"/>
          <w:sz w:val="24"/>
          <w:szCs w:val="24"/>
          <w:rtl/>
        </w:rPr>
      </w:pPr>
      <w:r>
        <w:rPr>
          <w:rFonts w:ascii="Simplified Arabic" w:hAnsi="Simplified Arabic" w:cs="Simplified Arabic"/>
          <w:b/>
          <w:bCs/>
          <w:sz w:val="24"/>
          <w:szCs w:val="24"/>
          <w:rtl/>
        </w:rPr>
        <w:t>2- ا</w:t>
      </w:r>
      <w:r w:rsidR="001D418F" w:rsidRPr="007E3794">
        <w:rPr>
          <w:rFonts w:ascii="Simplified Arabic" w:hAnsi="Simplified Arabic" w:cs="Simplified Arabic"/>
          <w:b/>
          <w:bCs/>
          <w:sz w:val="24"/>
          <w:szCs w:val="24"/>
          <w:rtl/>
        </w:rPr>
        <w:t>لتعريف الاجرائي للباحث</w:t>
      </w:r>
      <w:r w:rsidR="00F605CF" w:rsidRPr="007E3794">
        <w:rPr>
          <w:rFonts w:ascii="Simplified Arabic" w:hAnsi="Simplified Arabic" w:cs="Simplified Arabic"/>
          <w:b/>
          <w:bCs/>
          <w:sz w:val="24"/>
          <w:szCs w:val="24"/>
          <w:rtl/>
        </w:rPr>
        <w:t xml:space="preserve"> </w:t>
      </w:r>
      <w:r w:rsidR="00F605CF" w:rsidRPr="007E3794">
        <w:rPr>
          <w:rFonts w:ascii="Simplified Arabic" w:hAnsi="Simplified Arabic" w:cs="Simplified Arabic"/>
          <w:sz w:val="24"/>
          <w:szCs w:val="24"/>
          <w:rtl/>
        </w:rPr>
        <w:t xml:space="preserve">: الدرجة التي يحصل عليها الطالب من خلال اجابته على فقرات </w:t>
      </w:r>
      <w:r w:rsidR="00430D4E" w:rsidRPr="007E3794">
        <w:rPr>
          <w:rFonts w:ascii="Simplified Arabic" w:hAnsi="Simplified Arabic" w:cs="Simplified Arabic"/>
          <w:sz w:val="24"/>
          <w:szCs w:val="24"/>
          <w:rtl/>
        </w:rPr>
        <w:t>ال</w:t>
      </w:r>
      <w:r w:rsidR="00F605CF" w:rsidRPr="007E3794">
        <w:rPr>
          <w:rFonts w:ascii="Simplified Arabic" w:hAnsi="Simplified Arabic" w:cs="Simplified Arabic"/>
          <w:sz w:val="24"/>
          <w:szCs w:val="24"/>
          <w:rtl/>
        </w:rPr>
        <w:t>مقياس</w:t>
      </w:r>
      <w:r w:rsidR="00F605CF" w:rsidRPr="007E3794">
        <w:rPr>
          <w:rFonts w:ascii="Simplified Arabic" w:hAnsi="Simplified Arabic" w:cs="Simplified Arabic"/>
          <w:color w:val="FF0000"/>
          <w:sz w:val="24"/>
          <w:szCs w:val="24"/>
          <w:rtl/>
        </w:rPr>
        <w:t xml:space="preserve"> </w:t>
      </w:r>
      <w:r w:rsidR="00F605CF" w:rsidRPr="007E3794">
        <w:rPr>
          <w:rFonts w:ascii="Simplified Arabic" w:hAnsi="Simplified Arabic" w:cs="Simplified Arabic"/>
          <w:color w:val="auto"/>
          <w:sz w:val="24"/>
          <w:szCs w:val="24"/>
          <w:rtl/>
        </w:rPr>
        <w:t>اضطراب ما</w:t>
      </w:r>
      <w:r w:rsidR="00FD49AD">
        <w:rPr>
          <w:rFonts w:ascii="Simplified Arabic" w:hAnsi="Simplified Arabic" w:cs="Simplified Arabic"/>
          <w:color w:val="auto"/>
          <w:sz w:val="24"/>
          <w:szCs w:val="24"/>
          <w:rtl/>
        </w:rPr>
        <w:t xml:space="preserve"> </w:t>
      </w:r>
      <w:r w:rsidR="00F605CF" w:rsidRPr="007E3794">
        <w:rPr>
          <w:rFonts w:ascii="Simplified Arabic" w:hAnsi="Simplified Arabic" w:cs="Simplified Arabic"/>
          <w:color w:val="auto"/>
          <w:sz w:val="24"/>
          <w:szCs w:val="24"/>
          <w:rtl/>
        </w:rPr>
        <w:t xml:space="preserve">بعد الضغوط الصدمية </w:t>
      </w:r>
      <w:r w:rsidR="0069746A">
        <w:rPr>
          <w:rFonts w:ascii="Simplified Arabic" w:hAnsi="Simplified Arabic" w:cs="Simplified Arabic"/>
          <w:sz w:val="24"/>
          <w:szCs w:val="24"/>
          <w:rtl/>
        </w:rPr>
        <w:t>المستخدم في البحث</w:t>
      </w:r>
      <w:r w:rsidR="00F605CF" w:rsidRPr="007E3794">
        <w:rPr>
          <w:rFonts w:ascii="Simplified Arabic" w:hAnsi="Simplified Arabic" w:cs="Simplified Arabic"/>
          <w:sz w:val="24"/>
          <w:szCs w:val="24"/>
          <w:rtl/>
        </w:rPr>
        <w:t>.</w:t>
      </w:r>
    </w:p>
    <w:p w:rsidR="001D418F" w:rsidRPr="007E3794" w:rsidRDefault="00F605CF" w:rsidP="00BD05BD">
      <w:pPr>
        <w:pStyle w:val="NoSpacing"/>
        <w:bidi w:val="0"/>
        <w:jc w:val="right"/>
        <w:rPr>
          <w:rFonts w:ascii="Simplified Arabic" w:hAnsi="Simplified Arabic" w:cs="Simplified Arabic"/>
          <w:b/>
          <w:bCs/>
          <w:szCs w:val="28"/>
        </w:rPr>
      </w:pPr>
      <w:r w:rsidRPr="007E3794">
        <w:rPr>
          <w:rFonts w:ascii="Simplified Arabic" w:hAnsi="Simplified Arabic" w:cs="Simplified Arabic"/>
          <w:b/>
          <w:bCs/>
          <w:szCs w:val="28"/>
          <w:rtl/>
        </w:rPr>
        <w:t xml:space="preserve"> </w:t>
      </w:r>
      <w:r w:rsidR="001D418F" w:rsidRPr="007E3794">
        <w:rPr>
          <w:rFonts w:ascii="Simplified Arabic" w:hAnsi="Simplified Arabic" w:cs="Simplified Arabic"/>
          <w:b/>
          <w:bCs/>
          <w:szCs w:val="28"/>
        </w:rPr>
        <w:t xml:space="preserve"> : </w:t>
      </w:r>
      <w:r w:rsidR="001D418F" w:rsidRPr="007E3794">
        <w:rPr>
          <w:rFonts w:ascii="Simplified Arabic" w:hAnsi="Simplified Arabic" w:cs="Simplified Arabic"/>
          <w:b/>
          <w:bCs/>
          <w:szCs w:val="28"/>
          <w:lang w:val="en-GB"/>
        </w:rPr>
        <w:t xml:space="preserve">Cognitive </w:t>
      </w:r>
      <w:r w:rsidR="009B0100" w:rsidRPr="007E3794">
        <w:rPr>
          <w:rFonts w:ascii="Simplified Arabic" w:hAnsi="Simplified Arabic" w:cs="Simplified Arabic"/>
          <w:b/>
          <w:bCs/>
          <w:szCs w:val="28"/>
          <w:lang w:val="en-GB"/>
        </w:rPr>
        <w:t xml:space="preserve">Distortions </w:t>
      </w:r>
      <w:r w:rsidR="009B0100" w:rsidRPr="007E3794">
        <w:rPr>
          <w:rFonts w:ascii="Simplified Arabic" w:hAnsi="Simplified Arabic" w:cs="Simplified Arabic"/>
          <w:b/>
          <w:bCs/>
          <w:szCs w:val="28"/>
          <w:rtl/>
        </w:rPr>
        <w:t>ثانيا</w:t>
      </w:r>
      <w:r w:rsidR="001D418F" w:rsidRPr="007E3794">
        <w:rPr>
          <w:rFonts w:ascii="Simplified Arabic" w:hAnsi="Simplified Arabic" w:cs="Simplified Arabic"/>
          <w:b/>
          <w:bCs/>
          <w:szCs w:val="28"/>
          <w:rtl/>
        </w:rPr>
        <w:t>/ التشوهات المعرفية</w:t>
      </w:r>
      <w:r w:rsidR="001D418F" w:rsidRPr="007E3794">
        <w:rPr>
          <w:rFonts w:ascii="Simplified Arabic" w:hAnsi="Simplified Arabic" w:cs="Simplified Arabic"/>
          <w:b/>
          <w:bCs/>
          <w:szCs w:val="28"/>
        </w:rPr>
        <w:t xml:space="preserve"> </w:t>
      </w:r>
    </w:p>
    <w:p w:rsidR="007E3794" w:rsidRPr="00B72F0E" w:rsidRDefault="001D418F" w:rsidP="00B72F0E">
      <w:pPr>
        <w:pStyle w:val="NoSpacing"/>
        <w:bidi w:val="0"/>
        <w:jc w:val="right"/>
        <w:rPr>
          <w:rFonts w:asciiTheme="minorHAnsi" w:hAnsiTheme="minorHAnsi" w:cs="Simplified Arabic"/>
          <w:sz w:val="24"/>
          <w:szCs w:val="24"/>
        </w:rPr>
      </w:pPr>
      <w:r w:rsidRPr="007E3794">
        <w:rPr>
          <w:rFonts w:ascii="Simplified Arabic" w:hAnsi="Simplified Arabic" w:cs="Simplified Arabic"/>
          <w:b/>
          <w:bCs/>
          <w:sz w:val="24"/>
          <w:szCs w:val="24"/>
          <w:rtl/>
        </w:rPr>
        <w:t xml:space="preserve">1- </w:t>
      </w:r>
      <w:r w:rsidR="009C1838" w:rsidRPr="007E3794">
        <w:rPr>
          <w:rFonts w:ascii="Simplified Arabic" w:hAnsi="Simplified Arabic" w:cs="Simplified Arabic"/>
          <w:b/>
          <w:bCs/>
          <w:sz w:val="24"/>
          <w:szCs w:val="24"/>
          <w:rtl/>
        </w:rPr>
        <w:t>كليمر 2009</w:t>
      </w:r>
      <w:r w:rsidR="00210FD7" w:rsidRPr="007E3794">
        <w:rPr>
          <w:rFonts w:ascii="Simplified Arabic" w:hAnsi="Simplified Arabic" w:cs="Simplified Arabic"/>
          <w:b/>
          <w:bCs/>
          <w:sz w:val="24"/>
          <w:szCs w:val="24"/>
          <w:rtl/>
        </w:rPr>
        <w:t xml:space="preserve">: </w:t>
      </w:r>
      <w:r w:rsidR="00210FD7" w:rsidRPr="007E3794">
        <w:rPr>
          <w:rFonts w:ascii="Simplified Arabic" w:hAnsi="Simplified Arabic" w:cs="Simplified Arabic"/>
          <w:sz w:val="24"/>
          <w:szCs w:val="24"/>
          <w:rtl/>
        </w:rPr>
        <w:t xml:space="preserve">هو مصطلح يستخدم لوصف نمط من التفكير </w:t>
      </w:r>
      <w:r w:rsidR="00FD49AD">
        <w:rPr>
          <w:rFonts w:ascii="Simplified Arabic" w:hAnsi="Simplified Arabic" w:cs="Simplified Arabic"/>
          <w:sz w:val="24"/>
          <w:szCs w:val="24"/>
          <w:rtl/>
        </w:rPr>
        <w:t>أ</w:t>
      </w:r>
      <w:r w:rsidR="00210FD7" w:rsidRPr="007E3794">
        <w:rPr>
          <w:rFonts w:ascii="Simplified Arabic" w:hAnsi="Simplified Arabic" w:cs="Simplified Arabic"/>
          <w:sz w:val="24"/>
          <w:szCs w:val="24"/>
          <w:rtl/>
        </w:rPr>
        <w:t xml:space="preserve">و " حديث النفس " عن طريقة تفكير الفرد التلقائية عن احداث الحياة </w:t>
      </w:r>
      <w:r w:rsidR="007E3794" w:rsidRPr="007E3794">
        <w:rPr>
          <w:rFonts w:ascii="Simplified Arabic" w:hAnsi="Simplified Arabic" w:cs="Simplified Arabic"/>
          <w:sz w:val="24"/>
          <w:szCs w:val="24"/>
          <w:lang w:val="en-GB"/>
        </w:rPr>
        <w:t>(</w:t>
      </w:r>
      <w:proofErr w:type="spellStart"/>
      <w:r w:rsidR="007E3794" w:rsidRPr="007E3794">
        <w:rPr>
          <w:rFonts w:ascii="Simplified Arabic" w:hAnsi="Simplified Arabic" w:cs="Simplified Arabic"/>
          <w:sz w:val="24"/>
          <w:szCs w:val="24"/>
          <w:lang w:val="en-GB"/>
        </w:rPr>
        <w:t>Clemmer</w:t>
      </w:r>
      <w:proofErr w:type="spellEnd"/>
      <w:r w:rsidR="007E3794" w:rsidRPr="007E3794">
        <w:rPr>
          <w:rFonts w:ascii="Simplified Arabic" w:hAnsi="Simplified Arabic" w:cs="Simplified Arabic"/>
          <w:sz w:val="24"/>
          <w:szCs w:val="24"/>
          <w:lang w:val="en-GB"/>
        </w:rPr>
        <w:t xml:space="preserve"> , 2009 : </w:t>
      </w:r>
      <w:r w:rsidR="00A47EB2">
        <w:rPr>
          <w:rFonts w:ascii="Simplified Arabic" w:hAnsi="Simplified Arabic" w:cs="Simplified Arabic"/>
          <w:sz w:val="24"/>
          <w:szCs w:val="24"/>
          <w:lang w:val="en-GB"/>
        </w:rPr>
        <w:t>p</w:t>
      </w:r>
      <w:r w:rsidR="007E3794" w:rsidRPr="007E3794">
        <w:rPr>
          <w:rFonts w:ascii="Simplified Arabic" w:hAnsi="Simplified Arabic" w:cs="Simplified Arabic"/>
          <w:sz w:val="24"/>
          <w:szCs w:val="24"/>
          <w:lang w:val="en-GB"/>
        </w:rPr>
        <w:t>8)</w:t>
      </w:r>
      <w:r w:rsidR="007E3794" w:rsidRPr="007E3794">
        <w:rPr>
          <w:rFonts w:ascii="Simplified Arabic" w:hAnsi="Simplified Arabic" w:cs="Simplified Arabic"/>
          <w:sz w:val="24"/>
          <w:szCs w:val="24"/>
          <w:rtl/>
        </w:rPr>
        <w:t xml:space="preserve"> في اطار سلبي وتؤدي الى مشاعر سلبية مثل الحزن  والغضب ، واليأس ، والقلق.</w:t>
      </w:r>
    </w:p>
    <w:p w:rsidR="00F605CF" w:rsidRDefault="00AD595F" w:rsidP="007E3794">
      <w:pPr>
        <w:pStyle w:val="NoSpacing"/>
        <w:bidi w:val="0"/>
        <w:jc w:val="right"/>
        <w:rPr>
          <w:rFonts w:ascii="Simplified Arabic" w:hAnsi="Simplified Arabic" w:cs="Simplified Arabic" w:hint="cs"/>
          <w:sz w:val="24"/>
          <w:szCs w:val="24"/>
          <w:rtl/>
        </w:rPr>
      </w:pPr>
      <w:r w:rsidRPr="00AD595F">
        <w:rPr>
          <w:rFonts w:ascii="Simplified Arabic" w:hAnsi="Simplified Arabic" w:cs="Simplified Arabic"/>
          <w:b/>
          <w:bCs/>
          <w:sz w:val="24"/>
          <w:szCs w:val="24"/>
          <w:rtl/>
        </w:rPr>
        <w:t>2-</w:t>
      </w:r>
      <w:r>
        <w:rPr>
          <w:rFonts w:ascii="Simplified Arabic" w:hAnsi="Simplified Arabic" w:cs="Simplified Arabic"/>
          <w:sz w:val="24"/>
          <w:szCs w:val="24"/>
          <w:rtl/>
        </w:rPr>
        <w:t xml:space="preserve"> </w:t>
      </w:r>
      <w:r w:rsidR="001D418F" w:rsidRPr="007E3794">
        <w:rPr>
          <w:rFonts w:ascii="Simplified Arabic" w:hAnsi="Simplified Arabic" w:cs="Simplified Arabic"/>
          <w:b/>
          <w:bCs/>
          <w:sz w:val="24"/>
          <w:szCs w:val="24"/>
          <w:rtl/>
        </w:rPr>
        <w:t>التعريف الاجرائي للباحث</w:t>
      </w:r>
      <w:r w:rsidR="00F605CF" w:rsidRPr="007E3794">
        <w:rPr>
          <w:rFonts w:ascii="Simplified Arabic" w:hAnsi="Simplified Arabic" w:cs="Simplified Arabic"/>
          <w:b/>
          <w:bCs/>
          <w:sz w:val="24"/>
          <w:szCs w:val="24"/>
          <w:rtl/>
        </w:rPr>
        <w:t>:</w:t>
      </w:r>
      <w:r w:rsidR="00F605CF" w:rsidRPr="007E3794">
        <w:rPr>
          <w:rFonts w:ascii="Simplified Arabic" w:hAnsi="Simplified Arabic" w:cs="Simplified Arabic"/>
          <w:sz w:val="24"/>
          <w:szCs w:val="24"/>
          <w:rtl/>
        </w:rPr>
        <w:t xml:space="preserve"> الدرجة الكلية التي يحصل عليها الطالب على المقياس</w:t>
      </w:r>
      <w:r w:rsidR="0069746A">
        <w:rPr>
          <w:rFonts w:ascii="Simplified Arabic" w:hAnsi="Simplified Arabic" w:cs="Simplified Arabic"/>
          <w:sz w:val="24"/>
          <w:szCs w:val="24"/>
          <w:rtl/>
        </w:rPr>
        <w:t xml:space="preserve"> المتبنى والمكيف على عينة البحث</w:t>
      </w:r>
      <w:r w:rsidR="00F605CF" w:rsidRPr="007E3794">
        <w:rPr>
          <w:rFonts w:ascii="Simplified Arabic" w:hAnsi="Simplified Arabic" w:cs="Simplified Arabic"/>
          <w:sz w:val="24"/>
          <w:szCs w:val="24"/>
          <w:rtl/>
        </w:rPr>
        <w:t>.</w:t>
      </w:r>
    </w:p>
    <w:p w:rsidR="00505152" w:rsidRDefault="00505152" w:rsidP="00505152">
      <w:pPr>
        <w:pStyle w:val="NoSpacing"/>
        <w:bidi w:val="0"/>
        <w:jc w:val="right"/>
        <w:rPr>
          <w:rFonts w:ascii="Simplified Arabic" w:hAnsi="Simplified Arabic" w:cs="Simplified Arabic" w:hint="cs"/>
          <w:sz w:val="24"/>
          <w:szCs w:val="24"/>
          <w:rtl/>
        </w:rPr>
      </w:pPr>
    </w:p>
    <w:p w:rsidR="00A07609" w:rsidRPr="007E3794" w:rsidRDefault="00B579EB" w:rsidP="00A07609">
      <w:pPr>
        <w:pStyle w:val="NoSpacing"/>
        <w:rPr>
          <w:rFonts w:ascii="Simplified Arabic" w:hAnsi="Simplified Arabic" w:cs="Simplified Arabic"/>
          <w:b/>
          <w:bCs/>
          <w:szCs w:val="28"/>
          <w:rtl/>
        </w:rPr>
      </w:pPr>
      <w:r w:rsidRPr="007E3794">
        <w:rPr>
          <w:rFonts w:ascii="Simplified Arabic" w:hAnsi="Simplified Arabic" w:cs="Simplified Arabic"/>
          <w:b/>
          <w:bCs/>
          <w:szCs w:val="28"/>
          <w:rtl/>
        </w:rPr>
        <w:t xml:space="preserve">الاطار النظري والدراسات السابقة </w:t>
      </w:r>
    </w:p>
    <w:p w:rsidR="00B579EB" w:rsidRPr="007E3794" w:rsidRDefault="00B579EB" w:rsidP="00982D5E">
      <w:pPr>
        <w:bidi w:val="0"/>
        <w:spacing w:after="0" w:line="240" w:lineRule="auto"/>
        <w:ind w:right="0" w:firstLine="0"/>
        <w:jc w:val="right"/>
        <w:rPr>
          <w:rFonts w:ascii="Simplified Arabic" w:eastAsiaTheme="minorHAnsi" w:hAnsi="Simplified Arabic" w:cs="Simplified Arabic"/>
          <w:b/>
          <w:bCs/>
          <w:color w:val="auto"/>
          <w:szCs w:val="28"/>
          <w:rtl/>
        </w:rPr>
      </w:pPr>
      <w:r w:rsidRPr="007E3794">
        <w:rPr>
          <w:rFonts w:ascii="Simplified Arabic" w:eastAsiaTheme="minorHAnsi" w:hAnsi="Simplified Arabic" w:cs="Simplified Arabic"/>
          <w:b/>
          <w:bCs/>
          <w:color w:val="auto"/>
          <w:szCs w:val="28"/>
          <w:rtl/>
        </w:rPr>
        <w:lastRenderedPageBreak/>
        <w:t>اول</w:t>
      </w:r>
      <w:r w:rsidR="00BD05BD" w:rsidRPr="007E3794">
        <w:rPr>
          <w:rFonts w:ascii="Simplified Arabic" w:eastAsiaTheme="minorHAnsi" w:hAnsi="Simplified Arabic" w:cs="Simplified Arabic"/>
          <w:b/>
          <w:bCs/>
          <w:color w:val="auto"/>
          <w:szCs w:val="28"/>
          <w:rtl/>
        </w:rPr>
        <w:t>ا / اضطراب ما</w:t>
      </w:r>
      <w:r w:rsidR="00FD49AD">
        <w:rPr>
          <w:rFonts w:ascii="Simplified Arabic" w:eastAsiaTheme="minorHAnsi" w:hAnsi="Simplified Arabic" w:cs="Simplified Arabic"/>
          <w:b/>
          <w:bCs/>
          <w:color w:val="auto"/>
          <w:szCs w:val="28"/>
          <w:rtl/>
        </w:rPr>
        <w:t xml:space="preserve"> </w:t>
      </w:r>
      <w:r w:rsidR="00BD05BD" w:rsidRPr="007E3794">
        <w:rPr>
          <w:rFonts w:ascii="Simplified Arabic" w:eastAsiaTheme="minorHAnsi" w:hAnsi="Simplified Arabic" w:cs="Simplified Arabic"/>
          <w:b/>
          <w:bCs/>
          <w:color w:val="auto"/>
          <w:szCs w:val="28"/>
          <w:rtl/>
        </w:rPr>
        <w:t>بعد الضغوط الصدمية</w:t>
      </w:r>
      <w:r w:rsidRPr="007E3794">
        <w:rPr>
          <w:rFonts w:ascii="Simplified Arabic" w:eastAsiaTheme="minorHAnsi" w:hAnsi="Simplified Arabic" w:cs="Simplified Arabic"/>
          <w:b/>
          <w:bCs/>
          <w:color w:val="auto"/>
          <w:szCs w:val="28"/>
          <w:rtl/>
        </w:rPr>
        <w:t>:</w:t>
      </w:r>
    </w:p>
    <w:p w:rsidR="00B579EB" w:rsidRPr="007E3794" w:rsidRDefault="00B579EB" w:rsidP="006D0742">
      <w:pPr>
        <w:pStyle w:val="NoSpacing"/>
        <w:bidi w:val="0"/>
        <w:jc w:val="right"/>
        <w:rPr>
          <w:rFonts w:ascii="Simplified Arabic" w:hAnsi="Simplified Arabic" w:cs="Simplified Arabic"/>
          <w:sz w:val="24"/>
          <w:szCs w:val="24"/>
          <w:rtl/>
        </w:rPr>
      </w:pPr>
      <w:r w:rsidRPr="007E3794">
        <w:rPr>
          <w:rFonts w:ascii="Simplified Arabic" w:hAnsi="Simplified Arabic" w:cs="Simplified Arabic"/>
          <w:sz w:val="24"/>
          <w:szCs w:val="24"/>
          <w:rtl/>
        </w:rPr>
        <w:t>مثل المواقف</w:t>
      </w:r>
      <w:r w:rsidRPr="007E3794">
        <w:rPr>
          <w:rFonts w:ascii="Simplified Arabic" w:hAnsi="Simplified Arabic" w:cs="Simplified Arabic"/>
          <w:sz w:val="24"/>
          <w:szCs w:val="24"/>
        </w:rPr>
        <w:t xml:space="preserve"> (PTSD)</w:t>
      </w:r>
      <w:r w:rsidRPr="007E3794">
        <w:rPr>
          <w:rFonts w:ascii="Simplified Arabic" w:hAnsi="Simplified Arabic" w:cs="Simplified Arabic"/>
          <w:sz w:val="24"/>
          <w:szCs w:val="24"/>
          <w:rtl/>
        </w:rPr>
        <w:t xml:space="preserve"> </w:t>
      </w:r>
      <w:r w:rsidRPr="007E3794">
        <w:rPr>
          <w:rFonts w:ascii="Simplified Arabic" w:hAnsi="Simplified Arabic" w:cs="Simplified Arabic"/>
          <w:sz w:val="24"/>
          <w:szCs w:val="24"/>
        </w:rPr>
        <w:t xml:space="preserve"> </w:t>
      </w:r>
      <w:r w:rsidRPr="007E3794">
        <w:rPr>
          <w:rFonts w:ascii="Simplified Arabic" w:hAnsi="Simplified Arabic" w:cs="Simplified Arabic"/>
          <w:sz w:val="24"/>
          <w:szCs w:val="24"/>
          <w:rtl/>
        </w:rPr>
        <w:t xml:space="preserve">       تعد الاحداث الصدمية من الاسباب الرئيسة المؤدية للإصابة باضطراب ما بعد الصدمة النفسية الخطرة التي تقع خارج نطاق الخبرة الانسانية كالحروب والحوادث المفجعة كحوادث سيارات وسقوط الطائرات والايذاء الجسدي ويحتاج الشخص المتعرض ل</w:t>
      </w:r>
      <w:r w:rsidR="007A3AE4" w:rsidRPr="007E3794">
        <w:rPr>
          <w:rFonts w:ascii="Simplified Arabic" w:hAnsi="Simplified Arabic" w:cs="Simplified Arabic"/>
          <w:sz w:val="24"/>
          <w:szCs w:val="24"/>
          <w:rtl/>
        </w:rPr>
        <w:t>هذه الاحداث جهودا</w:t>
      </w:r>
      <w:r w:rsidRPr="007E3794">
        <w:rPr>
          <w:rFonts w:ascii="Simplified Arabic" w:hAnsi="Simplified Arabic" w:cs="Simplified Arabic"/>
          <w:sz w:val="24"/>
          <w:szCs w:val="24"/>
          <w:rtl/>
        </w:rPr>
        <w:t xml:space="preserve"> كبيرة ومدة طويلة </w:t>
      </w:r>
      <w:r w:rsidR="00FD49AD" w:rsidRPr="007E3794">
        <w:rPr>
          <w:rFonts w:ascii="Simplified Arabic" w:hAnsi="Simplified Arabic" w:cs="Simplified Arabic"/>
          <w:sz w:val="24"/>
          <w:szCs w:val="24"/>
          <w:rtl/>
        </w:rPr>
        <w:t>لإعادة</w:t>
      </w:r>
      <w:r w:rsidRPr="007E3794">
        <w:rPr>
          <w:rFonts w:ascii="Simplified Arabic" w:hAnsi="Simplified Arabic" w:cs="Simplified Arabic"/>
          <w:sz w:val="24"/>
          <w:szCs w:val="24"/>
          <w:rtl/>
        </w:rPr>
        <w:t xml:space="preserve"> تك</w:t>
      </w:r>
      <w:r w:rsidR="00FD49AD">
        <w:rPr>
          <w:rFonts w:ascii="Simplified Arabic" w:hAnsi="Simplified Arabic" w:cs="Simplified Arabic"/>
          <w:sz w:val="24"/>
          <w:szCs w:val="24"/>
          <w:rtl/>
        </w:rPr>
        <w:t>ي</w:t>
      </w:r>
      <w:r w:rsidRPr="007E3794">
        <w:rPr>
          <w:rFonts w:ascii="Simplified Arabic" w:hAnsi="Simplified Arabic" w:cs="Simplified Arabic"/>
          <w:sz w:val="24"/>
          <w:szCs w:val="24"/>
          <w:rtl/>
        </w:rPr>
        <w:t xml:space="preserve">يفه ، لهذا تنبهت المؤسسات العلمية العالمية المتخصصة بتصنيف الاضطرابات النفسية لهذا الموضوع بعد الاعداد الكبيرة من الاصابات النفسية التي اعقبت الحروب والكوارث الطبيعية التي مرت بها الشعوب والامم على مدى سنين القرن العشرين فأفرزت عنوانا "خاصا " لاضطراب ما بعد الضغوط الصدمية التي يعاني منها المصاب. </w:t>
      </w:r>
    </w:p>
    <w:p w:rsidR="00C5444D" w:rsidRDefault="00FA2783" w:rsidP="007A153C">
      <w:pPr>
        <w:bidi w:val="0"/>
        <w:spacing w:after="0" w:line="240" w:lineRule="auto"/>
        <w:ind w:right="0" w:firstLine="0"/>
        <w:jc w:val="left"/>
        <w:rPr>
          <w:rFonts w:ascii="Simplified Arabic" w:eastAsiaTheme="minorHAnsi" w:hAnsi="Simplified Arabic" w:cs="Simplified Arabic"/>
          <w:color w:val="auto"/>
          <w:sz w:val="24"/>
          <w:szCs w:val="24"/>
        </w:rPr>
      </w:pPr>
      <w:r w:rsidRPr="007E3794">
        <w:rPr>
          <w:rFonts w:ascii="Simplified Arabic" w:eastAsiaTheme="minorHAnsi" w:hAnsi="Simplified Arabic" w:cs="Simplified Arabic"/>
          <w:color w:val="auto"/>
          <w:sz w:val="24"/>
          <w:szCs w:val="24"/>
          <w:rtl/>
        </w:rPr>
        <w:t xml:space="preserve"> </w:t>
      </w:r>
      <w:r w:rsidR="002C3B3A" w:rsidRPr="007E3794">
        <w:rPr>
          <w:rFonts w:ascii="Simplified Arabic" w:eastAsiaTheme="minorHAnsi" w:hAnsi="Simplified Arabic" w:cs="Simplified Arabic"/>
          <w:color w:val="auto"/>
          <w:sz w:val="24"/>
          <w:szCs w:val="24"/>
        </w:rPr>
        <w:t>(Hussein, 2013</w:t>
      </w:r>
      <w:proofErr w:type="gramStart"/>
      <w:r w:rsidR="002C3B3A" w:rsidRPr="007E3794">
        <w:rPr>
          <w:rFonts w:ascii="Simplified Arabic" w:eastAsiaTheme="minorHAnsi" w:hAnsi="Simplified Arabic" w:cs="Simplified Arabic"/>
          <w:color w:val="auto"/>
          <w:sz w:val="24"/>
          <w:szCs w:val="24"/>
        </w:rPr>
        <w:t>,</w:t>
      </w:r>
      <w:r w:rsidR="00A47EB2">
        <w:rPr>
          <w:rFonts w:ascii="Simplified Arabic" w:eastAsiaTheme="minorHAnsi" w:hAnsi="Simplified Arabic" w:cs="Simplified Arabic"/>
          <w:color w:val="auto"/>
          <w:sz w:val="24"/>
          <w:szCs w:val="24"/>
          <w:lang w:val="en-GB"/>
        </w:rPr>
        <w:t>p</w:t>
      </w:r>
      <w:proofErr w:type="gramEnd"/>
      <w:r w:rsidR="002C3B3A" w:rsidRPr="007E3794">
        <w:rPr>
          <w:rFonts w:ascii="Simplified Arabic" w:eastAsiaTheme="minorHAnsi" w:hAnsi="Simplified Arabic" w:cs="Simplified Arabic"/>
          <w:color w:val="auto"/>
          <w:sz w:val="24"/>
          <w:szCs w:val="24"/>
        </w:rPr>
        <w:t xml:space="preserve"> 45)</w:t>
      </w:r>
      <w:r w:rsidR="002C3B3A" w:rsidRPr="007E3794">
        <w:rPr>
          <w:rFonts w:ascii="Simplified Arabic" w:eastAsiaTheme="minorHAnsi" w:hAnsi="Simplified Arabic" w:cs="Simplified Arabic"/>
          <w:color w:val="auto"/>
          <w:sz w:val="24"/>
          <w:szCs w:val="24"/>
          <w:rtl/>
        </w:rPr>
        <w:t xml:space="preserve"> </w:t>
      </w:r>
      <w:r w:rsidR="003365BC" w:rsidRPr="007E3794">
        <w:rPr>
          <w:rFonts w:ascii="Simplified Arabic" w:eastAsiaTheme="minorHAnsi" w:hAnsi="Simplified Arabic" w:cs="Simplified Arabic"/>
          <w:color w:val="auto"/>
          <w:sz w:val="24"/>
          <w:szCs w:val="24"/>
          <w:rtl/>
        </w:rPr>
        <w:t>(حسين ،</w:t>
      </w:r>
      <w:r w:rsidR="00A47EB2">
        <w:rPr>
          <w:rFonts w:ascii="Simplified Arabic" w:eastAsiaTheme="minorHAnsi" w:hAnsi="Simplified Arabic" w:cs="Simplified Arabic"/>
          <w:color w:val="auto"/>
          <w:sz w:val="24"/>
          <w:szCs w:val="24"/>
          <w:rtl/>
        </w:rPr>
        <w:t>2013  ، ص 45</w:t>
      </w:r>
      <w:r w:rsidR="002C3B3A" w:rsidRPr="007E3794">
        <w:rPr>
          <w:rFonts w:ascii="Simplified Arabic" w:eastAsiaTheme="minorHAnsi" w:hAnsi="Simplified Arabic" w:cs="Simplified Arabic"/>
          <w:color w:val="auto"/>
          <w:sz w:val="24"/>
          <w:szCs w:val="24"/>
          <w:rtl/>
        </w:rPr>
        <w:t xml:space="preserve"> )</w:t>
      </w:r>
    </w:p>
    <w:p w:rsidR="006D0742" w:rsidRDefault="00B579EB" w:rsidP="00BD05BD">
      <w:pPr>
        <w:pStyle w:val="NoSpacing"/>
        <w:bidi w:val="0"/>
        <w:jc w:val="right"/>
        <w:rPr>
          <w:rFonts w:ascii="Simplified Arabic" w:hAnsi="Simplified Arabic" w:cs="Simplified Arabic"/>
          <w:b/>
          <w:bCs/>
          <w:szCs w:val="28"/>
        </w:rPr>
      </w:pPr>
      <w:r w:rsidRPr="007E3794">
        <w:rPr>
          <w:rFonts w:ascii="Simplified Arabic" w:hAnsi="Simplified Arabic" w:cs="Simplified Arabic"/>
          <w:b/>
          <w:bCs/>
          <w:szCs w:val="28"/>
          <w:rtl/>
        </w:rPr>
        <w:t>تصني</w:t>
      </w:r>
      <w:r w:rsidR="006D0742" w:rsidRPr="007E3794">
        <w:rPr>
          <w:rFonts w:ascii="Simplified Arabic" w:hAnsi="Simplified Arabic" w:cs="Simplified Arabic"/>
          <w:b/>
          <w:bCs/>
          <w:szCs w:val="28"/>
          <w:rtl/>
        </w:rPr>
        <w:t xml:space="preserve">ف اضطراب مابعد الضغوط الصدمية </w:t>
      </w:r>
    </w:p>
    <w:p w:rsidR="00485134" w:rsidRDefault="006D0742" w:rsidP="00FD49AD">
      <w:pPr>
        <w:pStyle w:val="NoSpacing"/>
        <w:bidi w:val="0"/>
        <w:jc w:val="right"/>
        <w:rPr>
          <w:rFonts w:ascii="Simplified Arabic" w:hAnsi="Simplified Arabic" w:cs="Simplified Arabic"/>
          <w:sz w:val="24"/>
          <w:szCs w:val="24"/>
          <w:rtl/>
          <w:lang w:val="en-GB"/>
        </w:rPr>
      </w:pPr>
      <w:r w:rsidRPr="007E3794">
        <w:rPr>
          <w:rFonts w:ascii="Simplified Arabic" w:hAnsi="Simplified Arabic" w:cs="Simplified Arabic"/>
          <w:sz w:val="24"/>
          <w:szCs w:val="24"/>
          <w:rtl/>
        </w:rPr>
        <w:t>يورد تصنيف</w:t>
      </w:r>
      <w:r w:rsidR="00485134">
        <w:rPr>
          <w:rFonts w:ascii="Simplified Arabic" w:hAnsi="Simplified Arabic" w:cs="Simplified Arabic"/>
          <w:sz w:val="24"/>
          <w:szCs w:val="24"/>
          <w:rtl/>
        </w:rPr>
        <w:t xml:space="preserve"> الدليل التشخيصي الرابع (1994) </w:t>
      </w:r>
      <w:r w:rsidR="00485134">
        <w:rPr>
          <w:rFonts w:ascii="Simplified Arabic" w:hAnsi="Simplified Arabic" w:cs="Simplified Arabic"/>
          <w:sz w:val="24"/>
          <w:szCs w:val="24"/>
          <w:rtl/>
          <w:lang w:val="en-GB"/>
        </w:rPr>
        <w:t>الى ان الضغط ما</w:t>
      </w:r>
      <w:r w:rsidR="00FD49AD">
        <w:rPr>
          <w:rFonts w:ascii="Simplified Arabic" w:hAnsi="Simplified Arabic" w:cs="Simplified Arabic"/>
          <w:sz w:val="24"/>
          <w:szCs w:val="24"/>
          <w:rtl/>
          <w:lang w:val="en-GB"/>
        </w:rPr>
        <w:t xml:space="preserve"> </w:t>
      </w:r>
      <w:r w:rsidR="00485134">
        <w:rPr>
          <w:rFonts w:ascii="Simplified Arabic" w:hAnsi="Simplified Arabic" w:cs="Simplified Arabic"/>
          <w:sz w:val="24"/>
          <w:szCs w:val="24"/>
          <w:rtl/>
          <w:lang w:val="en-GB"/>
        </w:rPr>
        <w:t>بعد الصدمة يتطابق مع المؤشرات ال</w:t>
      </w:r>
      <w:r w:rsidR="00FD49AD">
        <w:rPr>
          <w:rFonts w:ascii="Simplified Arabic" w:hAnsi="Simplified Arabic" w:cs="Simplified Arabic"/>
          <w:sz w:val="24"/>
          <w:szCs w:val="24"/>
          <w:rtl/>
          <w:lang w:val="en-GB"/>
        </w:rPr>
        <w:t>آت</w:t>
      </w:r>
      <w:r w:rsidR="00485134">
        <w:rPr>
          <w:rFonts w:ascii="Simplified Arabic" w:hAnsi="Simplified Arabic" w:cs="Simplified Arabic"/>
          <w:sz w:val="24"/>
          <w:szCs w:val="24"/>
          <w:rtl/>
          <w:lang w:val="en-GB"/>
        </w:rPr>
        <w:t>ية:</w:t>
      </w:r>
    </w:p>
    <w:p w:rsidR="00485134" w:rsidRDefault="00485134" w:rsidP="00FD49AD">
      <w:pPr>
        <w:pStyle w:val="NoSpacing"/>
        <w:bidi w:val="0"/>
        <w:jc w:val="right"/>
        <w:rPr>
          <w:rFonts w:ascii="Simplified Arabic" w:hAnsi="Simplified Arabic" w:cs="Simplified Arabic"/>
          <w:sz w:val="24"/>
          <w:szCs w:val="24"/>
          <w:rtl/>
          <w:lang w:val="en-GB"/>
        </w:rPr>
      </w:pPr>
      <w:r>
        <w:rPr>
          <w:rFonts w:ascii="Simplified Arabic" w:hAnsi="Simplified Arabic" w:cs="Simplified Arabic"/>
          <w:sz w:val="24"/>
          <w:szCs w:val="24"/>
          <w:rtl/>
          <w:lang w:val="en-GB"/>
        </w:rPr>
        <w:t xml:space="preserve">1- مرور </w:t>
      </w:r>
      <w:r w:rsidR="00FD49AD">
        <w:rPr>
          <w:rFonts w:ascii="Simplified Arabic" w:hAnsi="Simplified Arabic" w:cs="Simplified Arabic"/>
          <w:sz w:val="24"/>
          <w:szCs w:val="24"/>
          <w:rtl/>
          <w:lang w:val="en-GB"/>
        </w:rPr>
        <w:t>الشحص بخبرة او احداث</w:t>
      </w:r>
      <w:r>
        <w:rPr>
          <w:rFonts w:ascii="Simplified Arabic" w:hAnsi="Simplified Arabic" w:cs="Simplified Arabic"/>
          <w:sz w:val="24"/>
          <w:szCs w:val="24"/>
          <w:rtl/>
          <w:lang w:val="en-GB"/>
        </w:rPr>
        <w:t xml:space="preserve"> تضمنت موتا حقيقياً او تهديداً بالموت او ت</w:t>
      </w:r>
      <w:r w:rsidR="0069746A">
        <w:rPr>
          <w:rFonts w:ascii="Simplified Arabic" w:hAnsi="Simplified Arabic" w:cs="Simplified Arabic"/>
          <w:sz w:val="24"/>
          <w:szCs w:val="24"/>
          <w:rtl/>
          <w:lang w:val="en-GB"/>
        </w:rPr>
        <w:t>هديداً  لسلامة الشخص او ال</w:t>
      </w:r>
      <w:r w:rsidR="00FD49AD">
        <w:rPr>
          <w:rFonts w:ascii="Simplified Arabic" w:hAnsi="Simplified Arabic" w:cs="Simplified Arabic"/>
          <w:sz w:val="24"/>
          <w:szCs w:val="24"/>
          <w:rtl/>
          <w:lang w:val="en-GB"/>
        </w:rPr>
        <w:t>آ</w:t>
      </w:r>
      <w:r w:rsidR="0069746A">
        <w:rPr>
          <w:rFonts w:ascii="Simplified Arabic" w:hAnsi="Simplified Arabic" w:cs="Simplified Arabic"/>
          <w:sz w:val="24"/>
          <w:szCs w:val="24"/>
          <w:rtl/>
          <w:lang w:val="en-GB"/>
        </w:rPr>
        <w:t>خرين</w:t>
      </w:r>
      <w:r>
        <w:rPr>
          <w:rFonts w:ascii="Simplified Arabic" w:hAnsi="Simplified Arabic" w:cs="Simplified Arabic"/>
          <w:sz w:val="24"/>
          <w:szCs w:val="24"/>
          <w:rtl/>
          <w:lang w:val="en-GB"/>
        </w:rPr>
        <w:t>.</w:t>
      </w:r>
    </w:p>
    <w:p w:rsidR="00485134" w:rsidRDefault="00485134" w:rsidP="00485134">
      <w:pPr>
        <w:pStyle w:val="NoSpacing"/>
        <w:bidi w:val="0"/>
        <w:jc w:val="right"/>
        <w:rPr>
          <w:rFonts w:ascii="Simplified Arabic" w:hAnsi="Simplified Arabic" w:cs="Simplified Arabic"/>
          <w:sz w:val="24"/>
          <w:szCs w:val="24"/>
          <w:rtl/>
          <w:lang w:val="en-GB"/>
        </w:rPr>
      </w:pPr>
      <w:r>
        <w:rPr>
          <w:rFonts w:ascii="Simplified Arabic" w:hAnsi="Simplified Arabic" w:cs="Simplified Arabic"/>
          <w:sz w:val="24"/>
          <w:szCs w:val="24"/>
          <w:rtl/>
          <w:lang w:val="en-GB"/>
        </w:rPr>
        <w:t xml:space="preserve">2- تتضمن استجابة الشخص خوفاً جديداً واحساساً بالعجز والرعب ، وفي </w:t>
      </w:r>
      <w:r w:rsidR="0069746A">
        <w:rPr>
          <w:rFonts w:ascii="Simplified Arabic" w:hAnsi="Simplified Arabic" w:cs="Simplified Arabic"/>
          <w:sz w:val="24"/>
          <w:szCs w:val="24"/>
          <w:rtl/>
          <w:lang w:val="en-GB"/>
        </w:rPr>
        <w:t>الاطفال يكون في صورة سلوك مضطرب</w:t>
      </w:r>
      <w:r>
        <w:rPr>
          <w:rFonts w:ascii="Simplified Arabic" w:hAnsi="Simplified Arabic" w:cs="Simplified Arabic"/>
          <w:sz w:val="24"/>
          <w:szCs w:val="24"/>
          <w:rtl/>
          <w:lang w:val="en-GB"/>
        </w:rPr>
        <w:t>.</w:t>
      </w:r>
    </w:p>
    <w:p w:rsidR="00485134" w:rsidRDefault="00485134" w:rsidP="00FD49AD">
      <w:pPr>
        <w:pStyle w:val="NoSpacing"/>
        <w:bidi w:val="0"/>
        <w:jc w:val="right"/>
        <w:rPr>
          <w:rFonts w:ascii="Simplified Arabic" w:hAnsi="Simplified Arabic" w:cs="Simplified Arabic"/>
          <w:sz w:val="24"/>
          <w:szCs w:val="24"/>
          <w:rtl/>
          <w:lang w:val="en-GB"/>
        </w:rPr>
      </w:pPr>
      <w:r>
        <w:rPr>
          <w:rFonts w:ascii="Simplified Arabic" w:hAnsi="Simplified Arabic" w:cs="Simplified Arabic"/>
          <w:sz w:val="24"/>
          <w:szCs w:val="24"/>
          <w:rtl/>
          <w:lang w:val="en-GB"/>
        </w:rPr>
        <w:t>3- تعاد معايشة الحدث</w:t>
      </w:r>
      <w:r w:rsidR="0069746A">
        <w:rPr>
          <w:rFonts w:ascii="Simplified Arabic" w:hAnsi="Simplified Arabic" w:cs="Simplified Arabic"/>
          <w:sz w:val="24"/>
          <w:szCs w:val="24"/>
          <w:rtl/>
          <w:lang w:val="en-GB"/>
        </w:rPr>
        <w:t xml:space="preserve"> الصدمي بطريقة من الطر</w:t>
      </w:r>
      <w:r w:rsidR="00FD49AD">
        <w:rPr>
          <w:rFonts w:ascii="Simplified Arabic" w:hAnsi="Simplified Arabic" w:cs="Simplified Arabic" w:hint="cs"/>
          <w:sz w:val="24"/>
          <w:szCs w:val="24"/>
          <w:rtl/>
          <w:lang w:val="en-GB"/>
        </w:rPr>
        <w:t>ائ</w:t>
      </w:r>
      <w:r w:rsidR="0069746A">
        <w:rPr>
          <w:rFonts w:ascii="Simplified Arabic" w:hAnsi="Simplified Arabic" w:cs="Simplified Arabic"/>
          <w:sz w:val="24"/>
          <w:szCs w:val="24"/>
          <w:rtl/>
          <w:lang w:val="en-GB"/>
        </w:rPr>
        <w:t>ق ال</w:t>
      </w:r>
      <w:r w:rsidR="00FD49AD">
        <w:rPr>
          <w:rFonts w:ascii="Simplified Arabic" w:hAnsi="Simplified Arabic" w:cs="Simplified Arabic" w:hint="cs"/>
          <w:sz w:val="24"/>
          <w:szCs w:val="24"/>
          <w:rtl/>
          <w:lang w:val="en-GB"/>
        </w:rPr>
        <w:t>آتي</w:t>
      </w:r>
      <w:r w:rsidR="0069746A">
        <w:rPr>
          <w:rFonts w:ascii="Simplified Arabic" w:hAnsi="Simplified Arabic" w:cs="Simplified Arabic"/>
          <w:sz w:val="24"/>
          <w:szCs w:val="24"/>
          <w:rtl/>
          <w:lang w:val="en-GB"/>
        </w:rPr>
        <w:t>ة</w:t>
      </w:r>
      <w:r>
        <w:rPr>
          <w:rFonts w:ascii="Simplified Arabic" w:hAnsi="Simplified Arabic" w:cs="Simplified Arabic"/>
          <w:sz w:val="24"/>
          <w:szCs w:val="24"/>
          <w:rtl/>
          <w:lang w:val="en-GB"/>
        </w:rPr>
        <w:t>:</w:t>
      </w:r>
    </w:p>
    <w:p w:rsidR="00485134" w:rsidRDefault="00485134" w:rsidP="00485134">
      <w:pPr>
        <w:pStyle w:val="NoSpacing"/>
        <w:bidi w:val="0"/>
        <w:jc w:val="right"/>
        <w:rPr>
          <w:rFonts w:ascii="Simplified Arabic" w:hAnsi="Simplified Arabic" w:cs="Simplified Arabic"/>
          <w:sz w:val="24"/>
          <w:szCs w:val="24"/>
          <w:rtl/>
          <w:lang w:val="en-GB"/>
        </w:rPr>
      </w:pPr>
      <w:r>
        <w:rPr>
          <w:rFonts w:ascii="Simplified Arabic" w:hAnsi="Simplified Arabic" w:cs="Simplified Arabic"/>
          <w:sz w:val="24"/>
          <w:szCs w:val="24"/>
          <w:rtl/>
          <w:lang w:val="en-GB"/>
        </w:rPr>
        <w:t>أ- تذك</w:t>
      </w:r>
      <w:r w:rsidR="0069746A">
        <w:rPr>
          <w:rFonts w:ascii="Simplified Arabic" w:hAnsi="Simplified Arabic" w:cs="Simplified Arabic"/>
          <w:sz w:val="24"/>
          <w:szCs w:val="24"/>
          <w:rtl/>
          <w:lang w:val="en-GB"/>
        </w:rPr>
        <w:t>ر الحدث بشكل متكرر ومقتحم وضاغط</w:t>
      </w:r>
      <w:r>
        <w:rPr>
          <w:rFonts w:ascii="Simplified Arabic" w:hAnsi="Simplified Arabic" w:cs="Simplified Arabic"/>
          <w:sz w:val="24"/>
          <w:szCs w:val="24"/>
          <w:rtl/>
          <w:lang w:val="en-GB"/>
        </w:rPr>
        <w:t>.</w:t>
      </w:r>
    </w:p>
    <w:p w:rsidR="00485134" w:rsidRDefault="00485134" w:rsidP="00485134">
      <w:pPr>
        <w:pStyle w:val="NoSpacing"/>
        <w:bidi w:val="0"/>
        <w:jc w:val="right"/>
        <w:rPr>
          <w:rFonts w:ascii="Simplified Arabic" w:hAnsi="Simplified Arabic" w:cs="Simplified Arabic"/>
          <w:sz w:val="24"/>
          <w:szCs w:val="24"/>
          <w:rtl/>
          <w:lang w:val="en-GB"/>
        </w:rPr>
      </w:pPr>
      <w:r>
        <w:rPr>
          <w:rFonts w:ascii="Simplified Arabic" w:hAnsi="Simplified Arabic" w:cs="Simplified Arabic"/>
          <w:sz w:val="24"/>
          <w:szCs w:val="24"/>
          <w:rtl/>
          <w:lang w:val="en-GB"/>
        </w:rPr>
        <w:t>ب- استعادة ال</w:t>
      </w:r>
      <w:r w:rsidR="0069746A">
        <w:rPr>
          <w:rFonts w:ascii="Simplified Arabic" w:hAnsi="Simplified Arabic" w:cs="Simplified Arabic"/>
          <w:sz w:val="24"/>
          <w:szCs w:val="24"/>
          <w:rtl/>
          <w:lang w:val="en-GB"/>
        </w:rPr>
        <w:t>حدث بشكل متكرر وضاغط في الاحلام</w:t>
      </w:r>
      <w:r>
        <w:rPr>
          <w:rFonts w:ascii="Simplified Arabic" w:hAnsi="Simplified Arabic" w:cs="Simplified Arabic"/>
          <w:sz w:val="24"/>
          <w:szCs w:val="24"/>
          <w:rtl/>
          <w:lang w:val="en-GB"/>
        </w:rPr>
        <w:t>.</w:t>
      </w:r>
    </w:p>
    <w:p w:rsidR="00485134" w:rsidRDefault="00485134" w:rsidP="00485134">
      <w:pPr>
        <w:pStyle w:val="NoSpacing"/>
        <w:bidi w:val="0"/>
        <w:jc w:val="right"/>
        <w:rPr>
          <w:rFonts w:ascii="Simplified Arabic" w:hAnsi="Simplified Arabic" w:cs="Simplified Arabic"/>
          <w:sz w:val="24"/>
          <w:szCs w:val="24"/>
          <w:rtl/>
          <w:lang w:val="en-GB"/>
        </w:rPr>
      </w:pPr>
      <w:r>
        <w:rPr>
          <w:rFonts w:ascii="Simplified Arabic" w:hAnsi="Simplified Arabic" w:cs="Simplified Arabic"/>
          <w:sz w:val="24"/>
          <w:szCs w:val="24"/>
          <w:rtl/>
          <w:lang w:val="en-GB"/>
        </w:rPr>
        <w:t>ج</w:t>
      </w:r>
      <w:r w:rsidR="0069746A">
        <w:rPr>
          <w:rFonts w:ascii="Simplified Arabic" w:hAnsi="Simplified Arabic" w:cs="Simplified Arabic"/>
          <w:sz w:val="24"/>
          <w:szCs w:val="24"/>
          <w:rtl/>
          <w:lang w:val="en-GB"/>
        </w:rPr>
        <w:t>- الشعور وكأن الحدث الصدمي عائد</w:t>
      </w:r>
      <w:r>
        <w:rPr>
          <w:rFonts w:ascii="Simplified Arabic" w:hAnsi="Simplified Arabic" w:cs="Simplified Arabic"/>
          <w:sz w:val="24"/>
          <w:szCs w:val="24"/>
          <w:rtl/>
          <w:lang w:val="en-GB"/>
        </w:rPr>
        <w:t>.</w:t>
      </w:r>
    </w:p>
    <w:p w:rsidR="00EB6035" w:rsidRDefault="00EB6035" w:rsidP="00485134">
      <w:pPr>
        <w:pStyle w:val="NoSpacing"/>
        <w:bidi w:val="0"/>
        <w:jc w:val="right"/>
        <w:rPr>
          <w:rFonts w:ascii="Simplified Arabic" w:hAnsi="Simplified Arabic" w:cs="Simplified Arabic"/>
          <w:sz w:val="24"/>
          <w:szCs w:val="24"/>
          <w:rtl/>
          <w:lang w:val="en-GB"/>
        </w:rPr>
      </w:pPr>
      <w:r>
        <w:rPr>
          <w:rFonts w:ascii="Simplified Arabic" w:hAnsi="Simplified Arabic" w:cs="Simplified Arabic"/>
          <w:sz w:val="24"/>
          <w:szCs w:val="24"/>
          <w:rtl/>
          <w:lang w:val="en-GB"/>
        </w:rPr>
        <w:t xml:space="preserve">4- التفادي المستمر لأي مثيرات مرتبطة بالحدث ، </w:t>
      </w:r>
      <w:r w:rsidR="0069746A">
        <w:rPr>
          <w:rFonts w:ascii="Simplified Arabic" w:hAnsi="Simplified Arabic" w:cs="Simplified Arabic"/>
          <w:sz w:val="24"/>
          <w:szCs w:val="24"/>
          <w:rtl/>
          <w:lang w:val="en-GB"/>
        </w:rPr>
        <w:t>اضافة الى خدر عام في الاستجابات</w:t>
      </w:r>
      <w:r>
        <w:rPr>
          <w:rFonts w:ascii="Simplified Arabic" w:hAnsi="Simplified Arabic" w:cs="Simplified Arabic"/>
          <w:sz w:val="24"/>
          <w:szCs w:val="24"/>
          <w:rtl/>
          <w:lang w:val="en-GB"/>
        </w:rPr>
        <w:t>.</w:t>
      </w:r>
    </w:p>
    <w:p w:rsidR="00EB6035" w:rsidRDefault="00EB6035" w:rsidP="007A153C">
      <w:pPr>
        <w:pStyle w:val="NoSpacing"/>
        <w:bidi w:val="0"/>
        <w:jc w:val="right"/>
        <w:rPr>
          <w:rFonts w:ascii="Simplified Arabic" w:hAnsi="Simplified Arabic" w:cs="Simplified Arabic"/>
          <w:sz w:val="24"/>
          <w:szCs w:val="24"/>
          <w:rtl/>
          <w:lang w:val="en-GB"/>
        </w:rPr>
      </w:pPr>
      <w:r>
        <w:rPr>
          <w:rFonts w:ascii="Simplified Arabic" w:hAnsi="Simplified Arabic" w:cs="Simplified Arabic"/>
          <w:sz w:val="24"/>
          <w:szCs w:val="24"/>
          <w:rtl/>
          <w:lang w:val="en-GB"/>
        </w:rPr>
        <w:t>5- يسبب هذا الاضطراب ضغطاً اكلينيكياً واضحاً يؤدي الى تدهور في</w:t>
      </w:r>
      <w:r w:rsidR="0069746A">
        <w:rPr>
          <w:rFonts w:ascii="Simplified Arabic" w:hAnsi="Simplified Arabic" w:cs="Simplified Arabic"/>
          <w:sz w:val="24"/>
          <w:szCs w:val="24"/>
          <w:rtl/>
          <w:lang w:val="en-GB"/>
        </w:rPr>
        <w:t xml:space="preserve"> الانشطة الاجتماعية أو الوظيفية</w:t>
      </w:r>
      <w:r>
        <w:rPr>
          <w:rFonts w:ascii="Simplified Arabic" w:hAnsi="Simplified Arabic" w:cs="Simplified Arabic"/>
          <w:sz w:val="24"/>
          <w:szCs w:val="24"/>
          <w:rtl/>
          <w:lang w:val="en-GB"/>
        </w:rPr>
        <w:t>.</w:t>
      </w:r>
    </w:p>
    <w:p w:rsidR="00EB6035" w:rsidRDefault="005E23AF" w:rsidP="005E23AF">
      <w:pPr>
        <w:pStyle w:val="NoSpacing"/>
        <w:bidi w:val="0"/>
        <w:jc w:val="left"/>
        <w:rPr>
          <w:rFonts w:ascii="Simplified Arabic" w:hAnsi="Simplified Arabic" w:cs="Simplified Arabic"/>
          <w:sz w:val="24"/>
          <w:szCs w:val="24"/>
        </w:rPr>
      </w:pPr>
      <w:r w:rsidRPr="005E23AF">
        <w:rPr>
          <w:rFonts w:ascii="Simplified Arabic" w:hAnsi="Simplified Arabic" w:cs="Simplified Arabic"/>
          <w:sz w:val="24"/>
          <w:szCs w:val="24"/>
        </w:rPr>
        <w:t>(American Psychiatric Association</w:t>
      </w:r>
      <w:proofErr w:type="gramStart"/>
      <w:r w:rsidRPr="005E23AF">
        <w:rPr>
          <w:rFonts w:ascii="Simplified Arabic" w:hAnsi="Simplified Arabic" w:cs="Simplified Arabic"/>
          <w:sz w:val="24"/>
          <w:szCs w:val="24"/>
        </w:rPr>
        <w:t>,</w:t>
      </w:r>
      <w:r w:rsidR="007A153C" w:rsidRPr="005E23AF">
        <w:rPr>
          <w:rFonts w:ascii="Simplified Arabic" w:hAnsi="Simplified Arabic" w:cs="Simplified Arabic"/>
          <w:sz w:val="24"/>
          <w:szCs w:val="24"/>
        </w:rPr>
        <w:t>1994</w:t>
      </w:r>
      <w:proofErr w:type="gramEnd"/>
      <w:r w:rsidR="007A153C" w:rsidRPr="005E23AF">
        <w:rPr>
          <w:rFonts w:ascii="Simplified Arabic" w:hAnsi="Simplified Arabic" w:cs="Simplified Arabic"/>
          <w:sz w:val="24"/>
          <w:szCs w:val="24"/>
        </w:rPr>
        <w:t>)</w:t>
      </w:r>
    </w:p>
    <w:p w:rsidR="00B579EB" w:rsidRPr="007E3794" w:rsidRDefault="007E3794" w:rsidP="00EB6035">
      <w:pPr>
        <w:pStyle w:val="NoSpacing"/>
        <w:bidi w:val="0"/>
        <w:jc w:val="right"/>
        <w:rPr>
          <w:rFonts w:ascii="Simplified Arabic" w:eastAsiaTheme="minorHAnsi" w:hAnsi="Simplified Arabic" w:cs="Simplified Arabic"/>
          <w:b/>
          <w:bCs/>
          <w:color w:val="auto"/>
          <w:szCs w:val="28"/>
          <w:rtl/>
        </w:rPr>
      </w:pPr>
      <w:r>
        <w:rPr>
          <w:rFonts w:ascii="Simplified Arabic" w:hAnsi="Simplified Arabic" w:cs="Simplified Arabic"/>
          <w:sz w:val="24"/>
          <w:szCs w:val="24"/>
          <w:lang w:val="en-GB"/>
        </w:rPr>
        <w:t xml:space="preserve">      </w:t>
      </w:r>
      <w:r w:rsidR="00B579EB" w:rsidRPr="007E3794">
        <w:rPr>
          <w:rFonts w:ascii="Simplified Arabic" w:eastAsiaTheme="minorHAnsi" w:hAnsi="Simplified Arabic" w:cs="Simplified Arabic"/>
          <w:b/>
          <w:bCs/>
          <w:color w:val="auto"/>
          <w:szCs w:val="28"/>
          <w:rtl/>
        </w:rPr>
        <w:t>اعراض ما</w:t>
      </w:r>
      <w:r w:rsidR="00FD49AD">
        <w:rPr>
          <w:rFonts w:ascii="Simplified Arabic" w:eastAsiaTheme="minorHAnsi" w:hAnsi="Simplified Arabic" w:cs="Simplified Arabic" w:hint="cs"/>
          <w:b/>
          <w:bCs/>
          <w:color w:val="auto"/>
          <w:szCs w:val="28"/>
          <w:rtl/>
        </w:rPr>
        <w:t xml:space="preserve"> </w:t>
      </w:r>
      <w:r w:rsidR="00B579EB" w:rsidRPr="007E3794">
        <w:rPr>
          <w:rFonts w:ascii="Simplified Arabic" w:eastAsiaTheme="minorHAnsi" w:hAnsi="Simplified Arabic" w:cs="Simplified Arabic"/>
          <w:b/>
          <w:bCs/>
          <w:color w:val="auto"/>
          <w:szCs w:val="28"/>
          <w:rtl/>
        </w:rPr>
        <w:t>بعد الض</w:t>
      </w:r>
      <w:r w:rsidR="00BD05BD" w:rsidRPr="007E3794">
        <w:rPr>
          <w:rFonts w:ascii="Simplified Arabic" w:eastAsiaTheme="minorHAnsi" w:hAnsi="Simplified Arabic" w:cs="Simplified Arabic"/>
          <w:b/>
          <w:bCs/>
          <w:color w:val="auto"/>
          <w:szCs w:val="28"/>
          <w:rtl/>
        </w:rPr>
        <w:t>غوط الصدمية</w:t>
      </w:r>
      <w:r w:rsidR="00B579EB" w:rsidRPr="007E3794">
        <w:rPr>
          <w:rFonts w:ascii="Simplified Arabic" w:eastAsiaTheme="minorHAnsi" w:hAnsi="Simplified Arabic" w:cs="Simplified Arabic"/>
          <w:b/>
          <w:bCs/>
          <w:color w:val="auto"/>
          <w:szCs w:val="28"/>
          <w:rtl/>
        </w:rPr>
        <w:t>:</w:t>
      </w:r>
    </w:p>
    <w:p w:rsidR="00B579EB" w:rsidRPr="007E3794" w:rsidRDefault="00B579EB" w:rsidP="00BD05BD">
      <w:pPr>
        <w:pStyle w:val="NoSpacing"/>
        <w:bidi w:val="0"/>
        <w:jc w:val="right"/>
        <w:rPr>
          <w:rFonts w:ascii="Simplified Arabic" w:hAnsi="Simplified Arabic" w:cs="Simplified Arabic"/>
          <w:sz w:val="24"/>
          <w:szCs w:val="24"/>
          <w:rtl/>
        </w:rPr>
      </w:pPr>
      <w:r w:rsidRPr="007E3794">
        <w:rPr>
          <w:rFonts w:ascii="Simplified Arabic" w:hAnsi="Simplified Arabic" w:cs="Simplified Arabic"/>
          <w:sz w:val="24"/>
          <w:szCs w:val="24"/>
          <w:rtl/>
        </w:rPr>
        <w:t xml:space="preserve">1- اعادة الحدث الصدمي  مثل </w:t>
      </w:r>
      <w:r w:rsidR="002C3B3A" w:rsidRPr="007E3794">
        <w:rPr>
          <w:rFonts w:ascii="Simplified Arabic" w:hAnsi="Simplified Arabic" w:cs="Simplified Arabic"/>
          <w:sz w:val="24"/>
          <w:szCs w:val="24"/>
          <w:rtl/>
        </w:rPr>
        <w:t xml:space="preserve">الافكار الدخيلة ، الكوابيس </w:t>
      </w:r>
      <w:r w:rsidRPr="007E3794">
        <w:rPr>
          <w:rFonts w:ascii="Simplified Arabic" w:hAnsi="Simplified Arabic" w:cs="Simplified Arabic"/>
          <w:sz w:val="24"/>
          <w:szCs w:val="24"/>
          <w:rtl/>
        </w:rPr>
        <w:t xml:space="preserve">، </w:t>
      </w:r>
      <w:r w:rsidR="002C3B3A" w:rsidRPr="007E3794">
        <w:rPr>
          <w:rFonts w:ascii="Simplified Arabic" w:hAnsi="Simplified Arabic" w:cs="Simplified Arabic"/>
          <w:sz w:val="24"/>
          <w:szCs w:val="24"/>
          <w:rtl/>
        </w:rPr>
        <w:t>تذكر الحدث</w:t>
      </w:r>
      <w:r w:rsidR="00BD05BD" w:rsidRPr="007E3794">
        <w:rPr>
          <w:rFonts w:ascii="Simplified Arabic" w:hAnsi="Simplified Arabic" w:cs="Simplified Arabic"/>
          <w:sz w:val="24"/>
          <w:szCs w:val="24"/>
          <w:rtl/>
        </w:rPr>
        <w:t>.</w:t>
      </w:r>
    </w:p>
    <w:p w:rsidR="00B579EB" w:rsidRPr="007E3794" w:rsidRDefault="00B579EB" w:rsidP="00FD49AD">
      <w:pPr>
        <w:pStyle w:val="NoSpacing"/>
        <w:bidi w:val="0"/>
        <w:jc w:val="right"/>
        <w:rPr>
          <w:rFonts w:ascii="Simplified Arabic" w:hAnsi="Simplified Arabic" w:cs="Simplified Arabic"/>
          <w:sz w:val="24"/>
          <w:szCs w:val="24"/>
          <w:rtl/>
        </w:rPr>
      </w:pPr>
      <w:r w:rsidRPr="007E3794">
        <w:rPr>
          <w:rFonts w:ascii="Simplified Arabic" w:hAnsi="Simplified Arabic" w:cs="Simplified Arabic"/>
          <w:sz w:val="24"/>
          <w:szCs w:val="24"/>
          <w:rtl/>
        </w:rPr>
        <w:t>2- فرط التيق</w:t>
      </w:r>
      <w:r w:rsidR="00FD49AD">
        <w:rPr>
          <w:rFonts w:ascii="Simplified Arabic" w:hAnsi="Simplified Arabic" w:cs="Simplified Arabic" w:hint="cs"/>
          <w:sz w:val="24"/>
          <w:szCs w:val="24"/>
          <w:rtl/>
        </w:rPr>
        <w:t>ظ</w:t>
      </w:r>
      <w:r w:rsidRPr="007E3794">
        <w:rPr>
          <w:rFonts w:ascii="Simplified Arabic" w:hAnsi="Simplified Arabic" w:cs="Simplified Arabic"/>
          <w:sz w:val="24"/>
          <w:szCs w:val="24"/>
          <w:rtl/>
        </w:rPr>
        <w:t xml:space="preserve"> و</w:t>
      </w:r>
      <w:r w:rsidR="002C3B3A" w:rsidRPr="007E3794">
        <w:rPr>
          <w:rFonts w:ascii="Simplified Arabic" w:hAnsi="Simplified Arabic" w:cs="Simplified Arabic"/>
          <w:sz w:val="24"/>
          <w:szCs w:val="24"/>
          <w:rtl/>
        </w:rPr>
        <w:t>تتضمن معناة الفرد من اضطرابات في النوم</w:t>
      </w:r>
      <w:r w:rsidRPr="007E3794">
        <w:rPr>
          <w:rFonts w:ascii="Simplified Arabic" w:hAnsi="Simplified Arabic" w:cs="Simplified Arabic"/>
          <w:sz w:val="24"/>
          <w:szCs w:val="24"/>
          <w:rtl/>
        </w:rPr>
        <w:t xml:space="preserve"> ،</w:t>
      </w:r>
      <w:r w:rsidR="002C3B3A" w:rsidRPr="007E3794">
        <w:rPr>
          <w:rFonts w:ascii="Simplified Arabic" w:hAnsi="Simplified Arabic" w:cs="Simplified Arabic"/>
          <w:sz w:val="24"/>
          <w:szCs w:val="24"/>
          <w:rtl/>
        </w:rPr>
        <w:t xml:space="preserve"> وصعوبة التركيز</w:t>
      </w:r>
      <w:r w:rsidRPr="007E3794">
        <w:rPr>
          <w:rFonts w:ascii="Simplified Arabic" w:hAnsi="Simplified Arabic" w:cs="Simplified Arabic"/>
          <w:sz w:val="24"/>
          <w:szCs w:val="24"/>
          <w:rtl/>
        </w:rPr>
        <w:t xml:space="preserve">، </w:t>
      </w:r>
      <w:r w:rsidR="002C3B3A" w:rsidRPr="007E3794">
        <w:rPr>
          <w:rFonts w:ascii="Simplified Arabic" w:hAnsi="Simplified Arabic" w:cs="Simplified Arabic"/>
          <w:sz w:val="24"/>
          <w:szCs w:val="24"/>
          <w:rtl/>
        </w:rPr>
        <w:t xml:space="preserve">والتهيج ،والاستجابة </w:t>
      </w:r>
      <w:r w:rsidR="00BD05BD" w:rsidRPr="007E3794">
        <w:rPr>
          <w:rFonts w:ascii="Simplified Arabic" w:hAnsi="Simplified Arabic" w:cs="Simplified Arabic"/>
          <w:sz w:val="24"/>
          <w:szCs w:val="24"/>
          <w:rtl/>
        </w:rPr>
        <w:t xml:space="preserve"> المبالغ فيها</w:t>
      </w:r>
      <w:r w:rsidRPr="007E3794">
        <w:rPr>
          <w:rFonts w:ascii="Simplified Arabic" w:hAnsi="Simplified Arabic" w:cs="Simplified Arabic"/>
          <w:sz w:val="24"/>
          <w:szCs w:val="24"/>
          <w:rtl/>
        </w:rPr>
        <w:t>.</w:t>
      </w:r>
    </w:p>
    <w:p w:rsidR="00B579EB" w:rsidRPr="007E3794" w:rsidRDefault="002C3B3A" w:rsidP="0073003C">
      <w:pPr>
        <w:pStyle w:val="NoSpacing"/>
        <w:bidi w:val="0"/>
        <w:jc w:val="right"/>
        <w:rPr>
          <w:rFonts w:ascii="Simplified Arabic" w:hAnsi="Simplified Arabic" w:cs="Simplified Arabic"/>
          <w:sz w:val="24"/>
          <w:szCs w:val="24"/>
          <w:rtl/>
        </w:rPr>
      </w:pPr>
      <w:r w:rsidRPr="007E3794">
        <w:rPr>
          <w:rFonts w:ascii="Simplified Arabic" w:hAnsi="Simplified Arabic" w:cs="Simplified Arabic"/>
          <w:sz w:val="24"/>
          <w:szCs w:val="24"/>
          <w:rtl/>
        </w:rPr>
        <w:t>3- نوبات الهلع  ك</w:t>
      </w:r>
      <w:r w:rsidR="0073003C" w:rsidRPr="007E3794">
        <w:rPr>
          <w:rFonts w:ascii="Simplified Arabic" w:hAnsi="Simplified Arabic" w:cs="Simplified Arabic"/>
          <w:sz w:val="24"/>
          <w:szCs w:val="24"/>
          <w:rtl/>
        </w:rPr>
        <w:t xml:space="preserve">الخوف الشديد </w:t>
      </w:r>
      <w:r w:rsidR="00B579EB" w:rsidRPr="007E3794">
        <w:rPr>
          <w:rFonts w:ascii="Simplified Arabic" w:hAnsi="Simplified Arabic" w:cs="Simplified Arabic"/>
          <w:sz w:val="24"/>
          <w:szCs w:val="24"/>
          <w:rtl/>
        </w:rPr>
        <w:t xml:space="preserve"> مصحوبا بضيق في التنفس</w:t>
      </w:r>
      <w:r w:rsidR="0073003C" w:rsidRPr="007E3794">
        <w:rPr>
          <w:rFonts w:ascii="Simplified Arabic" w:hAnsi="Simplified Arabic" w:cs="Simplified Arabic"/>
          <w:sz w:val="24"/>
          <w:szCs w:val="24"/>
          <w:rtl/>
        </w:rPr>
        <w:t>, والتعرق</w:t>
      </w:r>
      <w:r w:rsidR="00BD05BD" w:rsidRPr="007E3794">
        <w:rPr>
          <w:rFonts w:ascii="Simplified Arabic" w:hAnsi="Simplified Arabic" w:cs="Simplified Arabic"/>
          <w:sz w:val="24"/>
          <w:szCs w:val="24"/>
          <w:rtl/>
        </w:rPr>
        <w:t xml:space="preserve"> ، والدوخة ، وتسارع دقات القلب</w:t>
      </w:r>
      <w:r w:rsidR="00B579EB" w:rsidRPr="007E3794">
        <w:rPr>
          <w:rFonts w:ascii="Simplified Arabic" w:hAnsi="Simplified Arabic" w:cs="Simplified Arabic"/>
          <w:sz w:val="24"/>
          <w:szCs w:val="24"/>
          <w:rtl/>
        </w:rPr>
        <w:t>.</w:t>
      </w:r>
    </w:p>
    <w:p w:rsidR="00B579EB" w:rsidRPr="007E3794" w:rsidRDefault="00B579EB" w:rsidP="00067A6B">
      <w:pPr>
        <w:pStyle w:val="NoSpacing"/>
        <w:bidi w:val="0"/>
        <w:jc w:val="right"/>
        <w:rPr>
          <w:rFonts w:ascii="Simplified Arabic" w:hAnsi="Simplified Arabic" w:cs="Simplified Arabic"/>
          <w:sz w:val="24"/>
          <w:szCs w:val="24"/>
          <w:rtl/>
        </w:rPr>
      </w:pPr>
      <w:r w:rsidRPr="007E3794">
        <w:rPr>
          <w:rFonts w:ascii="Simplified Arabic" w:hAnsi="Simplified Arabic" w:cs="Simplified Arabic"/>
          <w:sz w:val="24"/>
          <w:szCs w:val="24"/>
          <w:rtl/>
        </w:rPr>
        <w:t>4- الاعراض الجسدية الالم المزمن والصداع والام في المعدة ، ضيق او حرقة في الصدر ، وتق</w:t>
      </w:r>
      <w:r w:rsidR="00BD05BD" w:rsidRPr="007E3794">
        <w:rPr>
          <w:rFonts w:ascii="Simplified Arabic" w:hAnsi="Simplified Arabic" w:cs="Simplified Arabic"/>
          <w:sz w:val="24"/>
          <w:szCs w:val="24"/>
          <w:rtl/>
        </w:rPr>
        <w:t>لص العضلات  او الالام في الظهر</w:t>
      </w:r>
      <w:r w:rsidRPr="007E3794">
        <w:rPr>
          <w:rFonts w:ascii="Simplified Arabic" w:hAnsi="Simplified Arabic" w:cs="Simplified Arabic"/>
          <w:sz w:val="24"/>
          <w:szCs w:val="24"/>
          <w:rtl/>
        </w:rPr>
        <w:t>.</w:t>
      </w:r>
    </w:p>
    <w:p w:rsidR="00B579EB" w:rsidRPr="007E3794" w:rsidRDefault="00B579EB" w:rsidP="00946F3D">
      <w:pPr>
        <w:pStyle w:val="NoSpacing"/>
        <w:bidi w:val="0"/>
        <w:jc w:val="right"/>
        <w:rPr>
          <w:rFonts w:ascii="Simplified Arabic" w:hAnsi="Simplified Arabic" w:cs="Simplified Arabic"/>
          <w:sz w:val="24"/>
          <w:szCs w:val="24"/>
          <w:rtl/>
        </w:rPr>
      </w:pPr>
      <w:r w:rsidRPr="007E3794">
        <w:rPr>
          <w:rFonts w:ascii="Simplified Arabic" w:hAnsi="Simplified Arabic" w:cs="Simplified Arabic"/>
          <w:sz w:val="24"/>
          <w:szCs w:val="24"/>
          <w:rtl/>
        </w:rPr>
        <w:t>5- مشاعر عدم الثقة  ، ضعف ال</w:t>
      </w:r>
      <w:r w:rsidR="00946F3D">
        <w:rPr>
          <w:rFonts w:ascii="Simplified Arabic" w:hAnsi="Simplified Arabic" w:cs="Simplified Arabic"/>
          <w:sz w:val="24"/>
          <w:szCs w:val="24"/>
          <w:rtl/>
        </w:rPr>
        <w:t>ثقة في الاخرين وضعف التفكير ، و</w:t>
      </w:r>
      <w:r w:rsidR="00946F3D">
        <w:rPr>
          <w:rFonts w:ascii="Simplified Arabic" w:hAnsi="Simplified Arabic" w:cs="Simplified Arabic" w:hint="cs"/>
          <w:sz w:val="24"/>
          <w:szCs w:val="24"/>
          <w:rtl/>
        </w:rPr>
        <w:t>عد</w:t>
      </w:r>
      <w:r w:rsidRPr="007E3794">
        <w:rPr>
          <w:rFonts w:ascii="Simplified Arabic" w:hAnsi="Simplified Arabic" w:cs="Simplified Arabic"/>
          <w:sz w:val="24"/>
          <w:szCs w:val="24"/>
          <w:rtl/>
        </w:rPr>
        <w:t xml:space="preserve"> العالم مكان</w:t>
      </w:r>
      <w:r w:rsidR="00946F3D">
        <w:rPr>
          <w:rFonts w:ascii="Simplified Arabic" w:hAnsi="Simplified Arabic" w:cs="Simplified Arabic" w:hint="cs"/>
          <w:sz w:val="24"/>
          <w:szCs w:val="24"/>
          <w:rtl/>
        </w:rPr>
        <w:t>ا</w:t>
      </w:r>
      <w:r w:rsidRPr="007E3794">
        <w:rPr>
          <w:rFonts w:ascii="Simplified Arabic" w:hAnsi="Simplified Arabic" w:cs="Simplified Arabic"/>
          <w:sz w:val="24"/>
          <w:szCs w:val="24"/>
          <w:rtl/>
        </w:rPr>
        <w:t xml:space="preserve"> خطير</w:t>
      </w:r>
      <w:r w:rsidR="00946F3D">
        <w:rPr>
          <w:rFonts w:ascii="Simplified Arabic" w:hAnsi="Simplified Arabic" w:cs="Simplified Arabic" w:hint="cs"/>
          <w:sz w:val="24"/>
          <w:szCs w:val="24"/>
          <w:rtl/>
        </w:rPr>
        <w:t>ا</w:t>
      </w:r>
      <w:r w:rsidRPr="007E3794">
        <w:rPr>
          <w:rFonts w:ascii="Simplified Arabic" w:hAnsi="Simplified Arabic" w:cs="Simplified Arabic"/>
          <w:sz w:val="24"/>
          <w:szCs w:val="24"/>
          <w:rtl/>
        </w:rPr>
        <w:t xml:space="preserve"> .</w:t>
      </w:r>
    </w:p>
    <w:p w:rsidR="00B579EB" w:rsidRPr="007E3794" w:rsidRDefault="00B579EB" w:rsidP="00946F3D">
      <w:pPr>
        <w:pStyle w:val="NoSpacing"/>
        <w:bidi w:val="0"/>
        <w:jc w:val="right"/>
        <w:rPr>
          <w:rFonts w:ascii="Simplified Arabic" w:hAnsi="Simplified Arabic" w:cs="Simplified Arabic"/>
          <w:sz w:val="24"/>
          <w:szCs w:val="24"/>
          <w:rtl/>
        </w:rPr>
      </w:pPr>
      <w:r w:rsidRPr="007E3794">
        <w:rPr>
          <w:rFonts w:ascii="Simplified Arabic" w:hAnsi="Simplified Arabic" w:cs="Simplified Arabic"/>
          <w:sz w:val="24"/>
          <w:szCs w:val="24"/>
          <w:rtl/>
        </w:rPr>
        <w:t xml:space="preserve">6- الاكتئاب ، والقلق ، والحزن ، وتقلب المزاج ، وفقدان الاهتمام ، وعدم التمتع </w:t>
      </w:r>
      <w:r w:rsidR="00946F3D" w:rsidRPr="007E3794">
        <w:rPr>
          <w:rFonts w:ascii="Simplified Arabic" w:hAnsi="Simplified Arabic" w:cs="Simplified Arabic" w:hint="cs"/>
          <w:sz w:val="24"/>
          <w:szCs w:val="24"/>
          <w:rtl/>
        </w:rPr>
        <w:t>بالأنشطة</w:t>
      </w:r>
      <w:r w:rsidRPr="007E3794">
        <w:rPr>
          <w:rFonts w:ascii="Simplified Arabic" w:hAnsi="Simplified Arabic" w:cs="Simplified Arabic"/>
          <w:sz w:val="24"/>
          <w:szCs w:val="24"/>
          <w:rtl/>
        </w:rPr>
        <w:t xml:space="preserve"> ، الشعور بالذن</w:t>
      </w:r>
      <w:r w:rsidR="0069746A">
        <w:rPr>
          <w:rFonts w:ascii="Simplified Arabic" w:hAnsi="Simplified Arabic" w:cs="Simplified Arabic"/>
          <w:sz w:val="24"/>
          <w:szCs w:val="24"/>
          <w:rtl/>
        </w:rPr>
        <w:t>ب والخجل</w:t>
      </w:r>
      <w:r w:rsidR="00BD05BD" w:rsidRPr="007E3794">
        <w:rPr>
          <w:rFonts w:ascii="Simplified Arabic" w:hAnsi="Simplified Arabic" w:cs="Simplified Arabic"/>
          <w:sz w:val="24"/>
          <w:szCs w:val="24"/>
          <w:rtl/>
        </w:rPr>
        <w:t xml:space="preserve">، </w:t>
      </w:r>
      <w:r w:rsidR="00946F3D">
        <w:rPr>
          <w:rFonts w:ascii="Simplified Arabic" w:hAnsi="Simplified Arabic" w:cs="Simplified Arabic" w:hint="cs"/>
          <w:sz w:val="24"/>
          <w:szCs w:val="24"/>
          <w:rtl/>
        </w:rPr>
        <w:t>أ</w:t>
      </w:r>
      <w:r w:rsidR="00BD05BD" w:rsidRPr="007E3794">
        <w:rPr>
          <w:rFonts w:ascii="Simplified Arabic" w:hAnsi="Simplified Arabic" w:cs="Simplified Arabic"/>
          <w:sz w:val="24"/>
          <w:szCs w:val="24"/>
          <w:rtl/>
        </w:rPr>
        <w:t>و الي</w:t>
      </w:r>
      <w:r w:rsidR="00946F3D">
        <w:rPr>
          <w:rFonts w:ascii="Simplified Arabic" w:hAnsi="Simplified Arabic" w:cs="Simplified Arabic" w:hint="cs"/>
          <w:sz w:val="24"/>
          <w:szCs w:val="24"/>
          <w:rtl/>
        </w:rPr>
        <w:t>أ</w:t>
      </w:r>
      <w:r w:rsidR="00BD05BD" w:rsidRPr="007E3794">
        <w:rPr>
          <w:rFonts w:ascii="Simplified Arabic" w:hAnsi="Simplified Arabic" w:cs="Simplified Arabic"/>
          <w:sz w:val="24"/>
          <w:szCs w:val="24"/>
          <w:rtl/>
        </w:rPr>
        <w:t>س من المستقبل</w:t>
      </w:r>
      <w:r w:rsidRPr="007E3794">
        <w:rPr>
          <w:rFonts w:ascii="Simplified Arabic" w:hAnsi="Simplified Arabic" w:cs="Simplified Arabic"/>
          <w:sz w:val="24"/>
          <w:szCs w:val="24"/>
          <w:rtl/>
        </w:rPr>
        <w:t>.</w:t>
      </w:r>
    </w:p>
    <w:p w:rsidR="00B579EB" w:rsidRPr="007E3794" w:rsidRDefault="00B579EB" w:rsidP="00C5444D">
      <w:pPr>
        <w:pStyle w:val="NoSpacing"/>
        <w:bidi w:val="0"/>
        <w:jc w:val="right"/>
        <w:rPr>
          <w:rFonts w:ascii="Simplified Arabic" w:hAnsi="Simplified Arabic" w:cs="Simplified Arabic"/>
          <w:sz w:val="24"/>
          <w:szCs w:val="24"/>
          <w:rtl/>
        </w:rPr>
      </w:pPr>
      <w:r w:rsidRPr="007E3794">
        <w:rPr>
          <w:rFonts w:ascii="Simplified Arabic" w:hAnsi="Simplified Arabic" w:cs="Simplified Arabic"/>
          <w:sz w:val="24"/>
          <w:szCs w:val="24"/>
          <w:rtl/>
        </w:rPr>
        <w:t>7- وجود الذكريات المتكررة للحدث الصدمي ، والاحلام المخيفة ، او ا</w:t>
      </w:r>
      <w:r w:rsidR="00BD05BD" w:rsidRPr="007E3794">
        <w:rPr>
          <w:rFonts w:ascii="Simplified Arabic" w:hAnsi="Simplified Arabic" w:cs="Simplified Arabic"/>
          <w:sz w:val="24"/>
          <w:szCs w:val="24"/>
          <w:rtl/>
        </w:rPr>
        <w:t>لشعور بوقوع وتكرار الحدث الصدمي</w:t>
      </w:r>
      <w:r w:rsidRPr="007E3794">
        <w:rPr>
          <w:rFonts w:ascii="Simplified Arabic" w:hAnsi="Simplified Arabic" w:cs="Simplified Arabic"/>
          <w:sz w:val="24"/>
          <w:szCs w:val="24"/>
          <w:rtl/>
        </w:rPr>
        <w:t>.</w:t>
      </w:r>
    </w:p>
    <w:p w:rsidR="00B579EB" w:rsidRPr="007E3794" w:rsidRDefault="002C3B3A" w:rsidP="007E3794">
      <w:pPr>
        <w:bidi w:val="0"/>
        <w:spacing w:after="0" w:line="240" w:lineRule="auto"/>
        <w:ind w:right="0" w:firstLine="0"/>
        <w:jc w:val="left"/>
        <w:rPr>
          <w:rFonts w:ascii="Simplified Arabic" w:eastAsiaTheme="minorHAnsi" w:hAnsi="Simplified Arabic" w:cs="Simplified Arabic"/>
          <w:color w:val="auto"/>
          <w:sz w:val="24"/>
          <w:szCs w:val="24"/>
        </w:rPr>
      </w:pPr>
      <w:r w:rsidRPr="007E3794">
        <w:rPr>
          <w:rFonts w:ascii="Simplified Arabic" w:eastAsiaTheme="minorHAnsi" w:hAnsi="Simplified Arabic" w:cs="Simplified Arabic"/>
          <w:color w:val="auto"/>
          <w:sz w:val="24"/>
          <w:szCs w:val="24"/>
        </w:rPr>
        <w:lastRenderedPageBreak/>
        <w:t>(</w:t>
      </w:r>
      <w:proofErr w:type="spellStart"/>
      <w:r w:rsidRPr="007E3794">
        <w:rPr>
          <w:rFonts w:ascii="Simplified Arabic" w:eastAsiaTheme="minorHAnsi" w:hAnsi="Simplified Arabic" w:cs="Simplified Arabic"/>
          <w:color w:val="auto"/>
          <w:sz w:val="24"/>
          <w:szCs w:val="24"/>
        </w:rPr>
        <w:t>Saleh</w:t>
      </w:r>
      <w:proofErr w:type="spellEnd"/>
      <w:r w:rsidRPr="007E3794">
        <w:rPr>
          <w:rFonts w:ascii="Simplified Arabic" w:eastAsiaTheme="minorHAnsi" w:hAnsi="Simplified Arabic" w:cs="Simplified Arabic"/>
          <w:color w:val="auto"/>
          <w:sz w:val="24"/>
          <w:szCs w:val="24"/>
        </w:rPr>
        <w:t xml:space="preserve">, 2002, </w:t>
      </w:r>
      <w:r w:rsidR="00A47EB2">
        <w:rPr>
          <w:rFonts w:ascii="Simplified Arabic" w:eastAsiaTheme="minorHAnsi" w:hAnsi="Simplified Arabic" w:cs="Simplified Arabic"/>
          <w:color w:val="auto"/>
          <w:sz w:val="24"/>
          <w:szCs w:val="24"/>
          <w:lang w:val="en-GB"/>
        </w:rPr>
        <w:t>p</w:t>
      </w:r>
      <w:r w:rsidRPr="007E3794">
        <w:rPr>
          <w:rFonts w:ascii="Simplified Arabic" w:eastAsiaTheme="minorHAnsi" w:hAnsi="Simplified Arabic" w:cs="Simplified Arabic"/>
          <w:color w:val="auto"/>
          <w:sz w:val="24"/>
          <w:szCs w:val="24"/>
        </w:rPr>
        <w:t>16)</w:t>
      </w:r>
      <w:r w:rsidRPr="007E3794">
        <w:rPr>
          <w:rFonts w:ascii="Simplified Arabic" w:eastAsiaTheme="minorHAnsi" w:hAnsi="Simplified Arabic" w:cs="Simplified Arabic"/>
          <w:color w:val="auto"/>
          <w:sz w:val="24"/>
          <w:szCs w:val="24"/>
          <w:rtl/>
        </w:rPr>
        <w:t xml:space="preserve"> </w:t>
      </w:r>
      <w:r w:rsidR="003365BC" w:rsidRPr="007E3794">
        <w:rPr>
          <w:rFonts w:ascii="Simplified Arabic" w:eastAsiaTheme="minorHAnsi" w:hAnsi="Simplified Arabic" w:cs="Simplified Arabic"/>
          <w:color w:val="auto"/>
          <w:sz w:val="24"/>
          <w:szCs w:val="24"/>
          <w:rtl/>
        </w:rPr>
        <w:t>(صالح</w:t>
      </w:r>
      <w:r w:rsidRPr="007E3794">
        <w:rPr>
          <w:rFonts w:ascii="Simplified Arabic" w:eastAsiaTheme="minorHAnsi" w:hAnsi="Simplified Arabic" w:cs="Simplified Arabic"/>
          <w:color w:val="auto"/>
          <w:sz w:val="24"/>
          <w:szCs w:val="24"/>
          <w:rtl/>
        </w:rPr>
        <w:t xml:space="preserve"> ، 2002 ،</w:t>
      </w:r>
      <w:r w:rsidR="00A47EB2">
        <w:rPr>
          <w:rFonts w:ascii="Simplified Arabic" w:eastAsiaTheme="minorHAnsi" w:hAnsi="Simplified Arabic" w:cs="Simplified Arabic"/>
          <w:color w:val="auto"/>
          <w:sz w:val="24"/>
          <w:szCs w:val="24"/>
          <w:rtl/>
        </w:rPr>
        <w:t>ص</w:t>
      </w:r>
      <w:r w:rsidRPr="007E3794">
        <w:rPr>
          <w:rFonts w:ascii="Simplified Arabic" w:eastAsiaTheme="minorHAnsi" w:hAnsi="Simplified Arabic" w:cs="Simplified Arabic"/>
          <w:color w:val="auto"/>
          <w:sz w:val="24"/>
          <w:szCs w:val="24"/>
          <w:rtl/>
        </w:rPr>
        <w:t xml:space="preserve"> 16)</w:t>
      </w:r>
    </w:p>
    <w:p w:rsidR="00B579EB" w:rsidRPr="007E3794" w:rsidRDefault="00B579EB" w:rsidP="00B579EB">
      <w:pPr>
        <w:bidi w:val="0"/>
        <w:spacing w:after="0" w:line="240" w:lineRule="auto"/>
        <w:ind w:right="0" w:firstLine="0"/>
        <w:jc w:val="right"/>
        <w:rPr>
          <w:rFonts w:ascii="Simplified Arabic" w:eastAsiaTheme="minorHAnsi" w:hAnsi="Simplified Arabic" w:cs="Simplified Arabic"/>
          <w:b/>
          <w:bCs/>
          <w:color w:val="auto"/>
          <w:szCs w:val="28"/>
          <w:rtl/>
        </w:rPr>
      </w:pPr>
      <w:r w:rsidRPr="007E3794">
        <w:rPr>
          <w:rFonts w:ascii="Simplified Arabic" w:eastAsiaTheme="minorHAnsi" w:hAnsi="Simplified Arabic" w:cs="Simplified Arabic"/>
          <w:b/>
          <w:bCs/>
          <w:color w:val="auto"/>
          <w:szCs w:val="28"/>
          <w:rtl/>
        </w:rPr>
        <w:t xml:space="preserve">النظريات الخاصة باضطراب ما بعد الضغوط </w:t>
      </w:r>
      <w:r w:rsidR="00BD05BD" w:rsidRPr="007E3794">
        <w:rPr>
          <w:rFonts w:ascii="Simplified Arabic" w:eastAsiaTheme="minorHAnsi" w:hAnsi="Simplified Arabic" w:cs="Simplified Arabic"/>
          <w:b/>
          <w:bCs/>
          <w:color w:val="auto"/>
          <w:szCs w:val="28"/>
          <w:rtl/>
        </w:rPr>
        <w:t>الصدمية</w:t>
      </w:r>
      <w:r w:rsidRPr="007E3794">
        <w:rPr>
          <w:rFonts w:ascii="Simplified Arabic" w:eastAsiaTheme="minorHAnsi" w:hAnsi="Simplified Arabic" w:cs="Simplified Arabic"/>
          <w:b/>
          <w:bCs/>
          <w:color w:val="auto"/>
          <w:szCs w:val="28"/>
          <w:rtl/>
        </w:rPr>
        <w:t>:</w:t>
      </w:r>
    </w:p>
    <w:p w:rsidR="00B579EB" w:rsidRPr="007E3794" w:rsidRDefault="003365BC" w:rsidP="00C5444D">
      <w:pPr>
        <w:pStyle w:val="NoSpacing"/>
        <w:bidi w:val="0"/>
        <w:jc w:val="right"/>
        <w:rPr>
          <w:rFonts w:ascii="Simplified Arabic" w:hAnsi="Simplified Arabic" w:cs="Simplified Arabic"/>
          <w:b/>
          <w:bCs/>
          <w:szCs w:val="28"/>
        </w:rPr>
      </w:pPr>
      <w:r w:rsidRPr="007E3794">
        <w:rPr>
          <w:rFonts w:ascii="Simplified Arabic" w:hAnsi="Simplified Arabic" w:cs="Simplified Arabic"/>
          <w:b/>
          <w:bCs/>
          <w:szCs w:val="28"/>
          <w:rtl/>
        </w:rPr>
        <w:t>1- نظرية التحليل النفسي</w:t>
      </w:r>
      <w:r w:rsidR="00B579EB" w:rsidRPr="007E3794">
        <w:rPr>
          <w:rFonts w:ascii="Simplified Arabic" w:hAnsi="Simplified Arabic" w:cs="Simplified Arabic"/>
          <w:b/>
          <w:bCs/>
          <w:szCs w:val="28"/>
          <w:rtl/>
        </w:rPr>
        <w:t>:</w:t>
      </w:r>
    </w:p>
    <w:p w:rsidR="00B579EB" w:rsidRPr="007E3794" w:rsidRDefault="00B579EB" w:rsidP="00946F3D">
      <w:pPr>
        <w:pStyle w:val="NoSpacing"/>
        <w:bidi w:val="0"/>
        <w:jc w:val="right"/>
        <w:rPr>
          <w:rFonts w:ascii="Simplified Arabic" w:hAnsi="Simplified Arabic" w:cs="Simplified Arabic"/>
          <w:sz w:val="24"/>
          <w:szCs w:val="24"/>
          <w:rtl/>
        </w:rPr>
      </w:pPr>
      <w:r w:rsidRPr="007E3794">
        <w:rPr>
          <w:rFonts w:ascii="Simplified Arabic" w:hAnsi="Simplified Arabic" w:cs="Simplified Arabic"/>
          <w:sz w:val="24"/>
          <w:szCs w:val="24"/>
          <w:rtl/>
        </w:rPr>
        <w:t xml:space="preserve">      </w:t>
      </w:r>
      <w:r w:rsidR="00946F3D" w:rsidRPr="00946F3D">
        <w:rPr>
          <w:rFonts w:ascii="Simplified Arabic" w:hAnsi="Simplified Arabic" w:cs="Simplified Arabic"/>
          <w:sz w:val="24"/>
          <w:szCs w:val="24"/>
          <w:rtl/>
        </w:rPr>
        <w:t>ينظر</w:t>
      </w:r>
      <w:r w:rsidRPr="007E3794">
        <w:rPr>
          <w:rFonts w:ascii="Simplified Arabic" w:hAnsi="Simplified Arabic" w:cs="Simplified Arabic"/>
          <w:sz w:val="24"/>
          <w:szCs w:val="24"/>
          <w:rtl/>
        </w:rPr>
        <w:t xml:space="preserve"> منهج التحليل النفسي الى الصراعات اللاشعورية </w:t>
      </w:r>
      <w:r w:rsidR="00CB0E60" w:rsidRPr="007E3794">
        <w:rPr>
          <w:rFonts w:ascii="Simplified Arabic" w:hAnsi="Simplified Arabic" w:cs="Simplified Arabic"/>
          <w:sz w:val="24"/>
          <w:szCs w:val="24"/>
          <w:rtl/>
        </w:rPr>
        <w:t xml:space="preserve">التي ترجع الى </w:t>
      </w:r>
      <w:r w:rsidRPr="007E3794">
        <w:rPr>
          <w:rFonts w:ascii="Simplified Arabic" w:hAnsi="Simplified Arabic" w:cs="Simplified Arabic"/>
          <w:sz w:val="24"/>
          <w:szCs w:val="24"/>
          <w:rtl/>
        </w:rPr>
        <w:t xml:space="preserve">مرحلة الطفولة انها السبب في الاضطرابات النفسية </w:t>
      </w:r>
      <w:r w:rsidR="00CB0E60" w:rsidRPr="007E3794">
        <w:rPr>
          <w:rFonts w:ascii="Simplified Arabic" w:hAnsi="Simplified Arabic" w:cs="Simplified Arabic"/>
          <w:sz w:val="24"/>
          <w:szCs w:val="24"/>
          <w:rtl/>
        </w:rPr>
        <w:t xml:space="preserve">، </w:t>
      </w:r>
      <w:r w:rsidR="0049200D" w:rsidRPr="007E3794">
        <w:rPr>
          <w:rFonts w:ascii="Simplified Arabic" w:hAnsi="Simplified Arabic" w:cs="Simplified Arabic"/>
          <w:sz w:val="24"/>
          <w:szCs w:val="24"/>
          <w:rtl/>
        </w:rPr>
        <w:t>و</w:t>
      </w:r>
      <w:r w:rsidR="00CB0E60" w:rsidRPr="007E3794">
        <w:rPr>
          <w:rFonts w:ascii="Simplified Arabic" w:hAnsi="Simplified Arabic" w:cs="Simplified Arabic"/>
          <w:sz w:val="24"/>
          <w:szCs w:val="24"/>
          <w:rtl/>
        </w:rPr>
        <w:t>عموما</w:t>
      </w:r>
      <w:r w:rsidRPr="007E3794">
        <w:rPr>
          <w:rFonts w:ascii="Simplified Arabic" w:hAnsi="Simplified Arabic" w:cs="Simplified Arabic"/>
          <w:sz w:val="24"/>
          <w:szCs w:val="24"/>
          <w:rtl/>
        </w:rPr>
        <w:t xml:space="preserve"> ف</w:t>
      </w:r>
      <w:r w:rsidR="00946F3D">
        <w:rPr>
          <w:rFonts w:ascii="Simplified Arabic" w:hAnsi="Simplified Arabic" w:cs="Simplified Arabic" w:hint="cs"/>
          <w:sz w:val="24"/>
          <w:szCs w:val="24"/>
          <w:rtl/>
        </w:rPr>
        <w:t>إ</w:t>
      </w:r>
      <w:r w:rsidRPr="007E3794">
        <w:rPr>
          <w:rFonts w:ascii="Simplified Arabic" w:hAnsi="Simplified Arabic" w:cs="Simplified Arabic"/>
          <w:sz w:val="24"/>
          <w:szCs w:val="24"/>
          <w:rtl/>
        </w:rPr>
        <w:t>ن المنظرين النفسيين اعتمدوا هذه الفكرة في تفسي</w:t>
      </w:r>
      <w:r w:rsidR="003365BC" w:rsidRPr="007E3794">
        <w:rPr>
          <w:rFonts w:ascii="Simplified Arabic" w:hAnsi="Simplified Arabic" w:cs="Simplified Arabic"/>
          <w:sz w:val="24"/>
          <w:szCs w:val="24"/>
          <w:rtl/>
        </w:rPr>
        <w:t>رهم اضطراب ما</w:t>
      </w:r>
      <w:r w:rsidR="00946F3D">
        <w:rPr>
          <w:rFonts w:ascii="Simplified Arabic" w:hAnsi="Simplified Arabic" w:cs="Simplified Arabic" w:hint="cs"/>
          <w:sz w:val="24"/>
          <w:szCs w:val="24"/>
          <w:rtl/>
        </w:rPr>
        <w:t xml:space="preserve"> </w:t>
      </w:r>
      <w:r w:rsidR="003365BC" w:rsidRPr="007E3794">
        <w:rPr>
          <w:rFonts w:ascii="Simplified Arabic" w:hAnsi="Simplified Arabic" w:cs="Simplified Arabic"/>
          <w:sz w:val="24"/>
          <w:szCs w:val="24"/>
          <w:rtl/>
        </w:rPr>
        <w:t>بعد الضغوط الصدمية</w:t>
      </w:r>
      <w:r w:rsidRPr="007E3794">
        <w:rPr>
          <w:rFonts w:ascii="Simplified Arabic" w:hAnsi="Simplified Arabic" w:cs="Simplified Arabic"/>
          <w:sz w:val="24"/>
          <w:szCs w:val="24"/>
          <w:rtl/>
        </w:rPr>
        <w:t>.</w:t>
      </w:r>
    </w:p>
    <w:p w:rsidR="007E3794" w:rsidRDefault="00B579EB" w:rsidP="00946F3D">
      <w:pPr>
        <w:pStyle w:val="NoSpacing"/>
        <w:bidi w:val="0"/>
        <w:jc w:val="right"/>
        <w:rPr>
          <w:rFonts w:ascii="Simplified Arabic" w:hAnsi="Simplified Arabic" w:cs="Simplified Arabic"/>
          <w:sz w:val="24"/>
          <w:szCs w:val="24"/>
          <w:rtl/>
        </w:rPr>
      </w:pPr>
      <w:r w:rsidRPr="007E3794">
        <w:rPr>
          <w:rFonts w:ascii="Simplified Arabic" w:hAnsi="Simplified Arabic" w:cs="Simplified Arabic"/>
          <w:sz w:val="24"/>
          <w:szCs w:val="24"/>
          <w:rtl/>
        </w:rPr>
        <w:t xml:space="preserve">      الحادث الصدمي يمكن </w:t>
      </w:r>
      <w:r w:rsidR="00946F3D">
        <w:rPr>
          <w:rFonts w:ascii="Simplified Arabic" w:hAnsi="Simplified Arabic" w:cs="Simplified Arabic" w:hint="cs"/>
          <w:sz w:val="24"/>
          <w:szCs w:val="24"/>
          <w:rtl/>
        </w:rPr>
        <w:t>أ</w:t>
      </w:r>
      <w:r w:rsidRPr="007E3794">
        <w:rPr>
          <w:rFonts w:ascii="Simplified Arabic" w:hAnsi="Simplified Arabic" w:cs="Simplified Arabic"/>
          <w:sz w:val="24"/>
          <w:szCs w:val="24"/>
          <w:rtl/>
        </w:rPr>
        <w:t>ن يجعل الفرد يشعر ب</w:t>
      </w:r>
      <w:r w:rsidR="00946F3D">
        <w:rPr>
          <w:rFonts w:ascii="Simplified Arabic" w:hAnsi="Simplified Arabic" w:cs="Simplified Arabic" w:hint="cs"/>
          <w:sz w:val="24"/>
          <w:szCs w:val="24"/>
          <w:rtl/>
        </w:rPr>
        <w:t>أ</w:t>
      </w:r>
      <w:r w:rsidRPr="007E3794">
        <w:rPr>
          <w:rFonts w:ascii="Simplified Arabic" w:hAnsi="Simplified Arabic" w:cs="Simplified Arabic"/>
          <w:sz w:val="24"/>
          <w:szCs w:val="24"/>
          <w:rtl/>
        </w:rPr>
        <w:t xml:space="preserve">نه مرتبك </w:t>
      </w:r>
      <w:r w:rsidR="007E3794">
        <w:rPr>
          <w:rFonts w:ascii="Simplified Arabic" w:hAnsi="Simplified Arabic" w:cs="Simplified Arabic"/>
          <w:sz w:val="24"/>
          <w:szCs w:val="24"/>
          <w:rtl/>
        </w:rPr>
        <w:t>تماما ، ويسبب له الفزع والانهاك</w:t>
      </w:r>
      <w:r w:rsidRPr="007E3794">
        <w:rPr>
          <w:rFonts w:ascii="Simplified Arabic" w:hAnsi="Simplified Arabic" w:cs="Simplified Arabic"/>
          <w:sz w:val="24"/>
          <w:szCs w:val="24"/>
          <w:rtl/>
        </w:rPr>
        <w:t xml:space="preserve"> ،ولان ردود الفعل هذه تكون مؤلمة ف</w:t>
      </w:r>
      <w:r w:rsidR="00946F3D">
        <w:rPr>
          <w:rFonts w:ascii="Simplified Arabic" w:hAnsi="Simplified Arabic" w:cs="Simplified Arabic" w:hint="cs"/>
          <w:sz w:val="24"/>
          <w:szCs w:val="24"/>
          <w:rtl/>
        </w:rPr>
        <w:t>إ</w:t>
      </w:r>
      <w:r w:rsidRPr="007E3794">
        <w:rPr>
          <w:rFonts w:ascii="Simplified Arabic" w:hAnsi="Simplified Arabic" w:cs="Simplified Arabic"/>
          <w:sz w:val="24"/>
          <w:szCs w:val="24"/>
          <w:rtl/>
        </w:rPr>
        <w:t xml:space="preserve">ن الفرد يلجأ الى كبت الافكار الخاصة بالحادث الصدمي </w:t>
      </w:r>
      <w:r w:rsidR="00946F3D">
        <w:rPr>
          <w:rFonts w:ascii="Simplified Arabic" w:hAnsi="Simplified Arabic" w:cs="Simplified Arabic" w:hint="cs"/>
          <w:sz w:val="24"/>
          <w:szCs w:val="24"/>
          <w:rtl/>
        </w:rPr>
        <w:t>أ</w:t>
      </w:r>
      <w:r w:rsidRPr="007E3794">
        <w:rPr>
          <w:rFonts w:ascii="Simplified Arabic" w:hAnsi="Simplified Arabic" w:cs="Simplified Arabic"/>
          <w:sz w:val="24"/>
          <w:szCs w:val="24"/>
          <w:rtl/>
        </w:rPr>
        <w:t>و قمعها عمدا</w:t>
      </w:r>
      <w:r w:rsidR="007A153C">
        <w:rPr>
          <w:rFonts w:ascii="Simplified Arabic" w:hAnsi="Simplified Arabic" w:cs="Simplified Arabic"/>
          <w:sz w:val="24"/>
          <w:szCs w:val="24"/>
          <w:rtl/>
        </w:rPr>
        <w:t>،</w:t>
      </w:r>
      <w:r w:rsidRPr="007E3794">
        <w:rPr>
          <w:rFonts w:ascii="Simplified Arabic" w:hAnsi="Simplified Arabic" w:cs="Simplified Arabic"/>
          <w:sz w:val="24"/>
          <w:szCs w:val="24"/>
          <w:rtl/>
        </w:rPr>
        <w:t xml:space="preserve"> غير </w:t>
      </w:r>
      <w:r w:rsidR="00946F3D">
        <w:rPr>
          <w:rFonts w:ascii="Simplified Arabic" w:hAnsi="Simplified Arabic" w:cs="Simplified Arabic" w:hint="cs"/>
          <w:sz w:val="24"/>
          <w:szCs w:val="24"/>
          <w:rtl/>
        </w:rPr>
        <w:t>أ</w:t>
      </w:r>
      <w:r w:rsidRPr="007E3794">
        <w:rPr>
          <w:rFonts w:ascii="Simplified Arabic" w:hAnsi="Simplified Arabic" w:cs="Simplified Arabic"/>
          <w:sz w:val="24"/>
          <w:szCs w:val="24"/>
          <w:rtl/>
        </w:rPr>
        <w:t>ن حالة الانكار هذه لا</w:t>
      </w:r>
      <w:r w:rsidR="00946F3D">
        <w:rPr>
          <w:rFonts w:ascii="Simplified Arabic" w:hAnsi="Simplified Arabic" w:cs="Simplified Arabic" w:hint="cs"/>
          <w:sz w:val="24"/>
          <w:szCs w:val="24"/>
          <w:rtl/>
        </w:rPr>
        <w:t xml:space="preserve"> </w:t>
      </w:r>
      <w:r w:rsidRPr="007E3794">
        <w:rPr>
          <w:rFonts w:ascii="Simplified Arabic" w:hAnsi="Simplified Arabic" w:cs="Simplified Arabic"/>
          <w:sz w:val="24"/>
          <w:szCs w:val="24"/>
          <w:rtl/>
        </w:rPr>
        <w:t>تحل المشكلة ، ل</w:t>
      </w:r>
      <w:r w:rsidR="00946F3D">
        <w:rPr>
          <w:rFonts w:ascii="Simplified Arabic" w:hAnsi="Simplified Arabic" w:cs="Simplified Arabic" w:hint="cs"/>
          <w:sz w:val="24"/>
          <w:szCs w:val="24"/>
          <w:rtl/>
        </w:rPr>
        <w:t>أ</w:t>
      </w:r>
      <w:r w:rsidRPr="007E3794">
        <w:rPr>
          <w:rFonts w:ascii="Simplified Arabic" w:hAnsi="Simplified Arabic" w:cs="Simplified Arabic"/>
          <w:sz w:val="24"/>
          <w:szCs w:val="24"/>
          <w:rtl/>
        </w:rPr>
        <w:t>ن الفرد لا</w:t>
      </w:r>
      <w:r w:rsidR="00946F3D">
        <w:rPr>
          <w:rFonts w:ascii="Simplified Arabic" w:hAnsi="Simplified Arabic" w:cs="Simplified Arabic" w:hint="cs"/>
          <w:sz w:val="24"/>
          <w:szCs w:val="24"/>
          <w:rtl/>
        </w:rPr>
        <w:t xml:space="preserve"> </w:t>
      </w:r>
      <w:r w:rsidRPr="007E3794">
        <w:rPr>
          <w:rFonts w:ascii="Simplified Arabic" w:hAnsi="Simplified Arabic" w:cs="Simplified Arabic"/>
          <w:sz w:val="24"/>
          <w:szCs w:val="24"/>
          <w:rtl/>
        </w:rPr>
        <w:t xml:space="preserve">يكون قادرا على </w:t>
      </w:r>
      <w:r w:rsidR="00946F3D">
        <w:rPr>
          <w:rFonts w:ascii="Simplified Arabic" w:hAnsi="Simplified Arabic" w:cs="Simplified Arabic" w:hint="cs"/>
          <w:sz w:val="24"/>
          <w:szCs w:val="24"/>
          <w:rtl/>
        </w:rPr>
        <w:t>أ</w:t>
      </w:r>
      <w:r w:rsidRPr="007E3794">
        <w:rPr>
          <w:rFonts w:ascii="Simplified Arabic" w:hAnsi="Simplified Arabic" w:cs="Simplified Arabic"/>
          <w:sz w:val="24"/>
          <w:szCs w:val="24"/>
          <w:rtl/>
        </w:rPr>
        <w:t>ن يجعل المعلومات الخاصة بالحادث الصدمي تتكامل مع معلوماته</w:t>
      </w:r>
      <w:r w:rsidR="00FA2783" w:rsidRPr="007E3794">
        <w:rPr>
          <w:rFonts w:ascii="Simplified Arabic" w:hAnsi="Simplified Arabic" w:cs="Simplified Arabic"/>
          <w:sz w:val="24"/>
          <w:szCs w:val="24"/>
          <w:rtl/>
        </w:rPr>
        <w:t xml:space="preserve"> </w:t>
      </w:r>
      <w:r w:rsidR="007E3794" w:rsidRPr="007E3794">
        <w:rPr>
          <w:rFonts w:ascii="Simplified Arabic" w:hAnsi="Simplified Arabic" w:cs="Simplified Arabic"/>
          <w:sz w:val="24"/>
          <w:szCs w:val="24"/>
          <w:rtl/>
        </w:rPr>
        <w:t>الاخرى ، وتشكل جزءا من الاحساس بذاته</w:t>
      </w:r>
      <w:r w:rsidR="007E3794">
        <w:rPr>
          <w:rFonts w:ascii="Simplified Arabic" w:hAnsi="Simplified Arabic" w:cs="Simplified Arabic"/>
          <w:sz w:val="24"/>
          <w:szCs w:val="24"/>
          <w:rtl/>
        </w:rPr>
        <w:t>.</w:t>
      </w:r>
    </w:p>
    <w:p w:rsidR="00B579EB" w:rsidRPr="007E3794" w:rsidRDefault="0073003C" w:rsidP="007E3794">
      <w:pPr>
        <w:pStyle w:val="NoSpacing"/>
        <w:bidi w:val="0"/>
        <w:jc w:val="left"/>
        <w:rPr>
          <w:rFonts w:ascii="Simplified Arabic" w:hAnsi="Simplified Arabic" w:cs="Simplified Arabic"/>
          <w:sz w:val="24"/>
          <w:szCs w:val="24"/>
          <w:rtl/>
          <w:lang w:val="en-GB"/>
        </w:rPr>
      </w:pPr>
      <w:r w:rsidRPr="007E3794">
        <w:rPr>
          <w:rFonts w:ascii="Simplified Arabic" w:hAnsi="Simplified Arabic" w:cs="Simplified Arabic"/>
          <w:sz w:val="24"/>
          <w:szCs w:val="24"/>
        </w:rPr>
        <w:t>(</w:t>
      </w:r>
      <w:proofErr w:type="spellStart"/>
      <w:r w:rsidRPr="007E3794">
        <w:rPr>
          <w:rFonts w:ascii="Simplified Arabic" w:hAnsi="Simplified Arabic" w:cs="Simplified Arabic"/>
          <w:sz w:val="24"/>
          <w:szCs w:val="24"/>
        </w:rPr>
        <w:t>Majid</w:t>
      </w:r>
      <w:proofErr w:type="spellEnd"/>
      <w:r w:rsidRPr="007E3794">
        <w:rPr>
          <w:rFonts w:ascii="Simplified Arabic" w:hAnsi="Simplified Arabic" w:cs="Simplified Arabic"/>
          <w:sz w:val="24"/>
          <w:szCs w:val="24"/>
        </w:rPr>
        <w:t xml:space="preserve">, 2011, </w:t>
      </w:r>
      <w:r w:rsidR="00A47EB2">
        <w:rPr>
          <w:rFonts w:ascii="Simplified Arabic" w:hAnsi="Simplified Arabic" w:cs="Simplified Arabic"/>
          <w:sz w:val="24"/>
          <w:szCs w:val="24"/>
        </w:rPr>
        <w:t>p</w:t>
      </w:r>
      <w:r w:rsidRPr="007E3794">
        <w:rPr>
          <w:rFonts w:ascii="Simplified Arabic" w:hAnsi="Simplified Arabic" w:cs="Simplified Arabic"/>
          <w:sz w:val="24"/>
          <w:szCs w:val="24"/>
        </w:rPr>
        <w:t>12</w:t>
      </w:r>
      <w:r w:rsidRPr="007E3794">
        <w:rPr>
          <w:rFonts w:ascii="Simplified Arabic" w:hAnsi="Simplified Arabic" w:cs="Simplified Arabic"/>
          <w:sz w:val="24"/>
          <w:szCs w:val="24"/>
          <w:rtl/>
        </w:rPr>
        <w:t>مجيد،2011 ،</w:t>
      </w:r>
      <w:r w:rsidR="00A47EB2">
        <w:rPr>
          <w:rFonts w:ascii="Simplified Arabic" w:hAnsi="Simplified Arabic" w:cs="Simplified Arabic"/>
          <w:sz w:val="24"/>
          <w:szCs w:val="24"/>
          <w:rtl/>
        </w:rPr>
        <w:t>ص12</w:t>
      </w:r>
      <w:r w:rsidR="007E3794" w:rsidRPr="007E3794">
        <w:rPr>
          <w:rFonts w:ascii="Simplified Arabic" w:hAnsi="Simplified Arabic" w:cs="Simplified Arabic"/>
          <w:sz w:val="24"/>
          <w:szCs w:val="24"/>
          <w:rtl/>
        </w:rPr>
        <w:t>)</w:t>
      </w:r>
      <w:r w:rsidRPr="007E3794">
        <w:rPr>
          <w:rFonts w:ascii="Simplified Arabic" w:hAnsi="Simplified Arabic" w:cs="Simplified Arabic"/>
          <w:sz w:val="24"/>
          <w:szCs w:val="24"/>
          <w:rtl/>
        </w:rPr>
        <w:t xml:space="preserve"> (</w:t>
      </w:r>
      <w:r w:rsidRPr="007E3794">
        <w:rPr>
          <w:rFonts w:ascii="Simplified Arabic" w:hAnsi="Simplified Arabic" w:cs="Simplified Arabic"/>
          <w:sz w:val="24"/>
          <w:szCs w:val="24"/>
        </w:rPr>
        <w:t>)</w:t>
      </w:r>
    </w:p>
    <w:p w:rsidR="00B579EB" w:rsidRPr="00E20E76" w:rsidRDefault="003365BC" w:rsidP="00B579EB">
      <w:pPr>
        <w:bidi w:val="0"/>
        <w:spacing w:after="0" w:line="240" w:lineRule="auto"/>
        <w:ind w:right="0" w:firstLine="0"/>
        <w:jc w:val="right"/>
        <w:rPr>
          <w:rFonts w:ascii="Simplified Arabic" w:eastAsiaTheme="minorHAnsi" w:hAnsi="Simplified Arabic" w:cs="Simplified Arabic"/>
          <w:b/>
          <w:bCs/>
          <w:color w:val="auto"/>
          <w:szCs w:val="28"/>
          <w:rtl/>
        </w:rPr>
      </w:pPr>
      <w:r w:rsidRPr="00E20E76">
        <w:rPr>
          <w:rFonts w:ascii="Simplified Arabic" w:eastAsiaTheme="minorHAnsi" w:hAnsi="Simplified Arabic" w:cs="Simplified Arabic"/>
          <w:b/>
          <w:bCs/>
          <w:color w:val="auto"/>
          <w:szCs w:val="28"/>
          <w:rtl/>
        </w:rPr>
        <w:t>2- النظرية الس</w:t>
      </w:r>
      <w:r w:rsidR="00946F3D">
        <w:rPr>
          <w:rFonts w:ascii="Simplified Arabic" w:eastAsiaTheme="minorHAnsi" w:hAnsi="Simplified Arabic" w:cs="Simplified Arabic" w:hint="cs"/>
          <w:b/>
          <w:bCs/>
          <w:color w:val="auto"/>
          <w:szCs w:val="28"/>
          <w:rtl/>
        </w:rPr>
        <w:t>ل</w:t>
      </w:r>
      <w:r w:rsidRPr="00E20E76">
        <w:rPr>
          <w:rFonts w:ascii="Simplified Arabic" w:eastAsiaTheme="minorHAnsi" w:hAnsi="Simplified Arabic" w:cs="Simplified Arabic"/>
          <w:b/>
          <w:bCs/>
          <w:color w:val="auto"/>
          <w:szCs w:val="28"/>
          <w:rtl/>
        </w:rPr>
        <w:t>وكية</w:t>
      </w:r>
      <w:r w:rsidR="00B579EB" w:rsidRPr="00E20E76">
        <w:rPr>
          <w:rFonts w:ascii="Simplified Arabic" w:eastAsiaTheme="minorHAnsi" w:hAnsi="Simplified Arabic" w:cs="Simplified Arabic"/>
          <w:b/>
          <w:bCs/>
          <w:color w:val="auto"/>
          <w:szCs w:val="28"/>
          <w:rtl/>
        </w:rPr>
        <w:t>:</w:t>
      </w:r>
    </w:p>
    <w:p w:rsidR="00E20E76" w:rsidRPr="00E20E76" w:rsidRDefault="007E3794" w:rsidP="00946F3D">
      <w:pPr>
        <w:bidi w:val="0"/>
        <w:spacing w:after="0" w:line="240" w:lineRule="auto"/>
        <w:ind w:right="0" w:firstLine="0"/>
        <w:jc w:val="right"/>
        <w:rPr>
          <w:rFonts w:ascii="Simplified Arabic" w:eastAsiaTheme="minorHAnsi" w:hAnsi="Simplified Arabic" w:cs="Simplified Arabic"/>
          <w:b/>
          <w:bCs/>
          <w:color w:val="auto"/>
          <w:sz w:val="24"/>
          <w:szCs w:val="24"/>
          <w:rtl/>
          <w:lang w:val="en-GB"/>
        </w:rPr>
      </w:pPr>
      <w:r w:rsidRPr="007E3794">
        <w:rPr>
          <w:rFonts w:ascii="Simplified Arabic" w:hAnsi="Simplified Arabic" w:cs="Simplified Arabic"/>
          <w:sz w:val="24"/>
          <w:szCs w:val="24"/>
          <w:rtl/>
        </w:rPr>
        <w:t>من المعروف ان العلماء السلوكيين يؤكدون على العوامل البيئية</w:t>
      </w:r>
      <w:r w:rsidRPr="007E3794">
        <w:rPr>
          <w:rFonts w:ascii="Simplified Arabic" w:hAnsi="Simplified Arabic" w:cs="Simplified Arabic"/>
          <w:color w:val="FF0000"/>
          <w:sz w:val="24"/>
          <w:szCs w:val="24"/>
          <w:rtl/>
        </w:rPr>
        <w:t xml:space="preserve"> </w:t>
      </w:r>
      <w:r w:rsidRPr="007E3794">
        <w:rPr>
          <w:rFonts w:ascii="Simplified Arabic" w:hAnsi="Simplified Arabic" w:cs="Simplified Arabic"/>
          <w:sz w:val="24"/>
          <w:szCs w:val="24"/>
          <w:rtl/>
        </w:rPr>
        <w:t xml:space="preserve">في تحديد السلوك </w:t>
      </w:r>
      <w:r w:rsidRPr="007E3794">
        <w:rPr>
          <w:rFonts w:ascii="Simplified Arabic" w:hAnsi="Simplified Arabic" w:cs="Simplified Arabic"/>
          <w:color w:val="auto"/>
          <w:sz w:val="24"/>
          <w:szCs w:val="24"/>
          <w:rtl/>
        </w:rPr>
        <w:t xml:space="preserve">الذي يخضع  </w:t>
      </w:r>
      <w:r w:rsidRPr="007E3794">
        <w:rPr>
          <w:rFonts w:ascii="Simplified Arabic" w:hAnsi="Simplified Arabic" w:cs="Simplified Arabic"/>
          <w:sz w:val="24"/>
          <w:szCs w:val="24"/>
          <w:rtl/>
        </w:rPr>
        <w:t>لقانون واحد هو</w:t>
      </w:r>
      <w:r>
        <w:rPr>
          <w:rFonts w:ascii="Simplified Arabic" w:hAnsi="Simplified Arabic" w:cs="Simplified Arabic"/>
          <w:sz w:val="24"/>
          <w:szCs w:val="24"/>
          <w:rtl/>
        </w:rPr>
        <w:t xml:space="preserve"> التعلم</w:t>
      </w:r>
      <w:r w:rsidR="00E20E76">
        <w:rPr>
          <w:rFonts w:ascii="Simplified Arabic" w:hAnsi="Simplified Arabic" w:cs="Simplified Arabic"/>
          <w:sz w:val="24"/>
          <w:szCs w:val="24"/>
          <w:rtl/>
        </w:rPr>
        <w:t xml:space="preserve"> ،</w:t>
      </w:r>
      <w:r w:rsidR="00E20E76" w:rsidRPr="00E20E76">
        <w:rPr>
          <w:rFonts w:ascii="Simplified Arabic" w:hAnsi="Simplified Arabic" w:cs="Simplified Arabic"/>
          <w:sz w:val="24"/>
          <w:szCs w:val="24"/>
          <w:rtl/>
        </w:rPr>
        <w:t xml:space="preserve"> </w:t>
      </w:r>
      <w:r w:rsidR="00E20E76" w:rsidRPr="007E3794">
        <w:rPr>
          <w:rFonts w:ascii="Simplified Arabic" w:hAnsi="Simplified Arabic" w:cs="Simplified Arabic"/>
          <w:sz w:val="24"/>
          <w:szCs w:val="24"/>
          <w:rtl/>
        </w:rPr>
        <w:t>وعلى اساس هذا الافتراض اجريت دراسات</w:t>
      </w:r>
      <w:r w:rsidR="00E20E76" w:rsidRPr="00E20E76">
        <w:rPr>
          <w:rFonts w:ascii="Simplified Arabic" w:hAnsi="Simplified Arabic" w:cs="Simplified Arabic"/>
          <w:sz w:val="24"/>
          <w:szCs w:val="24"/>
          <w:rtl/>
        </w:rPr>
        <w:t xml:space="preserve"> </w:t>
      </w:r>
      <w:r w:rsidR="00E20E76" w:rsidRPr="007E3794">
        <w:rPr>
          <w:rFonts w:ascii="Simplified Arabic" w:hAnsi="Simplified Arabic" w:cs="Simplified Arabic"/>
          <w:sz w:val="24"/>
          <w:szCs w:val="24"/>
          <w:rtl/>
        </w:rPr>
        <w:t>متعددة من بينها دراسة</w:t>
      </w:r>
      <w:r w:rsidR="00E20E76">
        <w:rPr>
          <w:rFonts w:ascii="Simplified Arabic" w:hAnsi="Simplified Arabic" w:cs="Simplified Arabic"/>
          <w:sz w:val="24"/>
          <w:szCs w:val="24"/>
          <w:rtl/>
        </w:rPr>
        <w:t xml:space="preserve"> </w:t>
      </w:r>
      <w:r w:rsidR="00E20E76">
        <w:rPr>
          <w:rFonts w:ascii="Simplified Arabic" w:hAnsi="Simplified Arabic" w:cs="Simplified Arabic"/>
          <w:sz w:val="24"/>
          <w:szCs w:val="24"/>
          <w:rtl/>
          <w:lang w:val="en-GB"/>
        </w:rPr>
        <w:t xml:space="preserve">" كين 1985" ووفقا للمنهج </w:t>
      </w:r>
      <w:r w:rsidR="00B579EB" w:rsidRPr="007E3794">
        <w:rPr>
          <w:rFonts w:ascii="Simplified Arabic" w:hAnsi="Simplified Arabic" w:cs="Simplified Arabic"/>
          <w:sz w:val="24"/>
          <w:szCs w:val="24"/>
          <w:rtl/>
        </w:rPr>
        <w:t>الاشراطي في اضطراب ما</w:t>
      </w:r>
      <w:r w:rsidR="00946F3D">
        <w:rPr>
          <w:rFonts w:ascii="Simplified Arabic" w:hAnsi="Simplified Arabic" w:cs="Simplified Arabic" w:hint="cs"/>
          <w:sz w:val="24"/>
          <w:szCs w:val="24"/>
          <w:rtl/>
        </w:rPr>
        <w:t xml:space="preserve"> </w:t>
      </w:r>
      <w:r w:rsidR="00B579EB" w:rsidRPr="007E3794">
        <w:rPr>
          <w:rFonts w:ascii="Simplified Arabic" w:hAnsi="Simplified Arabic" w:cs="Simplified Arabic"/>
          <w:sz w:val="24"/>
          <w:szCs w:val="24"/>
          <w:rtl/>
        </w:rPr>
        <w:t>بعد الضغوط الصدمية ف</w:t>
      </w:r>
      <w:r w:rsidR="00946F3D">
        <w:rPr>
          <w:rFonts w:ascii="Simplified Arabic" w:hAnsi="Simplified Arabic" w:cs="Simplified Arabic" w:hint="cs"/>
          <w:sz w:val="24"/>
          <w:szCs w:val="24"/>
          <w:rtl/>
        </w:rPr>
        <w:t>إ</w:t>
      </w:r>
      <w:r w:rsidR="00B579EB" w:rsidRPr="007E3794">
        <w:rPr>
          <w:rFonts w:ascii="Simplified Arabic" w:hAnsi="Simplified Arabic" w:cs="Simplified Arabic"/>
          <w:sz w:val="24"/>
          <w:szCs w:val="24"/>
          <w:rtl/>
        </w:rPr>
        <w:t xml:space="preserve">ن الاشراط الكلاسيكي في زمن وجود حادث صدمي، يتسبب في </w:t>
      </w:r>
      <w:r w:rsidR="00E20E76" w:rsidRPr="007E3794">
        <w:rPr>
          <w:rFonts w:ascii="Simplified Arabic" w:hAnsi="Simplified Arabic" w:cs="Simplified Arabic"/>
          <w:sz w:val="24"/>
          <w:szCs w:val="24"/>
          <w:rtl/>
        </w:rPr>
        <w:t>اكتساب الفرد استجابة خوف شرطية لتنبيه طبيعي غير مشروط</w:t>
      </w:r>
      <w:r w:rsidR="00E20E76">
        <w:rPr>
          <w:rFonts w:ascii="Simplified Arabic" w:hAnsi="Simplified Arabic" w:cs="Simplified Arabic"/>
          <w:sz w:val="24"/>
          <w:szCs w:val="24"/>
          <w:rtl/>
        </w:rPr>
        <w:t xml:space="preserve"> .</w:t>
      </w:r>
    </w:p>
    <w:p w:rsidR="00B579EB" w:rsidRPr="007E3794" w:rsidRDefault="0073003C" w:rsidP="00A47EB2">
      <w:pPr>
        <w:pStyle w:val="NoSpacing"/>
        <w:bidi w:val="0"/>
        <w:jc w:val="left"/>
        <w:rPr>
          <w:rFonts w:ascii="Simplified Arabic" w:hAnsi="Simplified Arabic" w:cs="Simplified Arabic"/>
          <w:sz w:val="24"/>
          <w:szCs w:val="24"/>
          <w:rtl/>
        </w:rPr>
      </w:pPr>
      <w:r w:rsidRPr="007E3794">
        <w:rPr>
          <w:rFonts w:ascii="Simplified Arabic" w:hAnsi="Simplified Arabic" w:cs="Simplified Arabic"/>
          <w:sz w:val="24"/>
          <w:szCs w:val="24"/>
        </w:rPr>
        <w:t>(</w:t>
      </w:r>
      <w:proofErr w:type="spellStart"/>
      <w:r w:rsidRPr="007E3794">
        <w:rPr>
          <w:rFonts w:ascii="Simplified Arabic" w:hAnsi="Simplified Arabic" w:cs="Simplified Arabic"/>
          <w:sz w:val="24"/>
          <w:szCs w:val="24"/>
        </w:rPr>
        <w:t>Majid</w:t>
      </w:r>
      <w:proofErr w:type="spellEnd"/>
      <w:r w:rsidRPr="007E3794">
        <w:rPr>
          <w:rFonts w:ascii="Simplified Arabic" w:hAnsi="Simplified Arabic" w:cs="Simplified Arabic"/>
          <w:sz w:val="24"/>
          <w:szCs w:val="24"/>
        </w:rPr>
        <w:t xml:space="preserve">, </w:t>
      </w:r>
      <w:r w:rsidR="00BA444B" w:rsidRPr="007E3794">
        <w:rPr>
          <w:rFonts w:ascii="Simplified Arabic" w:hAnsi="Simplified Arabic" w:cs="Simplified Arabic"/>
          <w:sz w:val="24"/>
          <w:szCs w:val="24"/>
        </w:rPr>
        <w:t>2011,</w:t>
      </w:r>
      <w:r w:rsidR="00BA444B">
        <w:rPr>
          <w:rFonts w:ascii="Simplified Arabic" w:hAnsi="Simplified Arabic" w:cs="Simplified Arabic"/>
          <w:sz w:val="24"/>
          <w:szCs w:val="24"/>
          <w:lang w:val="en-GB"/>
        </w:rPr>
        <w:t xml:space="preserve"> p</w:t>
      </w:r>
      <w:r w:rsidRPr="007E3794">
        <w:rPr>
          <w:rFonts w:ascii="Simplified Arabic" w:hAnsi="Simplified Arabic" w:cs="Simplified Arabic"/>
          <w:sz w:val="24"/>
          <w:szCs w:val="24"/>
        </w:rPr>
        <w:t xml:space="preserve"> 13)</w:t>
      </w:r>
      <w:r w:rsidRPr="007E3794">
        <w:rPr>
          <w:rFonts w:ascii="Simplified Arabic" w:hAnsi="Simplified Arabic" w:cs="Simplified Arabic"/>
          <w:sz w:val="24"/>
          <w:szCs w:val="24"/>
          <w:rtl/>
        </w:rPr>
        <w:t xml:space="preserve"> (</w:t>
      </w:r>
      <w:r w:rsidR="00E20E76" w:rsidRPr="007E3794">
        <w:rPr>
          <w:rFonts w:ascii="Simplified Arabic" w:hAnsi="Simplified Arabic" w:cs="Simplified Arabic"/>
          <w:sz w:val="24"/>
          <w:szCs w:val="24"/>
          <w:rtl/>
        </w:rPr>
        <w:t>مجيد ،</w:t>
      </w:r>
      <w:r w:rsidR="00BA444B">
        <w:rPr>
          <w:rFonts w:ascii="Simplified Arabic" w:hAnsi="Simplified Arabic" w:cs="Simplified Arabic"/>
          <w:sz w:val="24"/>
          <w:szCs w:val="24"/>
          <w:rtl/>
        </w:rPr>
        <w:t>2011 ،</w:t>
      </w:r>
      <w:r w:rsidR="00A47EB2">
        <w:rPr>
          <w:rFonts w:ascii="Simplified Arabic" w:hAnsi="Simplified Arabic" w:cs="Simplified Arabic"/>
          <w:sz w:val="24"/>
          <w:szCs w:val="24"/>
          <w:rtl/>
        </w:rPr>
        <w:t>ص</w:t>
      </w:r>
      <w:r w:rsidR="00BA444B">
        <w:rPr>
          <w:rFonts w:ascii="Simplified Arabic" w:hAnsi="Simplified Arabic" w:cs="Simplified Arabic"/>
          <w:sz w:val="24"/>
          <w:szCs w:val="24"/>
          <w:rtl/>
        </w:rPr>
        <w:t>13</w:t>
      </w:r>
      <w:r w:rsidR="00BA444B" w:rsidRPr="007E3794">
        <w:rPr>
          <w:rFonts w:ascii="Simplified Arabic" w:hAnsi="Simplified Arabic" w:cs="Simplified Arabic"/>
          <w:sz w:val="24"/>
          <w:szCs w:val="24"/>
          <w:rtl/>
        </w:rPr>
        <w:t>)</w:t>
      </w:r>
      <w:r w:rsidR="003365BC" w:rsidRPr="007E3794">
        <w:rPr>
          <w:rFonts w:ascii="Simplified Arabic" w:hAnsi="Simplified Arabic" w:cs="Simplified Arabic"/>
          <w:sz w:val="24"/>
          <w:szCs w:val="24"/>
          <w:rtl/>
        </w:rPr>
        <w:t xml:space="preserve"> </w:t>
      </w:r>
    </w:p>
    <w:p w:rsidR="00E20E76" w:rsidRPr="007E3794" w:rsidRDefault="00B579EB" w:rsidP="00946F3D">
      <w:pPr>
        <w:pStyle w:val="NoSpacing"/>
        <w:bidi w:val="0"/>
        <w:jc w:val="right"/>
        <w:rPr>
          <w:rFonts w:ascii="Simplified Arabic" w:hAnsi="Simplified Arabic" w:cs="Simplified Arabic"/>
          <w:sz w:val="24"/>
          <w:szCs w:val="24"/>
          <w:rtl/>
        </w:rPr>
      </w:pPr>
      <w:r w:rsidRPr="007E3794">
        <w:rPr>
          <w:rFonts w:ascii="Simplified Arabic" w:hAnsi="Simplified Arabic" w:cs="Simplified Arabic"/>
          <w:sz w:val="24"/>
          <w:szCs w:val="24"/>
          <w:rtl/>
        </w:rPr>
        <w:t xml:space="preserve">     ويرى الباحثون </w:t>
      </w:r>
      <w:r w:rsidR="00946F3D">
        <w:rPr>
          <w:rFonts w:ascii="Simplified Arabic" w:hAnsi="Simplified Arabic" w:cs="Simplified Arabic" w:hint="cs"/>
          <w:sz w:val="24"/>
          <w:szCs w:val="24"/>
          <w:rtl/>
        </w:rPr>
        <w:t>أ</w:t>
      </w:r>
      <w:r w:rsidRPr="007E3794">
        <w:rPr>
          <w:rFonts w:ascii="Simplified Arabic" w:hAnsi="Simplified Arabic" w:cs="Simplified Arabic"/>
          <w:sz w:val="24"/>
          <w:szCs w:val="24"/>
          <w:rtl/>
        </w:rPr>
        <w:t xml:space="preserve">ن التوجه الاشراطي مصيب من حيث </w:t>
      </w:r>
      <w:r w:rsidR="00946F3D">
        <w:rPr>
          <w:rFonts w:ascii="Simplified Arabic" w:hAnsi="Simplified Arabic" w:cs="Simplified Arabic" w:hint="cs"/>
          <w:sz w:val="24"/>
          <w:szCs w:val="24"/>
          <w:rtl/>
        </w:rPr>
        <w:t>أ</w:t>
      </w:r>
      <w:r w:rsidRPr="007E3794">
        <w:rPr>
          <w:rFonts w:ascii="Simplified Arabic" w:hAnsi="Simplified Arabic" w:cs="Simplified Arabic"/>
          <w:sz w:val="24"/>
          <w:szCs w:val="24"/>
          <w:rtl/>
        </w:rPr>
        <w:t>نه يتنبأ ب</w:t>
      </w:r>
      <w:r w:rsidR="00946F3D">
        <w:rPr>
          <w:rFonts w:ascii="Simplified Arabic" w:hAnsi="Simplified Arabic" w:cs="Simplified Arabic" w:hint="cs"/>
          <w:sz w:val="24"/>
          <w:szCs w:val="24"/>
          <w:rtl/>
        </w:rPr>
        <w:t>أ</w:t>
      </w:r>
      <w:r w:rsidRPr="007E3794">
        <w:rPr>
          <w:rFonts w:ascii="Simplified Arabic" w:hAnsi="Simplified Arabic" w:cs="Simplified Arabic"/>
          <w:sz w:val="24"/>
          <w:szCs w:val="24"/>
          <w:rtl/>
        </w:rPr>
        <w:t>ن المستوى العالي من القلق الناجم عن تنبيه مرتبط بحادث صدمي يقود فعلا الى سلوك تجنبي لمثل هذا التنبيه لدى المرضى باضطراب ما</w:t>
      </w:r>
      <w:r w:rsidR="00946F3D">
        <w:rPr>
          <w:rFonts w:ascii="Simplified Arabic" w:hAnsi="Simplified Arabic" w:cs="Simplified Arabic" w:hint="cs"/>
          <w:sz w:val="24"/>
          <w:szCs w:val="24"/>
          <w:rtl/>
        </w:rPr>
        <w:t xml:space="preserve"> </w:t>
      </w:r>
      <w:r w:rsidRPr="007E3794">
        <w:rPr>
          <w:rFonts w:ascii="Simplified Arabic" w:hAnsi="Simplified Arabic" w:cs="Simplified Arabic"/>
          <w:sz w:val="24"/>
          <w:szCs w:val="24"/>
          <w:rtl/>
        </w:rPr>
        <w:t>بعد الضغوط الصدمية ، الا</w:t>
      </w:r>
      <w:r w:rsidR="0069746A">
        <w:rPr>
          <w:rFonts w:ascii="Simplified Arabic" w:hAnsi="Simplified Arabic" w:cs="Simplified Arabic"/>
          <w:sz w:val="24"/>
          <w:szCs w:val="24"/>
          <w:rtl/>
        </w:rPr>
        <w:t xml:space="preserve"> انه لا</w:t>
      </w:r>
      <w:r w:rsidR="00946F3D">
        <w:rPr>
          <w:rFonts w:ascii="Simplified Arabic" w:hAnsi="Simplified Arabic" w:cs="Simplified Arabic" w:hint="cs"/>
          <w:sz w:val="24"/>
          <w:szCs w:val="24"/>
          <w:rtl/>
        </w:rPr>
        <w:t xml:space="preserve"> </w:t>
      </w:r>
      <w:r w:rsidR="0069746A">
        <w:rPr>
          <w:rFonts w:ascii="Simplified Arabic" w:hAnsi="Simplified Arabic" w:cs="Simplified Arabic"/>
          <w:sz w:val="24"/>
          <w:szCs w:val="24"/>
          <w:rtl/>
        </w:rPr>
        <w:t>يزودنا بتفصيلات عما يحدث</w:t>
      </w:r>
      <w:r w:rsidRPr="007E3794">
        <w:rPr>
          <w:rFonts w:ascii="Simplified Arabic" w:hAnsi="Simplified Arabic" w:cs="Simplified Arabic"/>
          <w:sz w:val="24"/>
          <w:szCs w:val="24"/>
          <w:rtl/>
        </w:rPr>
        <w:t>، فضلا عن انه لا</w:t>
      </w:r>
      <w:r w:rsidR="00946F3D">
        <w:rPr>
          <w:rFonts w:ascii="Simplified Arabic" w:hAnsi="Simplified Arabic" w:cs="Simplified Arabic" w:hint="cs"/>
          <w:sz w:val="24"/>
          <w:szCs w:val="24"/>
          <w:rtl/>
        </w:rPr>
        <w:t xml:space="preserve"> </w:t>
      </w:r>
      <w:r w:rsidRPr="007E3794">
        <w:rPr>
          <w:rFonts w:ascii="Simplified Arabic" w:hAnsi="Simplified Arabic" w:cs="Simplified Arabic"/>
          <w:sz w:val="24"/>
          <w:szCs w:val="24"/>
          <w:rtl/>
        </w:rPr>
        <w:t>يقول لنا لماذا يصاب بعض الافراد باضطراب ما</w:t>
      </w:r>
      <w:r w:rsidR="00946F3D">
        <w:rPr>
          <w:rFonts w:ascii="Simplified Arabic" w:hAnsi="Simplified Arabic" w:cs="Simplified Arabic" w:hint="cs"/>
          <w:sz w:val="24"/>
          <w:szCs w:val="24"/>
          <w:rtl/>
        </w:rPr>
        <w:t xml:space="preserve"> </w:t>
      </w:r>
      <w:r w:rsidRPr="007E3794">
        <w:rPr>
          <w:rFonts w:ascii="Simplified Arabic" w:hAnsi="Simplified Arabic" w:cs="Simplified Arabic"/>
          <w:sz w:val="24"/>
          <w:szCs w:val="24"/>
          <w:rtl/>
        </w:rPr>
        <w:t>بعد الصدمة لدى تعرضهم لحادث صدمي ، فيما لا</w:t>
      </w:r>
      <w:r w:rsidR="00946F3D">
        <w:rPr>
          <w:rFonts w:ascii="Simplified Arabic" w:hAnsi="Simplified Arabic" w:cs="Simplified Arabic" w:hint="cs"/>
          <w:sz w:val="24"/>
          <w:szCs w:val="24"/>
          <w:rtl/>
        </w:rPr>
        <w:t xml:space="preserve"> </w:t>
      </w:r>
      <w:r w:rsidRPr="007E3794">
        <w:rPr>
          <w:rFonts w:ascii="Simplified Arabic" w:hAnsi="Simplified Arabic" w:cs="Simplified Arabic"/>
          <w:sz w:val="24"/>
          <w:szCs w:val="24"/>
          <w:rtl/>
        </w:rPr>
        <w:t>ي</w:t>
      </w:r>
      <w:r w:rsidR="003365BC" w:rsidRPr="007E3794">
        <w:rPr>
          <w:rFonts w:ascii="Simplified Arabic" w:hAnsi="Simplified Arabic" w:cs="Simplified Arabic"/>
          <w:sz w:val="24"/>
          <w:szCs w:val="24"/>
          <w:rtl/>
        </w:rPr>
        <w:t xml:space="preserve">صاب به اخرون </w:t>
      </w:r>
      <w:r w:rsidR="00E20E76" w:rsidRPr="007E3794">
        <w:rPr>
          <w:rFonts w:ascii="Simplified Arabic" w:hAnsi="Simplified Arabic" w:cs="Simplified Arabic"/>
          <w:sz w:val="24"/>
          <w:szCs w:val="24"/>
        </w:rPr>
        <w:t xml:space="preserve">(Abdel </w:t>
      </w:r>
      <w:r w:rsidR="00067A6B">
        <w:rPr>
          <w:rFonts w:asciiTheme="minorHAnsi" w:hAnsiTheme="minorHAnsi" w:cs="Simplified Arabic"/>
          <w:sz w:val="24"/>
          <w:szCs w:val="24"/>
        </w:rPr>
        <w:t>(</w:t>
      </w:r>
      <w:proofErr w:type="spellStart"/>
      <w:r w:rsidR="00E20E76" w:rsidRPr="007E3794">
        <w:rPr>
          <w:rFonts w:ascii="Simplified Arabic" w:hAnsi="Simplified Arabic" w:cs="Simplified Arabic"/>
          <w:sz w:val="24"/>
          <w:szCs w:val="24"/>
        </w:rPr>
        <w:t>Rahman</w:t>
      </w:r>
      <w:proofErr w:type="spellEnd"/>
      <w:r w:rsidR="00E20E76" w:rsidRPr="007E3794">
        <w:rPr>
          <w:rFonts w:ascii="Simplified Arabic" w:hAnsi="Simplified Arabic" w:cs="Simplified Arabic"/>
          <w:sz w:val="24"/>
          <w:szCs w:val="24"/>
        </w:rPr>
        <w:t xml:space="preserve">, 2000, </w:t>
      </w:r>
      <w:r w:rsidR="002431DA">
        <w:rPr>
          <w:rFonts w:ascii="Simplified Arabic" w:hAnsi="Simplified Arabic" w:cs="Simplified Arabic"/>
          <w:sz w:val="24"/>
          <w:szCs w:val="24"/>
        </w:rPr>
        <w:t xml:space="preserve">p </w:t>
      </w:r>
      <w:r w:rsidR="00E20E76" w:rsidRPr="007E3794">
        <w:rPr>
          <w:rFonts w:ascii="Simplified Arabic" w:hAnsi="Simplified Arabic" w:cs="Simplified Arabic"/>
          <w:sz w:val="24"/>
          <w:szCs w:val="24"/>
        </w:rPr>
        <w:t>268)</w:t>
      </w:r>
      <w:r w:rsidR="00E20E76" w:rsidRPr="007E3794">
        <w:rPr>
          <w:rFonts w:ascii="Simplified Arabic" w:hAnsi="Simplified Arabic" w:cs="Simplified Arabic"/>
          <w:sz w:val="24"/>
          <w:szCs w:val="24"/>
          <w:rtl/>
        </w:rPr>
        <w:t xml:space="preserve"> تعرضوا للحادث نفسه.</w:t>
      </w:r>
      <w:r w:rsidR="00E20E76" w:rsidRPr="00E20E76">
        <w:rPr>
          <w:rFonts w:ascii="Simplified Arabic" w:hAnsi="Simplified Arabic" w:cs="Simplified Arabic"/>
          <w:sz w:val="24"/>
          <w:szCs w:val="24"/>
          <w:rtl/>
        </w:rPr>
        <w:t xml:space="preserve"> </w:t>
      </w:r>
      <w:r w:rsidR="00E20E76" w:rsidRPr="007E3794">
        <w:rPr>
          <w:rFonts w:ascii="Simplified Arabic" w:hAnsi="Simplified Arabic" w:cs="Simplified Arabic"/>
          <w:sz w:val="24"/>
          <w:szCs w:val="24"/>
          <w:rtl/>
        </w:rPr>
        <w:t>(عبد الرحمن،2000 ،</w:t>
      </w:r>
      <w:r w:rsidR="002431DA">
        <w:rPr>
          <w:rFonts w:ascii="Simplified Arabic" w:hAnsi="Simplified Arabic" w:cs="Simplified Arabic"/>
          <w:sz w:val="24"/>
          <w:szCs w:val="24"/>
          <w:rtl/>
        </w:rPr>
        <w:t>ص</w:t>
      </w:r>
      <w:r w:rsidR="00E20E76" w:rsidRPr="007E3794">
        <w:rPr>
          <w:rFonts w:ascii="Simplified Arabic" w:hAnsi="Simplified Arabic" w:cs="Simplified Arabic"/>
          <w:sz w:val="24"/>
          <w:szCs w:val="24"/>
          <w:rtl/>
        </w:rPr>
        <w:t xml:space="preserve">268) </w:t>
      </w:r>
      <w:r w:rsidR="00E20E76" w:rsidRPr="007E3794">
        <w:rPr>
          <w:rFonts w:ascii="Simplified Arabic" w:hAnsi="Simplified Arabic" w:cs="Simplified Arabic"/>
          <w:sz w:val="24"/>
          <w:szCs w:val="24"/>
        </w:rPr>
        <w:t xml:space="preserve"> </w:t>
      </w:r>
    </w:p>
    <w:p w:rsidR="00B579EB" w:rsidRPr="00E20E76" w:rsidRDefault="003365BC" w:rsidP="00B579EB">
      <w:pPr>
        <w:bidi w:val="0"/>
        <w:spacing w:after="0" w:line="240" w:lineRule="auto"/>
        <w:ind w:right="0" w:firstLine="0"/>
        <w:jc w:val="right"/>
        <w:rPr>
          <w:rFonts w:ascii="Simplified Arabic" w:eastAsiaTheme="minorHAnsi" w:hAnsi="Simplified Arabic" w:cs="Simplified Arabic"/>
          <w:b/>
          <w:bCs/>
          <w:color w:val="auto"/>
          <w:szCs w:val="28"/>
          <w:rtl/>
        </w:rPr>
      </w:pPr>
      <w:r w:rsidRPr="00E20E76">
        <w:rPr>
          <w:rFonts w:ascii="Simplified Arabic" w:eastAsiaTheme="minorHAnsi" w:hAnsi="Simplified Arabic" w:cs="Simplified Arabic"/>
          <w:b/>
          <w:bCs/>
          <w:color w:val="auto"/>
          <w:szCs w:val="28"/>
          <w:rtl/>
        </w:rPr>
        <w:t>3- النظرية المعرفية</w:t>
      </w:r>
      <w:r w:rsidR="00B579EB" w:rsidRPr="00E20E76">
        <w:rPr>
          <w:rFonts w:ascii="Simplified Arabic" w:eastAsiaTheme="minorHAnsi" w:hAnsi="Simplified Arabic" w:cs="Simplified Arabic"/>
          <w:b/>
          <w:bCs/>
          <w:color w:val="auto"/>
          <w:szCs w:val="28"/>
          <w:rtl/>
        </w:rPr>
        <w:t>:</w:t>
      </w:r>
    </w:p>
    <w:p w:rsidR="00B579EB" w:rsidRPr="007E3794" w:rsidRDefault="00B579EB" w:rsidP="00C5444D">
      <w:pPr>
        <w:pStyle w:val="NoSpacing"/>
        <w:bidi w:val="0"/>
        <w:jc w:val="right"/>
        <w:rPr>
          <w:rFonts w:ascii="Simplified Arabic" w:hAnsi="Simplified Arabic" w:cs="Simplified Arabic"/>
          <w:sz w:val="24"/>
          <w:szCs w:val="24"/>
          <w:rtl/>
        </w:rPr>
      </w:pPr>
      <w:r w:rsidRPr="007E3794">
        <w:rPr>
          <w:rFonts w:ascii="Simplified Arabic" w:hAnsi="Simplified Arabic" w:cs="Simplified Arabic"/>
          <w:sz w:val="24"/>
          <w:szCs w:val="24"/>
          <w:rtl/>
        </w:rPr>
        <w:t xml:space="preserve">     يقوم المنظور المعرفي على افتراض ان الاضطرابات النفسية ناجمة عن تفكير غير عقلاني بخصوص الذات</w:t>
      </w:r>
      <w:r w:rsidR="003365BC" w:rsidRPr="007E3794">
        <w:rPr>
          <w:rFonts w:ascii="Simplified Arabic" w:hAnsi="Simplified Arabic" w:cs="Simplified Arabic"/>
          <w:sz w:val="24"/>
          <w:szCs w:val="24"/>
          <w:rtl/>
        </w:rPr>
        <w:t xml:space="preserve"> واحداث الحياة والعالم بشكل عام</w:t>
      </w:r>
      <w:r w:rsidRPr="007E3794">
        <w:rPr>
          <w:rFonts w:ascii="Simplified Arabic" w:hAnsi="Simplified Arabic" w:cs="Simplified Arabic"/>
          <w:sz w:val="24"/>
          <w:szCs w:val="24"/>
          <w:rtl/>
        </w:rPr>
        <w:t>.</w:t>
      </w:r>
    </w:p>
    <w:p w:rsidR="00E20E76" w:rsidRDefault="00E20E76" w:rsidP="00E20E76">
      <w:pPr>
        <w:pStyle w:val="NoSpacing"/>
        <w:bidi w:val="0"/>
        <w:jc w:val="right"/>
        <w:rPr>
          <w:rFonts w:ascii="Simplified Arabic" w:hAnsi="Simplified Arabic" w:cs="Simplified Arabic"/>
          <w:sz w:val="24"/>
          <w:szCs w:val="24"/>
        </w:rPr>
      </w:pPr>
      <w:r>
        <w:rPr>
          <w:rFonts w:ascii="Simplified Arabic" w:hAnsi="Simplified Arabic" w:cs="Simplified Arabic"/>
          <w:sz w:val="24"/>
          <w:szCs w:val="24"/>
          <w:rtl/>
        </w:rPr>
        <w:t xml:space="preserve"> " نظرية معرفية في اضطراب ما</w:t>
      </w:r>
      <w:r w:rsidR="00946F3D">
        <w:rPr>
          <w:rFonts w:ascii="Simplified Arabic" w:hAnsi="Simplified Arabic" w:cs="Simplified Arabic" w:hint="cs"/>
          <w:sz w:val="24"/>
          <w:szCs w:val="24"/>
          <w:rtl/>
        </w:rPr>
        <w:t xml:space="preserve"> </w:t>
      </w:r>
      <w:r>
        <w:rPr>
          <w:rFonts w:ascii="Simplified Arabic" w:hAnsi="Simplified Arabic" w:cs="Simplified Arabic"/>
          <w:sz w:val="24"/>
          <w:szCs w:val="24"/>
          <w:rtl/>
        </w:rPr>
        <w:t xml:space="preserve">بعد الضغوط الصدمية </w:t>
      </w:r>
      <w:proofErr w:type="spellStart"/>
      <w:r w:rsidR="00B579EB" w:rsidRPr="007E3794">
        <w:rPr>
          <w:rFonts w:ascii="Simplified Arabic" w:hAnsi="Simplified Arabic" w:cs="Simplified Arabic"/>
          <w:sz w:val="24"/>
          <w:szCs w:val="24"/>
        </w:rPr>
        <w:t>Foa</w:t>
      </w:r>
      <w:proofErr w:type="spellEnd"/>
      <w:r w:rsidR="00B579EB" w:rsidRPr="007E3794">
        <w:rPr>
          <w:rFonts w:ascii="Simplified Arabic" w:hAnsi="Simplified Arabic" w:cs="Simplified Arabic"/>
          <w:sz w:val="24"/>
          <w:szCs w:val="24"/>
        </w:rPr>
        <w:t xml:space="preserve"> et.al.1989</w:t>
      </w:r>
      <w:r w:rsidR="00B579EB" w:rsidRPr="007E3794">
        <w:rPr>
          <w:rFonts w:ascii="Simplified Arabic" w:hAnsi="Simplified Arabic" w:cs="Simplified Arabic"/>
          <w:sz w:val="24"/>
          <w:szCs w:val="24"/>
          <w:rtl/>
        </w:rPr>
        <w:t xml:space="preserve">     وعلى اساس هذا الافتراض ، وضع " فوا</w:t>
      </w:r>
      <w:r>
        <w:rPr>
          <w:rFonts w:ascii="Simplified Arabic" w:hAnsi="Simplified Arabic" w:cs="Simplified Arabic"/>
          <w:sz w:val="24"/>
          <w:szCs w:val="24"/>
          <w:rtl/>
        </w:rPr>
        <w:t xml:space="preserve"> وزملاؤه</w:t>
      </w:r>
    </w:p>
    <w:p w:rsidR="00E20E76" w:rsidRDefault="00B579EB" w:rsidP="00946F3D">
      <w:pPr>
        <w:pStyle w:val="NoSpacing"/>
        <w:bidi w:val="0"/>
        <w:jc w:val="right"/>
        <w:rPr>
          <w:rFonts w:ascii="Simplified Arabic" w:hAnsi="Simplified Arabic" w:cs="Simplified Arabic"/>
          <w:sz w:val="24"/>
          <w:szCs w:val="24"/>
          <w:rtl/>
        </w:rPr>
      </w:pPr>
      <w:r w:rsidRPr="007E3794">
        <w:rPr>
          <w:rFonts w:ascii="Simplified Arabic" w:hAnsi="Simplified Arabic" w:cs="Simplified Arabic"/>
          <w:sz w:val="24"/>
          <w:szCs w:val="24"/>
          <w:rtl/>
        </w:rPr>
        <w:t xml:space="preserve">بخصوص مفهومنا </w:t>
      </w:r>
      <w:r w:rsidR="00946F3D" w:rsidRPr="007E3794">
        <w:rPr>
          <w:rFonts w:ascii="Simplified Arabic" w:hAnsi="Simplified Arabic" w:cs="Simplified Arabic" w:hint="cs"/>
          <w:sz w:val="24"/>
          <w:szCs w:val="24"/>
          <w:rtl/>
        </w:rPr>
        <w:t>للأمان</w:t>
      </w:r>
      <w:r w:rsidRPr="007E3794">
        <w:rPr>
          <w:rFonts w:ascii="Simplified Arabic" w:hAnsi="Simplified Arabic" w:cs="Simplified Arabic"/>
          <w:sz w:val="24"/>
          <w:szCs w:val="24"/>
          <w:rtl/>
        </w:rPr>
        <w:t xml:space="preserve"> وما</w:t>
      </w:r>
      <w:r w:rsidR="00946F3D">
        <w:rPr>
          <w:rFonts w:ascii="Simplified Arabic" w:hAnsi="Simplified Arabic" w:cs="Simplified Arabic" w:hint="cs"/>
          <w:sz w:val="24"/>
          <w:szCs w:val="24"/>
          <w:rtl/>
        </w:rPr>
        <w:t xml:space="preserve"> </w:t>
      </w:r>
      <w:r w:rsidRPr="007E3794">
        <w:rPr>
          <w:rFonts w:ascii="Simplified Arabic" w:hAnsi="Simplified Arabic" w:cs="Simplified Arabic"/>
          <w:sz w:val="24"/>
          <w:szCs w:val="24"/>
          <w:rtl/>
        </w:rPr>
        <w:t xml:space="preserve">هو </w:t>
      </w:r>
      <w:r w:rsidR="00946F3D">
        <w:rPr>
          <w:rFonts w:ascii="Simplified Arabic" w:hAnsi="Simplified Arabic" w:cs="Simplified Arabic" w:hint="cs"/>
          <w:sz w:val="24"/>
          <w:szCs w:val="24"/>
          <w:rtl/>
        </w:rPr>
        <w:t>آ</w:t>
      </w:r>
      <w:r w:rsidRPr="007E3794">
        <w:rPr>
          <w:rFonts w:ascii="Simplified Arabic" w:hAnsi="Simplified Arabic" w:cs="Simplified Arabic"/>
          <w:sz w:val="24"/>
          <w:szCs w:val="24"/>
          <w:rtl/>
        </w:rPr>
        <w:t>من .</w:t>
      </w:r>
      <w:r w:rsidR="00E20E76">
        <w:rPr>
          <w:rFonts w:ascii="Simplified Arabic" w:hAnsi="Simplified Arabic" w:cs="Simplified Arabic"/>
          <w:sz w:val="24"/>
          <w:szCs w:val="24"/>
          <w:rtl/>
        </w:rPr>
        <w:t xml:space="preserve"> وان الحدود بين الامان والخطر</w:t>
      </w:r>
      <w:r w:rsidRPr="007E3794">
        <w:rPr>
          <w:rFonts w:ascii="Simplified Arabic" w:hAnsi="Simplified Arabic" w:cs="Simplified Arabic"/>
          <w:sz w:val="24"/>
          <w:szCs w:val="24"/>
        </w:rPr>
        <w:t xml:space="preserve"> </w:t>
      </w:r>
      <w:r w:rsidRPr="007E3794">
        <w:rPr>
          <w:rFonts w:ascii="Simplified Arabic" w:hAnsi="Simplified Arabic" w:cs="Simplified Arabic"/>
          <w:sz w:val="24"/>
          <w:szCs w:val="24"/>
          <w:rtl/>
        </w:rPr>
        <w:t>خلاصتها ان الاحداث الصدمية تهدد افتراضاتنا ا</w:t>
      </w:r>
      <w:r w:rsidR="00E20E76">
        <w:rPr>
          <w:rFonts w:ascii="Simplified Arabic" w:hAnsi="Simplified Arabic" w:cs="Simplified Arabic"/>
          <w:sz w:val="24"/>
          <w:szCs w:val="24"/>
          <w:rtl/>
        </w:rPr>
        <w:t xml:space="preserve">لعادية </w:t>
      </w:r>
    </w:p>
    <w:p w:rsidR="00E20E76" w:rsidRPr="007E3794" w:rsidRDefault="00B579EB" w:rsidP="00E20E76">
      <w:pPr>
        <w:pStyle w:val="NoSpacing"/>
        <w:bidi w:val="0"/>
        <w:jc w:val="right"/>
        <w:rPr>
          <w:rFonts w:ascii="Simplified Arabic" w:hAnsi="Simplified Arabic" w:cs="Simplified Arabic"/>
          <w:sz w:val="24"/>
          <w:szCs w:val="24"/>
          <w:rtl/>
        </w:rPr>
      </w:pPr>
      <w:r w:rsidRPr="007E3794">
        <w:rPr>
          <w:rFonts w:ascii="Simplified Arabic" w:hAnsi="Simplified Arabic" w:cs="Simplified Arabic"/>
          <w:sz w:val="24"/>
          <w:szCs w:val="24"/>
          <w:rtl/>
        </w:rPr>
        <w:t>تصبح غير واضحة فيقود هذا الى تكوين بنية كبيرة ل</w:t>
      </w:r>
      <w:r w:rsidR="00E20E76">
        <w:rPr>
          <w:rFonts w:ascii="Simplified Arabic" w:hAnsi="Simplified Arabic" w:cs="Simplified Arabic"/>
          <w:sz w:val="24"/>
          <w:szCs w:val="24"/>
          <w:rtl/>
        </w:rPr>
        <w:t xml:space="preserve">لخوف في الذاكرة بعيد المدى. وان </w:t>
      </w:r>
      <w:r w:rsidR="00E20E76" w:rsidRPr="007E3794">
        <w:rPr>
          <w:rFonts w:ascii="Simplified Arabic" w:hAnsi="Simplified Arabic" w:cs="Simplified Arabic"/>
          <w:sz w:val="24"/>
          <w:szCs w:val="24"/>
          <w:rtl/>
        </w:rPr>
        <w:t>الافراد الذين تكون لديهم بنية الخوف هذه سوف يمرون بخبرة نقص القدرة على التنبؤ وضعف</w:t>
      </w:r>
      <w:r w:rsidR="00E20E76" w:rsidRPr="00E20E76">
        <w:rPr>
          <w:rFonts w:ascii="Simplified Arabic" w:hAnsi="Simplified Arabic" w:cs="Simplified Arabic"/>
          <w:sz w:val="24"/>
          <w:szCs w:val="24"/>
          <w:rtl/>
        </w:rPr>
        <w:t xml:space="preserve"> </w:t>
      </w:r>
      <w:r w:rsidR="00E20E76" w:rsidRPr="007E3794">
        <w:rPr>
          <w:rFonts w:ascii="Simplified Arabic" w:hAnsi="Simplified Arabic" w:cs="Simplified Arabic"/>
          <w:sz w:val="24"/>
          <w:szCs w:val="24"/>
          <w:rtl/>
        </w:rPr>
        <w:t>السيطرة على حياتهم ، وهذان هما السبب في حصول مستويات عالية من القلق.</w:t>
      </w:r>
    </w:p>
    <w:p w:rsidR="00E20E76" w:rsidRPr="007E3794" w:rsidRDefault="00B579EB" w:rsidP="00E20E76">
      <w:pPr>
        <w:pStyle w:val="NoSpacing"/>
        <w:bidi w:val="0"/>
        <w:jc w:val="right"/>
        <w:rPr>
          <w:rFonts w:ascii="Simplified Arabic" w:hAnsi="Simplified Arabic" w:cs="Simplified Arabic" w:hint="cs"/>
          <w:sz w:val="24"/>
          <w:szCs w:val="24"/>
          <w:rtl/>
          <w:lang w:val="en-GB" w:bidi="ar-IQ"/>
        </w:rPr>
      </w:pPr>
      <w:r w:rsidRPr="007E3794">
        <w:rPr>
          <w:rFonts w:ascii="Simplified Arabic" w:hAnsi="Simplified Arabic" w:cs="Simplified Arabic"/>
          <w:sz w:val="24"/>
          <w:szCs w:val="24"/>
          <w:rtl/>
        </w:rPr>
        <w:lastRenderedPageBreak/>
        <w:t xml:space="preserve">    وعلى نحو مماثل يرى "ميلر 1995" ان الفرد يدرك الحدث الصادم على انه معلومة جديدة وغريبة عن مخططه الادراكي فلا يعرف كيف يتعامل معها ، فتشكل له تهديدا ينجم عنه اضطراب في السلوك . وهذه الفكرة القائمة على نظرية معالجة المعلومات  ترجع في الواقع الى "كيلي 1995 "  الذي طرح تفسيرات مختلفة عن التفسيرات </w:t>
      </w:r>
      <w:r w:rsidR="00946F3D" w:rsidRPr="007E3794">
        <w:rPr>
          <w:rFonts w:ascii="Simplified Arabic" w:hAnsi="Simplified Arabic" w:cs="Simplified Arabic" w:hint="cs"/>
          <w:sz w:val="24"/>
          <w:szCs w:val="24"/>
          <w:rtl/>
        </w:rPr>
        <w:t>المألوفة</w:t>
      </w:r>
      <w:r w:rsidRPr="007E3794">
        <w:rPr>
          <w:rFonts w:ascii="Simplified Arabic" w:hAnsi="Simplified Arabic" w:cs="Simplified Arabic"/>
          <w:sz w:val="24"/>
          <w:szCs w:val="24"/>
          <w:rtl/>
        </w:rPr>
        <w:t xml:space="preserve"> </w:t>
      </w:r>
      <w:r w:rsidR="005D1E62" w:rsidRPr="007E3794">
        <w:rPr>
          <w:rFonts w:ascii="Simplified Arabic" w:hAnsi="Simplified Arabic" w:cs="Simplified Arabic"/>
          <w:sz w:val="24"/>
          <w:szCs w:val="24"/>
          <w:rtl/>
        </w:rPr>
        <w:t>في ح</w:t>
      </w:r>
      <w:r w:rsidR="003365BC" w:rsidRPr="007E3794">
        <w:rPr>
          <w:rFonts w:ascii="Simplified Arabic" w:hAnsi="Simplified Arabic" w:cs="Simplified Arabic"/>
          <w:sz w:val="24"/>
          <w:szCs w:val="24"/>
          <w:rtl/>
        </w:rPr>
        <w:t>ينه بخصوص القلق</w:t>
      </w:r>
      <w:r w:rsidR="00E20E76" w:rsidRPr="007E3794">
        <w:rPr>
          <w:rFonts w:ascii="Simplified Arabic" w:hAnsi="Simplified Arabic" w:cs="Simplified Arabic"/>
          <w:sz w:val="24"/>
          <w:szCs w:val="24"/>
          <w:rtl/>
        </w:rPr>
        <w:t xml:space="preserve"> والخوف والتهديد.</w:t>
      </w:r>
    </w:p>
    <w:p w:rsidR="007A153C" w:rsidRDefault="00E20E76" w:rsidP="00067A6B">
      <w:pPr>
        <w:pStyle w:val="NoSpacing"/>
        <w:rPr>
          <w:rFonts w:ascii="Simplified Arabic" w:hAnsi="Simplified Arabic" w:cs="Simplified Arabic"/>
          <w:sz w:val="24"/>
          <w:szCs w:val="24"/>
          <w:rtl/>
          <w:lang w:val="en-GB"/>
        </w:rPr>
      </w:pPr>
      <w:r w:rsidRPr="007E3794">
        <w:rPr>
          <w:rFonts w:ascii="Simplified Arabic" w:hAnsi="Simplified Arabic" w:cs="Simplified Arabic"/>
          <w:sz w:val="24"/>
          <w:szCs w:val="24"/>
          <w:lang w:val="en-GB"/>
        </w:rPr>
        <w:t>(</w:t>
      </w:r>
      <w:proofErr w:type="spellStart"/>
      <w:proofErr w:type="gramStart"/>
      <w:r w:rsidR="008F0512" w:rsidRPr="007E3794">
        <w:rPr>
          <w:rFonts w:ascii="Simplified Arabic" w:hAnsi="Simplified Arabic" w:cs="Simplified Arabic"/>
          <w:sz w:val="24"/>
          <w:szCs w:val="24"/>
          <w:lang w:val="en-GB"/>
        </w:rPr>
        <w:t>foa</w:t>
      </w:r>
      <w:proofErr w:type="spellEnd"/>
      <w:proofErr w:type="gramEnd"/>
      <w:r w:rsidR="008F0512" w:rsidRPr="007E3794">
        <w:rPr>
          <w:rFonts w:ascii="Simplified Arabic" w:hAnsi="Simplified Arabic" w:cs="Simplified Arabic"/>
          <w:sz w:val="24"/>
          <w:szCs w:val="24"/>
          <w:lang w:val="en-GB"/>
        </w:rPr>
        <w:t>,</w:t>
      </w:r>
      <w:r w:rsidRPr="007E3794">
        <w:rPr>
          <w:rFonts w:ascii="Simplified Arabic" w:hAnsi="Simplified Arabic" w:cs="Simplified Arabic"/>
          <w:sz w:val="24"/>
          <w:szCs w:val="24"/>
          <w:lang w:val="en-GB"/>
        </w:rPr>
        <w:t xml:space="preserve"> </w:t>
      </w:r>
      <w:r w:rsidR="008F0512" w:rsidRPr="007E3794">
        <w:rPr>
          <w:rFonts w:ascii="Simplified Arabic" w:hAnsi="Simplified Arabic" w:cs="Simplified Arabic"/>
          <w:sz w:val="24"/>
          <w:szCs w:val="24"/>
          <w:lang w:val="en-GB"/>
        </w:rPr>
        <w:t>1989,</w:t>
      </w:r>
      <w:r w:rsidRPr="007E3794">
        <w:rPr>
          <w:rFonts w:ascii="Simplified Arabic" w:hAnsi="Simplified Arabic" w:cs="Simplified Arabic"/>
          <w:sz w:val="24"/>
          <w:szCs w:val="24"/>
          <w:lang w:val="en-GB"/>
        </w:rPr>
        <w:t xml:space="preserve"> </w:t>
      </w:r>
      <w:r w:rsidR="002431DA">
        <w:rPr>
          <w:rFonts w:ascii="Simplified Arabic" w:hAnsi="Simplified Arabic" w:cs="Simplified Arabic"/>
          <w:sz w:val="24"/>
          <w:szCs w:val="24"/>
          <w:lang w:val="en-GB"/>
        </w:rPr>
        <w:t>p</w:t>
      </w:r>
      <w:r w:rsidRPr="007E3794">
        <w:rPr>
          <w:rFonts w:ascii="Simplified Arabic" w:hAnsi="Simplified Arabic" w:cs="Simplified Arabic"/>
          <w:sz w:val="24"/>
          <w:szCs w:val="24"/>
          <w:lang w:val="en-GB"/>
        </w:rPr>
        <w:t>155-176)</w:t>
      </w:r>
      <w:r w:rsidR="00067A6B">
        <w:rPr>
          <w:rFonts w:ascii="Simplified Arabic" w:hAnsi="Simplified Arabic" w:cs="Simplified Arabic"/>
          <w:sz w:val="24"/>
          <w:szCs w:val="24"/>
          <w:rtl/>
          <w:lang w:val="en-GB"/>
        </w:rPr>
        <w:t xml:space="preserve"> </w:t>
      </w:r>
      <w:r w:rsidR="007A153C">
        <w:rPr>
          <w:rFonts w:ascii="Simplified Arabic" w:hAnsi="Simplified Arabic" w:cs="Simplified Arabic"/>
          <w:sz w:val="24"/>
          <w:szCs w:val="24"/>
          <w:rtl/>
          <w:lang w:val="en-GB"/>
        </w:rPr>
        <w:t>ومما سبق يرى الباحث انه لا</w:t>
      </w:r>
      <w:r w:rsidR="00946F3D">
        <w:rPr>
          <w:rFonts w:ascii="Simplified Arabic" w:hAnsi="Simplified Arabic" w:cs="Simplified Arabic" w:hint="cs"/>
          <w:sz w:val="24"/>
          <w:szCs w:val="24"/>
          <w:rtl/>
          <w:lang w:val="en-GB"/>
        </w:rPr>
        <w:t xml:space="preserve"> </w:t>
      </w:r>
      <w:r w:rsidR="007A153C">
        <w:rPr>
          <w:rFonts w:ascii="Simplified Arabic" w:hAnsi="Simplified Arabic" w:cs="Simplified Arabic"/>
          <w:sz w:val="24"/>
          <w:szCs w:val="24"/>
          <w:rtl/>
          <w:lang w:val="en-GB"/>
        </w:rPr>
        <w:t xml:space="preserve">يمكن الاعتماد على نظرية معينة دون </w:t>
      </w:r>
      <w:r w:rsidR="00946F3D">
        <w:rPr>
          <w:rFonts w:ascii="Simplified Arabic" w:hAnsi="Simplified Arabic" w:cs="Simplified Arabic" w:hint="cs"/>
          <w:sz w:val="24"/>
          <w:szCs w:val="24"/>
          <w:rtl/>
          <w:lang w:val="en-GB"/>
        </w:rPr>
        <w:t>أ</w:t>
      </w:r>
      <w:r w:rsidR="007A153C">
        <w:rPr>
          <w:rFonts w:ascii="Simplified Arabic" w:hAnsi="Simplified Arabic" w:cs="Simplified Arabic"/>
          <w:sz w:val="24"/>
          <w:szCs w:val="24"/>
          <w:rtl/>
          <w:lang w:val="en-GB"/>
        </w:rPr>
        <w:t>خرى وانما الاخذ بجميع النظريات فاضطرا</w:t>
      </w:r>
      <w:r w:rsidR="00AE4B8C">
        <w:rPr>
          <w:rFonts w:ascii="Simplified Arabic" w:hAnsi="Simplified Arabic" w:cs="Simplified Arabic"/>
          <w:sz w:val="24"/>
          <w:szCs w:val="24"/>
          <w:rtl/>
          <w:lang w:val="en-GB"/>
        </w:rPr>
        <w:t>ب ما</w:t>
      </w:r>
      <w:r w:rsidR="00946F3D">
        <w:rPr>
          <w:rFonts w:ascii="Simplified Arabic" w:hAnsi="Simplified Arabic" w:cs="Simplified Arabic" w:hint="cs"/>
          <w:sz w:val="24"/>
          <w:szCs w:val="24"/>
          <w:rtl/>
          <w:lang w:val="en-GB"/>
        </w:rPr>
        <w:t xml:space="preserve"> </w:t>
      </w:r>
      <w:r w:rsidR="00AE4B8C">
        <w:rPr>
          <w:rFonts w:ascii="Simplified Arabic" w:hAnsi="Simplified Arabic" w:cs="Simplified Arabic"/>
          <w:sz w:val="24"/>
          <w:szCs w:val="24"/>
          <w:rtl/>
          <w:lang w:val="en-GB"/>
        </w:rPr>
        <w:t xml:space="preserve">بعد الصدمة كما يرى فرويد </w:t>
      </w:r>
      <w:r w:rsidR="007A153C">
        <w:rPr>
          <w:rFonts w:ascii="Simplified Arabic" w:hAnsi="Simplified Arabic" w:cs="Simplified Arabic"/>
          <w:sz w:val="24"/>
          <w:szCs w:val="24"/>
          <w:rtl/>
          <w:lang w:val="en-GB"/>
        </w:rPr>
        <w:t xml:space="preserve"> يرجع الى </w:t>
      </w:r>
      <w:r w:rsidR="001F25B0">
        <w:rPr>
          <w:rFonts w:ascii="Simplified Arabic" w:hAnsi="Simplified Arabic" w:cs="Simplified Arabic"/>
          <w:sz w:val="24"/>
          <w:szCs w:val="24"/>
          <w:rtl/>
          <w:lang w:val="en-GB"/>
        </w:rPr>
        <w:t>العصاب و</w:t>
      </w:r>
      <w:r w:rsidR="007A153C">
        <w:rPr>
          <w:rFonts w:ascii="Simplified Arabic" w:hAnsi="Simplified Arabic" w:cs="Simplified Arabic"/>
          <w:sz w:val="24"/>
          <w:szCs w:val="24"/>
          <w:rtl/>
          <w:lang w:val="en-GB"/>
        </w:rPr>
        <w:t xml:space="preserve">الصراعات اللاشعورية في مرحلة الطفولة نتيجة التربية </w:t>
      </w:r>
      <w:r w:rsidR="00946F3D">
        <w:rPr>
          <w:rFonts w:ascii="Simplified Arabic" w:hAnsi="Simplified Arabic" w:cs="Simplified Arabic" w:hint="cs"/>
          <w:sz w:val="24"/>
          <w:szCs w:val="24"/>
          <w:rtl/>
          <w:lang w:val="en-GB"/>
        </w:rPr>
        <w:t>المتزمتة</w:t>
      </w:r>
      <w:r w:rsidR="002C6BE3">
        <w:rPr>
          <w:rFonts w:ascii="Simplified Arabic" w:hAnsi="Simplified Arabic" w:cs="Simplified Arabic"/>
          <w:sz w:val="24"/>
          <w:szCs w:val="24"/>
          <w:rtl/>
          <w:lang w:val="en-GB"/>
        </w:rPr>
        <w:t xml:space="preserve"> والتسلط</w:t>
      </w:r>
      <w:r w:rsidR="007A153C">
        <w:rPr>
          <w:rFonts w:ascii="Simplified Arabic" w:hAnsi="Simplified Arabic" w:cs="Simplified Arabic"/>
          <w:sz w:val="24"/>
          <w:szCs w:val="24"/>
          <w:rtl/>
          <w:lang w:val="en-GB"/>
        </w:rPr>
        <w:t xml:space="preserve"> والحرمان .. الخ ، في حين يرى السلوكيين بأن البيئة</w:t>
      </w:r>
      <w:r w:rsidR="00206D9C">
        <w:rPr>
          <w:rFonts w:ascii="Simplified Arabic" w:hAnsi="Simplified Arabic" w:cs="Simplified Arabic"/>
          <w:sz w:val="24"/>
          <w:szCs w:val="24"/>
          <w:rtl/>
          <w:lang w:val="en-GB"/>
        </w:rPr>
        <w:t xml:space="preserve"> الضاغطة</w:t>
      </w:r>
      <w:r w:rsidR="005F741F" w:rsidRPr="005F741F">
        <w:rPr>
          <w:rtl/>
        </w:rPr>
        <w:t xml:space="preserve"> </w:t>
      </w:r>
      <w:r w:rsidR="005F741F">
        <w:rPr>
          <w:rFonts w:ascii="Simplified Arabic" w:hAnsi="Simplified Arabic" w:cs="Simplified Arabic"/>
          <w:sz w:val="24"/>
          <w:szCs w:val="24"/>
          <w:rtl/>
          <w:lang w:val="en-GB"/>
        </w:rPr>
        <w:t>المتم</w:t>
      </w:r>
      <w:r w:rsidR="005F741F" w:rsidRPr="005F741F">
        <w:rPr>
          <w:rFonts w:ascii="Simplified Arabic" w:hAnsi="Simplified Arabic" w:cs="Simplified Arabic"/>
          <w:sz w:val="24"/>
          <w:szCs w:val="24"/>
          <w:rtl/>
          <w:lang w:val="en-GB"/>
        </w:rPr>
        <w:t xml:space="preserve">ثلة </w:t>
      </w:r>
      <w:r w:rsidR="00946F3D" w:rsidRPr="005F741F">
        <w:rPr>
          <w:rFonts w:ascii="Simplified Arabic" w:hAnsi="Simplified Arabic" w:cs="Simplified Arabic" w:hint="cs"/>
          <w:sz w:val="24"/>
          <w:szCs w:val="24"/>
          <w:rtl/>
          <w:lang w:val="en-GB"/>
        </w:rPr>
        <w:t>بالأحداث</w:t>
      </w:r>
      <w:r w:rsidR="005F741F" w:rsidRPr="005F741F">
        <w:rPr>
          <w:rFonts w:ascii="Simplified Arabic" w:hAnsi="Simplified Arabic" w:cs="Simplified Arabic"/>
          <w:sz w:val="24"/>
          <w:szCs w:val="24"/>
          <w:rtl/>
          <w:lang w:val="en-GB"/>
        </w:rPr>
        <w:t xml:space="preserve"> الصادمة </w:t>
      </w:r>
      <w:r w:rsidR="00AE4B8C">
        <w:rPr>
          <w:rFonts w:ascii="Simplified Arabic" w:hAnsi="Simplified Arabic" w:cs="Simplified Arabic"/>
          <w:sz w:val="24"/>
          <w:szCs w:val="24"/>
          <w:rtl/>
          <w:lang w:val="en-GB"/>
        </w:rPr>
        <w:t>هي الم</w:t>
      </w:r>
      <w:r w:rsidR="001F25B0">
        <w:rPr>
          <w:rFonts w:ascii="Simplified Arabic" w:hAnsi="Simplified Arabic" w:cs="Simplified Arabic"/>
          <w:sz w:val="24"/>
          <w:szCs w:val="24"/>
          <w:rtl/>
          <w:lang w:val="en-GB"/>
        </w:rPr>
        <w:t>سؤولة عن سلوك الاضطراب</w:t>
      </w:r>
      <w:r w:rsidR="00AE4B8C">
        <w:rPr>
          <w:rFonts w:ascii="Simplified Arabic" w:hAnsi="Simplified Arabic" w:cs="Simplified Arabic"/>
          <w:sz w:val="24"/>
          <w:szCs w:val="24"/>
          <w:rtl/>
          <w:lang w:val="en-GB"/>
        </w:rPr>
        <w:t xml:space="preserve">، </w:t>
      </w:r>
      <w:r w:rsidR="00946F3D">
        <w:rPr>
          <w:rFonts w:ascii="Simplified Arabic" w:hAnsi="Simplified Arabic" w:cs="Simplified Arabic" w:hint="cs"/>
          <w:sz w:val="24"/>
          <w:szCs w:val="24"/>
          <w:rtl/>
          <w:lang w:val="en-GB"/>
        </w:rPr>
        <w:t>أ</w:t>
      </w:r>
      <w:r w:rsidR="00AE4B8C">
        <w:rPr>
          <w:rFonts w:ascii="Simplified Arabic" w:hAnsi="Simplified Arabic" w:cs="Simplified Arabic"/>
          <w:sz w:val="24"/>
          <w:szCs w:val="24"/>
          <w:rtl/>
          <w:lang w:val="en-GB"/>
        </w:rPr>
        <w:t xml:space="preserve">ما </w:t>
      </w:r>
      <w:r w:rsidR="00946F3D">
        <w:rPr>
          <w:rFonts w:ascii="Simplified Arabic" w:hAnsi="Simplified Arabic" w:cs="Simplified Arabic" w:hint="cs"/>
          <w:sz w:val="24"/>
          <w:szCs w:val="24"/>
          <w:rtl/>
          <w:lang w:val="en-GB"/>
        </w:rPr>
        <w:t>أ</w:t>
      </w:r>
      <w:r w:rsidR="00AE4B8C">
        <w:rPr>
          <w:rFonts w:ascii="Simplified Arabic" w:hAnsi="Simplified Arabic" w:cs="Simplified Arabic"/>
          <w:sz w:val="24"/>
          <w:szCs w:val="24"/>
          <w:rtl/>
          <w:lang w:val="en-GB"/>
        </w:rPr>
        <w:t>صحاب النظرية المعرفية ف</w:t>
      </w:r>
      <w:r w:rsidR="001F25B0">
        <w:rPr>
          <w:rFonts w:ascii="Simplified Arabic" w:hAnsi="Simplified Arabic" w:cs="Simplified Arabic"/>
          <w:sz w:val="24"/>
          <w:szCs w:val="24"/>
          <w:rtl/>
          <w:lang w:val="en-GB"/>
        </w:rPr>
        <w:t xml:space="preserve">يرون </w:t>
      </w:r>
      <w:r w:rsidR="00946F3D">
        <w:rPr>
          <w:rFonts w:ascii="Simplified Arabic" w:hAnsi="Simplified Arabic" w:cs="Simplified Arabic" w:hint="cs"/>
          <w:sz w:val="24"/>
          <w:szCs w:val="24"/>
          <w:rtl/>
          <w:lang w:val="en-GB"/>
        </w:rPr>
        <w:t>أ</w:t>
      </w:r>
      <w:r w:rsidR="001F25B0">
        <w:rPr>
          <w:rFonts w:ascii="Simplified Arabic" w:hAnsi="Simplified Arabic" w:cs="Simplified Arabic"/>
          <w:sz w:val="24"/>
          <w:szCs w:val="24"/>
          <w:rtl/>
          <w:lang w:val="en-GB"/>
        </w:rPr>
        <w:t>ن سبب الصدمة يعود الى الت</w:t>
      </w:r>
      <w:r w:rsidR="00AE4B8C">
        <w:rPr>
          <w:rFonts w:ascii="Simplified Arabic" w:hAnsi="Simplified Arabic" w:cs="Simplified Arabic"/>
          <w:sz w:val="24"/>
          <w:szCs w:val="24"/>
          <w:rtl/>
          <w:lang w:val="en-GB"/>
        </w:rPr>
        <w:t xml:space="preserve">فكير غير </w:t>
      </w:r>
      <w:r w:rsidR="00946F3D">
        <w:rPr>
          <w:rFonts w:ascii="Simplified Arabic" w:hAnsi="Simplified Arabic" w:cs="Simplified Arabic" w:hint="cs"/>
          <w:sz w:val="24"/>
          <w:szCs w:val="24"/>
          <w:rtl/>
          <w:lang w:val="en-GB"/>
        </w:rPr>
        <w:t>ال</w:t>
      </w:r>
      <w:r w:rsidR="00AE4B8C">
        <w:rPr>
          <w:rFonts w:ascii="Simplified Arabic" w:hAnsi="Simplified Arabic" w:cs="Simplified Arabic"/>
          <w:sz w:val="24"/>
          <w:szCs w:val="24"/>
          <w:rtl/>
          <w:lang w:val="en-GB"/>
        </w:rPr>
        <w:t>عقلاني</w:t>
      </w:r>
      <w:r w:rsidR="00206D9C">
        <w:rPr>
          <w:rFonts w:ascii="Simplified Arabic" w:hAnsi="Simplified Arabic" w:cs="Simplified Arabic"/>
          <w:sz w:val="24"/>
          <w:szCs w:val="24"/>
          <w:rtl/>
          <w:lang w:val="en-GB"/>
        </w:rPr>
        <w:t xml:space="preserve"> في مواجهة الحدث الصادم</w:t>
      </w:r>
      <w:r w:rsidR="00AE4B8C">
        <w:rPr>
          <w:rFonts w:ascii="Simplified Arabic" w:hAnsi="Simplified Arabic" w:cs="Simplified Arabic"/>
          <w:sz w:val="24"/>
          <w:szCs w:val="24"/>
          <w:rtl/>
          <w:lang w:val="en-GB"/>
        </w:rPr>
        <w:t xml:space="preserve"> </w:t>
      </w:r>
      <w:r w:rsidR="005F741F">
        <w:rPr>
          <w:rFonts w:ascii="Simplified Arabic" w:hAnsi="Simplified Arabic" w:cs="Simplified Arabic"/>
          <w:sz w:val="24"/>
          <w:szCs w:val="24"/>
          <w:rtl/>
          <w:lang w:val="en-GB"/>
        </w:rPr>
        <w:t>و</w:t>
      </w:r>
      <w:r w:rsidR="00946F3D">
        <w:rPr>
          <w:rFonts w:ascii="Simplified Arabic" w:hAnsi="Simplified Arabic" w:cs="Simplified Arabic" w:hint="cs"/>
          <w:sz w:val="24"/>
          <w:szCs w:val="24"/>
          <w:rtl/>
          <w:lang w:val="en-GB"/>
        </w:rPr>
        <w:t>من ثم</w:t>
      </w:r>
      <w:r w:rsidR="005F741F">
        <w:rPr>
          <w:rFonts w:ascii="Simplified Arabic" w:hAnsi="Simplified Arabic" w:cs="Simplified Arabic"/>
          <w:sz w:val="24"/>
          <w:szCs w:val="24"/>
          <w:rtl/>
          <w:lang w:val="en-GB"/>
        </w:rPr>
        <w:t xml:space="preserve"> </w:t>
      </w:r>
      <w:r w:rsidR="00AE4B8C">
        <w:rPr>
          <w:rFonts w:ascii="Simplified Arabic" w:hAnsi="Simplified Arabic" w:cs="Simplified Arabic"/>
          <w:sz w:val="24"/>
          <w:szCs w:val="24"/>
          <w:rtl/>
          <w:lang w:val="en-GB"/>
        </w:rPr>
        <w:t>النظرة السلبية تجاه الواقع</w:t>
      </w:r>
      <w:r w:rsidR="002648C7">
        <w:rPr>
          <w:rFonts w:ascii="Simplified Arabic" w:hAnsi="Simplified Arabic" w:cs="Simplified Arabic"/>
          <w:sz w:val="24"/>
          <w:szCs w:val="24"/>
          <w:rtl/>
          <w:lang w:val="en-GB"/>
        </w:rPr>
        <w:t>.</w:t>
      </w:r>
      <w:r w:rsidR="00AE4B8C">
        <w:rPr>
          <w:rFonts w:ascii="Simplified Arabic" w:hAnsi="Simplified Arabic" w:cs="Simplified Arabic"/>
          <w:sz w:val="24"/>
          <w:szCs w:val="24"/>
          <w:rtl/>
          <w:lang w:val="en-GB"/>
        </w:rPr>
        <w:t xml:space="preserve"> </w:t>
      </w:r>
    </w:p>
    <w:p w:rsidR="00B579EB" w:rsidRPr="00E20E76" w:rsidRDefault="00B579EB" w:rsidP="003365BC">
      <w:pPr>
        <w:pStyle w:val="NoSpacing"/>
        <w:bidi w:val="0"/>
        <w:jc w:val="right"/>
        <w:rPr>
          <w:rFonts w:ascii="Simplified Arabic" w:hAnsi="Simplified Arabic" w:cs="Simplified Arabic"/>
          <w:b/>
          <w:bCs/>
          <w:szCs w:val="28"/>
          <w:rtl/>
        </w:rPr>
      </w:pPr>
      <w:r w:rsidRPr="00E20E76">
        <w:rPr>
          <w:rFonts w:ascii="Simplified Arabic" w:hAnsi="Simplified Arabic" w:cs="Simplified Arabic"/>
          <w:b/>
          <w:bCs/>
          <w:szCs w:val="28"/>
          <w:rtl/>
        </w:rPr>
        <w:t>ثانيا/</w:t>
      </w:r>
      <w:r w:rsidR="007C6D2E" w:rsidRPr="00E20E76">
        <w:rPr>
          <w:rFonts w:ascii="Simplified Arabic" w:hAnsi="Simplified Arabic" w:cs="Simplified Arabic"/>
          <w:b/>
          <w:bCs/>
          <w:szCs w:val="28"/>
          <w:rtl/>
        </w:rPr>
        <w:t>التشوهات المعرفية</w:t>
      </w:r>
      <w:r w:rsidRPr="00E20E76">
        <w:rPr>
          <w:rFonts w:ascii="Simplified Arabic" w:hAnsi="Simplified Arabic" w:cs="Simplified Arabic"/>
          <w:b/>
          <w:bCs/>
          <w:szCs w:val="28"/>
          <w:rtl/>
        </w:rPr>
        <w:t>:</w:t>
      </w:r>
    </w:p>
    <w:p w:rsidR="00B6598A" w:rsidRDefault="005F3753" w:rsidP="000F2632">
      <w:pPr>
        <w:pStyle w:val="NoSpacing"/>
        <w:bidi w:val="0"/>
        <w:jc w:val="right"/>
        <w:rPr>
          <w:rFonts w:ascii="Simplified Arabic" w:hAnsi="Simplified Arabic" w:cs="Simplified Arabic"/>
          <w:sz w:val="24"/>
          <w:szCs w:val="24"/>
          <w:rtl/>
        </w:rPr>
      </w:pPr>
      <w:r w:rsidRPr="007E3794">
        <w:rPr>
          <w:rFonts w:ascii="Simplified Arabic" w:hAnsi="Simplified Arabic" w:cs="Simplified Arabic"/>
          <w:sz w:val="24"/>
          <w:szCs w:val="24"/>
          <w:rtl/>
        </w:rPr>
        <w:t>ان النظرية المعرفية تعتمد في اساسها الافتراض القائل حول ان الافراد من مختلف صنوفهم لا</w:t>
      </w:r>
      <w:r w:rsidR="00946F3D">
        <w:rPr>
          <w:rFonts w:ascii="Simplified Arabic" w:hAnsi="Simplified Arabic" w:cs="Simplified Arabic" w:hint="cs"/>
          <w:sz w:val="24"/>
          <w:szCs w:val="24"/>
          <w:rtl/>
        </w:rPr>
        <w:t xml:space="preserve"> </w:t>
      </w:r>
      <w:r w:rsidRPr="007E3794">
        <w:rPr>
          <w:rFonts w:ascii="Simplified Arabic" w:hAnsi="Simplified Arabic" w:cs="Simplified Arabic"/>
          <w:sz w:val="24"/>
          <w:szCs w:val="24"/>
          <w:rtl/>
        </w:rPr>
        <w:t xml:space="preserve">يصيبهم الاضطراب بسبب الاحداث التي تحصل لهم لكن السبب الرئيسي هو تفسيرهم </w:t>
      </w:r>
      <w:r w:rsidR="00946F3D" w:rsidRPr="007E3794">
        <w:rPr>
          <w:rFonts w:ascii="Simplified Arabic" w:hAnsi="Simplified Arabic" w:cs="Simplified Arabic" w:hint="cs"/>
          <w:sz w:val="24"/>
          <w:szCs w:val="24"/>
          <w:rtl/>
        </w:rPr>
        <w:t>الخاطئ</w:t>
      </w:r>
      <w:r w:rsidRPr="007E3794">
        <w:rPr>
          <w:rFonts w:ascii="Simplified Arabic" w:hAnsi="Simplified Arabic" w:cs="Simplified Arabic"/>
          <w:sz w:val="24"/>
          <w:szCs w:val="24"/>
          <w:rtl/>
        </w:rPr>
        <w:t xml:space="preserve"> </w:t>
      </w:r>
      <w:r w:rsidR="00946F3D" w:rsidRPr="007E3794">
        <w:rPr>
          <w:rFonts w:ascii="Simplified Arabic" w:hAnsi="Simplified Arabic" w:cs="Simplified Arabic" w:hint="cs"/>
          <w:sz w:val="24"/>
          <w:szCs w:val="24"/>
          <w:rtl/>
        </w:rPr>
        <w:t>للأحداث</w:t>
      </w:r>
      <w:r w:rsidRPr="007E3794">
        <w:rPr>
          <w:rFonts w:ascii="Simplified Arabic" w:hAnsi="Simplified Arabic" w:cs="Simplified Arabic"/>
          <w:sz w:val="24"/>
          <w:szCs w:val="24"/>
          <w:rtl/>
        </w:rPr>
        <w:t xml:space="preserve"> والمعلومات الخاطئة التي سوف يستنتجونها عن تلكم الاحداث </w:t>
      </w:r>
      <w:r w:rsidR="00A8328C" w:rsidRPr="007E3794">
        <w:rPr>
          <w:rFonts w:ascii="Simplified Arabic" w:hAnsi="Simplified Arabic" w:cs="Simplified Arabic"/>
          <w:color w:val="auto"/>
          <w:sz w:val="24"/>
          <w:szCs w:val="24"/>
          <w:rtl/>
        </w:rPr>
        <w:t>، ويرى البرت اليس وارون بيك</w:t>
      </w:r>
      <w:r w:rsidRPr="007E3794">
        <w:rPr>
          <w:rFonts w:ascii="Simplified Arabic" w:hAnsi="Simplified Arabic" w:cs="Simplified Arabic"/>
          <w:color w:val="auto"/>
          <w:sz w:val="24"/>
          <w:szCs w:val="24"/>
          <w:rtl/>
        </w:rPr>
        <w:t xml:space="preserve"> </w:t>
      </w:r>
      <w:r w:rsidRPr="007E3794">
        <w:rPr>
          <w:rFonts w:ascii="Simplified Arabic" w:hAnsi="Simplified Arabic" w:cs="Simplified Arabic"/>
          <w:sz w:val="24"/>
          <w:szCs w:val="24"/>
          <w:rtl/>
        </w:rPr>
        <w:t xml:space="preserve">أن هذه الاضطرابات تعتمد وبشكل كبير على معتقدات فكرية خاطئة </w:t>
      </w:r>
      <w:r w:rsidR="000F2632">
        <w:rPr>
          <w:rFonts w:ascii="Simplified Arabic" w:hAnsi="Simplified Arabic" w:cs="Simplified Arabic" w:hint="cs"/>
          <w:sz w:val="24"/>
          <w:szCs w:val="24"/>
          <w:rtl/>
        </w:rPr>
        <w:t>لأ</w:t>
      </w:r>
      <w:r w:rsidRPr="007E3794">
        <w:rPr>
          <w:rFonts w:ascii="Simplified Arabic" w:hAnsi="Simplified Arabic" w:cs="Simplified Arabic"/>
          <w:sz w:val="24"/>
          <w:szCs w:val="24"/>
          <w:rtl/>
        </w:rPr>
        <w:t xml:space="preserve">نها </w:t>
      </w:r>
      <w:r w:rsidR="000F2632">
        <w:rPr>
          <w:rFonts w:ascii="Simplified Arabic" w:hAnsi="Simplified Arabic" w:cs="Simplified Arabic" w:hint="cs"/>
          <w:sz w:val="24"/>
          <w:szCs w:val="24"/>
          <w:rtl/>
        </w:rPr>
        <w:t xml:space="preserve">تكون معرفة </w:t>
      </w:r>
      <w:r w:rsidRPr="007E3794">
        <w:rPr>
          <w:rFonts w:ascii="Simplified Arabic" w:hAnsi="Simplified Arabic" w:cs="Simplified Arabic"/>
          <w:sz w:val="24"/>
          <w:szCs w:val="24"/>
          <w:rtl/>
        </w:rPr>
        <w:t xml:space="preserve">الفرد عن نفسه </w:t>
      </w:r>
      <w:r w:rsidR="003365BC" w:rsidRPr="007E3794">
        <w:rPr>
          <w:rFonts w:ascii="Simplified Arabic" w:hAnsi="Simplified Arabic" w:cs="Simplified Arabic"/>
          <w:sz w:val="24"/>
          <w:szCs w:val="24"/>
          <w:rtl/>
        </w:rPr>
        <w:t xml:space="preserve">وعن الاشخاص </w:t>
      </w:r>
    </w:p>
    <w:p w:rsidR="00E20E76" w:rsidRPr="007E3794" w:rsidRDefault="00E20E76" w:rsidP="002431DA">
      <w:pPr>
        <w:pStyle w:val="NoSpacing"/>
        <w:bidi w:val="0"/>
        <w:jc w:val="right"/>
        <w:rPr>
          <w:rFonts w:ascii="Simplified Arabic" w:hAnsi="Simplified Arabic" w:cs="Simplified Arabic"/>
          <w:sz w:val="24"/>
          <w:szCs w:val="24"/>
          <w:rtl/>
        </w:rPr>
      </w:pPr>
      <w:proofErr w:type="gramStart"/>
      <w:r w:rsidRPr="007E3794">
        <w:rPr>
          <w:rFonts w:ascii="Simplified Arabic" w:hAnsi="Simplified Arabic" w:cs="Simplified Arabic"/>
          <w:sz w:val="24"/>
          <w:szCs w:val="24"/>
        </w:rPr>
        <w:t>(Al</w:t>
      </w:r>
      <w:r w:rsidR="00B6598A">
        <w:rPr>
          <w:rFonts w:ascii="Simplified Arabic" w:hAnsi="Simplified Arabic" w:cs="Simplified Arabic"/>
          <w:sz w:val="24"/>
          <w:szCs w:val="24"/>
          <w:rtl/>
        </w:rPr>
        <w:t xml:space="preserve"> </w:t>
      </w:r>
      <w:proofErr w:type="spellStart"/>
      <w:r w:rsidRPr="007E3794">
        <w:rPr>
          <w:rFonts w:ascii="Simplified Arabic" w:hAnsi="Simplified Arabic" w:cs="Simplified Arabic"/>
          <w:sz w:val="24"/>
          <w:szCs w:val="24"/>
        </w:rPr>
        <w:t>Sunaidi</w:t>
      </w:r>
      <w:proofErr w:type="spellEnd"/>
      <w:r w:rsidRPr="007E3794">
        <w:rPr>
          <w:rFonts w:ascii="Simplified Arabic" w:hAnsi="Simplified Arabic" w:cs="Simplified Arabic"/>
          <w:sz w:val="24"/>
          <w:szCs w:val="24"/>
        </w:rPr>
        <w:t xml:space="preserve">, 2013, </w:t>
      </w:r>
      <w:r w:rsidR="002431DA">
        <w:rPr>
          <w:rStyle w:val="PageNumber"/>
          <w:lang w:val="en-GB"/>
        </w:rPr>
        <w:t xml:space="preserve">p </w:t>
      </w:r>
      <w:r w:rsidRPr="007E3794">
        <w:rPr>
          <w:rFonts w:ascii="Simplified Arabic" w:hAnsi="Simplified Arabic" w:cs="Simplified Arabic"/>
          <w:sz w:val="24"/>
          <w:szCs w:val="24"/>
        </w:rPr>
        <w:t>24)</w:t>
      </w:r>
      <w:r w:rsidRPr="00E20E76">
        <w:rPr>
          <w:rFonts w:ascii="Simplified Arabic" w:hAnsi="Simplified Arabic" w:cs="Simplified Arabic"/>
          <w:sz w:val="24"/>
          <w:szCs w:val="24"/>
          <w:rtl/>
        </w:rPr>
        <w:t xml:space="preserve"> </w:t>
      </w:r>
      <w:r w:rsidR="00B6598A" w:rsidRPr="007E3794">
        <w:rPr>
          <w:rFonts w:ascii="Simplified Arabic" w:hAnsi="Simplified Arabic" w:cs="Simplified Arabic"/>
          <w:sz w:val="24"/>
          <w:szCs w:val="24"/>
          <w:rtl/>
        </w:rPr>
        <w:t xml:space="preserve">والعالم </w:t>
      </w:r>
      <w:r w:rsidRPr="007E3794">
        <w:rPr>
          <w:rFonts w:ascii="Simplified Arabic" w:hAnsi="Simplified Arabic" w:cs="Simplified Arabic"/>
          <w:sz w:val="24"/>
          <w:szCs w:val="24"/>
          <w:rtl/>
        </w:rPr>
        <w:t>الذي يحط به.</w:t>
      </w:r>
      <w:proofErr w:type="gramEnd"/>
      <w:r w:rsidR="00B6598A">
        <w:rPr>
          <w:rFonts w:ascii="Simplified Arabic" w:hAnsi="Simplified Arabic" w:cs="Simplified Arabic"/>
          <w:sz w:val="24"/>
          <w:szCs w:val="24"/>
          <w:rtl/>
        </w:rPr>
        <w:t xml:space="preserve"> </w:t>
      </w:r>
      <w:r w:rsidR="00B6598A" w:rsidRPr="00B6598A">
        <w:rPr>
          <w:rFonts w:ascii="Simplified Arabic" w:hAnsi="Simplified Arabic" w:cs="Simplified Arabic"/>
          <w:sz w:val="24"/>
          <w:szCs w:val="24"/>
          <w:rtl/>
        </w:rPr>
        <w:t xml:space="preserve"> </w:t>
      </w:r>
      <w:r w:rsidR="002431DA">
        <w:rPr>
          <w:rFonts w:ascii="Simplified Arabic" w:hAnsi="Simplified Arabic" w:cs="Simplified Arabic"/>
          <w:sz w:val="24"/>
          <w:szCs w:val="24"/>
          <w:rtl/>
        </w:rPr>
        <w:t>(السنيدي ، 2013 ،2ص 24</w:t>
      </w:r>
      <w:r w:rsidR="00B6598A" w:rsidRPr="007E3794">
        <w:rPr>
          <w:rFonts w:ascii="Simplified Arabic" w:hAnsi="Simplified Arabic" w:cs="Simplified Arabic"/>
          <w:sz w:val="24"/>
          <w:szCs w:val="24"/>
          <w:rtl/>
        </w:rPr>
        <w:t>)</w:t>
      </w:r>
    </w:p>
    <w:p w:rsidR="00ED1DF0" w:rsidRPr="008F0512" w:rsidRDefault="00ED1DF0" w:rsidP="003365BC">
      <w:pPr>
        <w:pStyle w:val="NoSpacing"/>
        <w:bidi w:val="0"/>
        <w:jc w:val="right"/>
        <w:rPr>
          <w:rFonts w:ascii="Simplified Arabic" w:hAnsi="Simplified Arabic" w:cs="Simplified Arabic"/>
          <w:b/>
          <w:bCs/>
          <w:szCs w:val="28"/>
        </w:rPr>
      </w:pPr>
      <w:r w:rsidRPr="008F0512">
        <w:rPr>
          <w:rFonts w:ascii="Simplified Arabic" w:hAnsi="Simplified Arabic" w:cs="Simplified Arabic"/>
          <w:b/>
          <w:bCs/>
          <w:szCs w:val="28"/>
        </w:rPr>
        <w:t xml:space="preserve"> : </w:t>
      </w:r>
      <w:proofErr w:type="spellStart"/>
      <w:r w:rsidRPr="008F0512">
        <w:rPr>
          <w:rFonts w:ascii="Simplified Arabic" w:hAnsi="Simplified Arabic" w:cs="Simplified Arabic"/>
          <w:b/>
          <w:bCs/>
          <w:szCs w:val="28"/>
        </w:rPr>
        <w:t>Aron</w:t>
      </w:r>
      <w:proofErr w:type="spellEnd"/>
      <w:r w:rsidRPr="008F0512">
        <w:rPr>
          <w:rFonts w:ascii="Simplified Arabic" w:hAnsi="Simplified Arabic" w:cs="Simplified Arabic"/>
          <w:b/>
          <w:bCs/>
          <w:szCs w:val="28"/>
        </w:rPr>
        <w:t xml:space="preserve"> Beck Cognitive Theory </w:t>
      </w:r>
      <w:r w:rsidRPr="008F0512">
        <w:rPr>
          <w:rFonts w:ascii="Simplified Arabic" w:hAnsi="Simplified Arabic" w:cs="Simplified Arabic"/>
          <w:b/>
          <w:bCs/>
          <w:szCs w:val="28"/>
          <w:rtl/>
        </w:rPr>
        <w:t>نموذج ارون بيك للتشوهات المعرفية</w:t>
      </w:r>
    </w:p>
    <w:p w:rsidR="008F0512" w:rsidRPr="007E3794" w:rsidRDefault="000F0D52" w:rsidP="00067A6B">
      <w:pPr>
        <w:pStyle w:val="NoSpacing"/>
        <w:bidi w:val="0"/>
        <w:jc w:val="right"/>
        <w:rPr>
          <w:rFonts w:ascii="Simplified Arabic" w:hAnsi="Simplified Arabic" w:cs="Simplified Arabic"/>
          <w:sz w:val="24"/>
          <w:szCs w:val="24"/>
          <w:rtl/>
        </w:rPr>
      </w:pPr>
      <w:r w:rsidRPr="007E3794">
        <w:rPr>
          <w:rFonts w:ascii="Simplified Arabic" w:hAnsi="Simplified Arabic" w:cs="Simplified Arabic"/>
          <w:sz w:val="24"/>
          <w:szCs w:val="24"/>
          <w:rtl/>
        </w:rPr>
        <w:t>لقد افترض بيك بوجود ثلاث مستويات داخل النموذج المعرفي الا وهي (المعتقد المركزي  ،والمعتقد الاوسط  والافكار التلقائية ) ، خلال موقف معين فان المعتقدات الموجودة داخل الفرد تؤثر في احساس الشخص و</w:t>
      </w:r>
      <w:r w:rsidR="000F2632">
        <w:rPr>
          <w:rFonts w:ascii="Simplified Arabic" w:hAnsi="Simplified Arabic" w:cs="Simplified Arabic" w:hint="cs"/>
          <w:sz w:val="24"/>
          <w:szCs w:val="24"/>
          <w:rtl/>
        </w:rPr>
        <w:t xml:space="preserve">من ثم </w:t>
      </w:r>
      <w:r w:rsidRPr="007E3794">
        <w:rPr>
          <w:rFonts w:ascii="Simplified Arabic" w:hAnsi="Simplified Arabic" w:cs="Simplified Arabic"/>
          <w:sz w:val="24"/>
          <w:szCs w:val="24"/>
          <w:rtl/>
        </w:rPr>
        <w:t>فست</w:t>
      </w:r>
      <w:r w:rsidR="000F2632">
        <w:rPr>
          <w:rFonts w:ascii="Simplified Arabic" w:hAnsi="Simplified Arabic" w:cs="Simplified Arabic" w:hint="cs"/>
          <w:sz w:val="24"/>
          <w:szCs w:val="24"/>
          <w:rtl/>
        </w:rPr>
        <w:t>ؤ</w:t>
      </w:r>
      <w:r w:rsidRPr="007E3794">
        <w:rPr>
          <w:rFonts w:ascii="Simplified Arabic" w:hAnsi="Simplified Arabic" w:cs="Simplified Arabic"/>
          <w:sz w:val="24"/>
          <w:szCs w:val="24"/>
          <w:rtl/>
        </w:rPr>
        <w:t>ثر في انفعالات وسلوك الفرد ، وفي نهاية</w:t>
      </w:r>
      <w:r w:rsidR="003365BC" w:rsidRPr="007E3794">
        <w:rPr>
          <w:rFonts w:ascii="Simplified Arabic" w:hAnsi="Simplified Arabic" w:cs="Simplified Arabic"/>
          <w:sz w:val="24"/>
          <w:szCs w:val="24"/>
          <w:rtl/>
        </w:rPr>
        <w:t xml:space="preserve"> </w:t>
      </w:r>
      <w:r w:rsidR="00067A6B">
        <w:rPr>
          <w:rFonts w:asciiTheme="minorHAnsi" w:hAnsiTheme="minorHAnsi" w:cs="Simplified Arabic"/>
          <w:sz w:val="24"/>
          <w:szCs w:val="24"/>
        </w:rPr>
        <w:t xml:space="preserve"> </w:t>
      </w:r>
      <w:r w:rsidR="008F0512" w:rsidRPr="007E3794">
        <w:rPr>
          <w:rFonts w:ascii="Simplified Arabic" w:hAnsi="Simplified Arabic" w:cs="Simplified Arabic"/>
          <w:sz w:val="24"/>
          <w:szCs w:val="24"/>
        </w:rPr>
        <w:t xml:space="preserve">(Beck, 2000, </w:t>
      </w:r>
      <w:r w:rsidR="002431DA">
        <w:rPr>
          <w:rFonts w:ascii="Simplified Arabic" w:hAnsi="Simplified Arabic" w:cs="Simplified Arabic"/>
          <w:sz w:val="24"/>
          <w:szCs w:val="24"/>
        </w:rPr>
        <w:t>p</w:t>
      </w:r>
      <w:r w:rsidR="008F0512" w:rsidRPr="007E3794">
        <w:rPr>
          <w:rFonts w:ascii="Simplified Arabic" w:hAnsi="Simplified Arabic" w:cs="Simplified Arabic"/>
          <w:sz w:val="24"/>
          <w:szCs w:val="24"/>
        </w:rPr>
        <w:t>2</w:t>
      </w:r>
      <w:r w:rsidR="008F0512">
        <w:rPr>
          <w:rFonts w:ascii="Simplified Arabic" w:hAnsi="Simplified Arabic" w:cs="Simplified Arabic"/>
          <w:sz w:val="24"/>
          <w:szCs w:val="24"/>
          <w:rtl/>
        </w:rPr>
        <w:t xml:space="preserve"> </w:t>
      </w:r>
      <w:r w:rsidR="002431DA">
        <w:rPr>
          <w:rFonts w:ascii="Simplified Arabic" w:hAnsi="Simplified Arabic" w:cs="Simplified Arabic"/>
          <w:sz w:val="24"/>
          <w:szCs w:val="24"/>
          <w:rtl/>
        </w:rPr>
        <w:t xml:space="preserve">بيك ، 2000 ، ص23 </w:t>
      </w:r>
      <w:r w:rsidR="008F0512">
        <w:rPr>
          <w:rFonts w:ascii="Simplified Arabic" w:hAnsi="Simplified Arabic" w:cs="Simplified Arabic"/>
          <w:sz w:val="24"/>
          <w:szCs w:val="24"/>
          <w:rtl/>
        </w:rPr>
        <w:t>) (3</w:t>
      </w:r>
      <w:r w:rsidR="008F0512" w:rsidRPr="007E3794">
        <w:rPr>
          <w:rFonts w:ascii="Simplified Arabic" w:hAnsi="Simplified Arabic" w:cs="Simplified Arabic"/>
          <w:sz w:val="24"/>
          <w:szCs w:val="24"/>
        </w:rPr>
        <w:t>)</w:t>
      </w:r>
      <w:r w:rsidR="008F0512" w:rsidRPr="007E3794">
        <w:rPr>
          <w:rFonts w:ascii="Simplified Arabic" w:hAnsi="Simplified Arabic" w:cs="Simplified Arabic"/>
          <w:sz w:val="24"/>
          <w:szCs w:val="24"/>
          <w:rtl/>
        </w:rPr>
        <w:t xml:space="preserve"> المطاف تؤدي الى التغير الوظيفي.</w:t>
      </w:r>
    </w:p>
    <w:p w:rsidR="000F0D52" w:rsidRPr="007E3794" w:rsidRDefault="000F0D52" w:rsidP="000F2632">
      <w:pPr>
        <w:pStyle w:val="NoSpacing"/>
        <w:bidi w:val="0"/>
        <w:jc w:val="right"/>
        <w:rPr>
          <w:rFonts w:ascii="Simplified Arabic" w:hAnsi="Simplified Arabic" w:cs="Simplified Arabic"/>
          <w:sz w:val="24"/>
          <w:szCs w:val="24"/>
          <w:rtl/>
        </w:rPr>
      </w:pPr>
      <w:r w:rsidRPr="007E3794">
        <w:rPr>
          <w:rFonts w:ascii="Simplified Arabic" w:hAnsi="Simplified Arabic" w:cs="Simplified Arabic"/>
          <w:sz w:val="24"/>
          <w:szCs w:val="24"/>
          <w:rtl/>
        </w:rPr>
        <w:t>وفي</w:t>
      </w:r>
      <w:r w:rsidR="003365BC" w:rsidRPr="007E3794">
        <w:rPr>
          <w:rFonts w:ascii="Simplified Arabic" w:hAnsi="Simplified Arabic" w:cs="Simplified Arabic"/>
          <w:sz w:val="24"/>
          <w:szCs w:val="24"/>
          <w:rtl/>
        </w:rPr>
        <w:t xml:space="preserve">ما </w:t>
      </w:r>
      <w:r w:rsidR="000F2632">
        <w:rPr>
          <w:rFonts w:ascii="Simplified Arabic" w:hAnsi="Simplified Arabic" w:cs="Simplified Arabic" w:hint="cs"/>
          <w:sz w:val="24"/>
          <w:szCs w:val="24"/>
          <w:rtl/>
        </w:rPr>
        <w:t>يأت</w:t>
      </w:r>
      <w:r w:rsidR="003365BC" w:rsidRPr="007E3794">
        <w:rPr>
          <w:rFonts w:ascii="Simplified Arabic" w:hAnsi="Simplified Arabic" w:cs="Simplified Arabic"/>
          <w:sz w:val="24"/>
          <w:szCs w:val="24"/>
          <w:rtl/>
        </w:rPr>
        <w:t>ي شرح لهذه المكونات الثلاث</w:t>
      </w:r>
      <w:r w:rsidR="000F2632">
        <w:rPr>
          <w:rFonts w:ascii="Simplified Arabic" w:hAnsi="Simplified Arabic" w:cs="Simplified Arabic" w:hint="cs"/>
          <w:sz w:val="24"/>
          <w:szCs w:val="24"/>
          <w:rtl/>
        </w:rPr>
        <w:t>ة</w:t>
      </w:r>
      <w:r w:rsidRPr="007E3794">
        <w:rPr>
          <w:rFonts w:ascii="Simplified Arabic" w:hAnsi="Simplified Arabic" w:cs="Simplified Arabic"/>
          <w:sz w:val="24"/>
          <w:szCs w:val="24"/>
          <w:rtl/>
        </w:rPr>
        <w:t>:</w:t>
      </w:r>
    </w:p>
    <w:p w:rsidR="000F0D52" w:rsidRPr="007E3794" w:rsidRDefault="000F0D52" w:rsidP="000F2632">
      <w:pPr>
        <w:pStyle w:val="NoSpacing"/>
        <w:bidi w:val="0"/>
        <w:jc w:val="right"/>
        <w:rPr>
          <w:rFonts w:ascii="Simplified Arabic" w:hAnsi="Simplified Arabic" w:cs="Simplified Arabic"/>
          <w:sz w:val="24"/>
          <w:szCs w:val="24"/>
          <w:rtl/>
        </w:rPr>
      </w:pPr>
      <w:r w:rsidRPr="008F0512">
        <w:rPr>
          <w:rFonts w:ascii="Simplified Arabic" w:hAnsi="Simplified Arabic" w:cs="Simplified Arabic"/>
          <w:b/>
          <w:bCs/>
          <w:szCs w:val="28"/>
          <w:rtl/>
        </w:rPr>
        <w:t xml:space="preserve">1- المعتقدات المركزية: </w:t>
      </w:r>
      <w:r w:rsidRPr="007E3794">
        <w:rPr>
          <w:rFonts w:ascii="Simplified Arabic" w:hAnsi="Simplified Arabic" w:cs="Simplified Arabic"/>
          <w:sz w:val="24"/>
          <w:szCs w:val="24"/>
          <w:rtl/>
        </w:rPr>
        <w:t>تتعلق هذه المعتقدات عن الافكار الاساسية التي يكونها الفرد عن ذاته والناس الاخرين والعالم المحيط به ، وانها مفاهيم بلغت من العمق درجة لا</w:t>
      </w:r>
      <w:r w:rsidR="000F2632">
        <w:rPr>
          <w:rFonts w:ascii="Simplified Arabic" w:hAnsi="Simplified Arabic" w:cs="Simplified Arabic" w:hint="cs"/>
          <w:sz w:val="24"/>
          <w:szCs w:val="24"/>
          <w:rtl/>
        </w:rPr>
        <w:t xml:space="preserve"> </w:t>
      </w:r>
      <w:r w:rsidRPr="007E3794">
        <w:rPr>
          <w:rFonts w:ascii="Simplified Arabic" w:hAnsi="Simplified Arabic" w:cs="Simplified Arabic"/>
          <w:sz w:val="24"/>
          <w:szCs w:val="24"/>
          <w:rtl/>
        </w:rPr>
        <w:t xml:space="preserve">يصل اليها الاشخاص حتى بأنفسهم في الغالب ، اذ ينظر الفرد </w:t>
      </w:r>
      <w:r w:rsidR="000F2632">
        <w:rPr>
          <w:rFonts w:ascii="Simplified Arabic" w:hAnsi="Simplified Arabic" w:cs="Simplified Arabic" w:hint="cs"/>
          <w:sz w:val="24"/>
          <w:szCs w:val="24"/>
          <w:rtl/>
        </w:rPr>
        <w:t>حيال</w:t>
      </w:r>
      <w:r w:rsidRPr="007E3794">
        <w:rPr>
          <w:rFonts w:ascii="Simplified Arabic" w:hAnsi="Simplified Arabic" w:cs="Simplified Arabic"/>
          <w:sz w:val="24"/>
          <w:szCs w:val="24"/>
          <w:rtl/>
        </w:rPr>
        <w:t xml:space="preserve"> هذه الافكار على انها حقيقة مج</w:t>
      </w:r>
      <w:r w:rsidR="0083621C" w:rsidRPr="007E3794">
        <w:rPr>
          <w:rFonts w:ascii="Simplified Arabic" w:hAnsi="Simplified Arabic" w:cs="Simplified Arabic"/>
          <w:sz w:val="24"/>
          <w:szCs w:val="24"/>
          <w:rtl/>
        </w:rPr>
        <w:t xml:space="preserve">ردة ، وفي ذلك يفترض بيك </w:t>
      </w:r>
      <w:r w:rsidR="000F2632">
        <w:rPr>
          <w:rFonts w:ascii="Simplified Arabic" w:hAnsi="Simplified Arabic" w:cs="Simplified Arabic" w:hint="cs"/>
          <w:sz w:val="24"/>
          <w:szCs w:val="24"/>
          <w:rtl/>
        </w:rPr>
        <w:t>أ</w:t>
      </w:r>
      <w:r w:rsidR="0083621C" w:rsidRPr="007E3794">
        <w:rPr>
          <w:rFonts w:ascii="Simplified Arabic" w:hAnsi="Simplified Arabic" w:cs="Simplified Arabic"/>
          <w:sz w:val="24"/>
          <w:szCs w:val="24"/>
          <w:rtl/>
        </w:rPr>
        <w:t>ن المعتق</w:t>
      </w:r>
      <w:r w:rsidRPr="007E3794">
        <w:rPr>
          <w:rFonts w:ascii="Simplified Arabic" w:hAnsi="Simplified Arabic" w:cs="Simplified Arabic"/>
          <w:sz w:val="24"/>
          <w:szCs w:val="24"/>
          <w:rtl/>
        </w:rPr>
        <w:t>دات السلبية في هذا المكون تقع تحت قسمين :</w:t>
      </w:r>
    </w:p>
    <w:p w:rsidR="000F0D52" w:rsidRPr="007E3794" w:rsidRDefault="003365BC" w:rsidP="009B0100">
      <w:pPr>
        <w:pStyle w:val="NoSpacing"/>
        <w:bidi w:val="0"/>
        <w:jc w:val="right"/>
        <w:rPr>
          <w:rFonts w:ascii="Simplified Arabic" w:hAnsi="Simplified Arabic" w:cs="Simplified Arabic"/>
          <w:sz w:val="24"/>
          <w:szCs w:val="24"/>
          <w:rtl/>
        </w:rPr>
      </w:pPr>
      <w:r w:rsidRPr="007E3794">
        <w:rPr>
          <w:rFonts w:ascii="Simplified Arabic" w:hAnsi="Simplified Arabic" w:cs="Simplified Arabic"/>
          <w:sz w:val="24"/>
          <w:szCs w:val="24"/>
          <w:rtl/>
        </w:rPr>
        <w:t>1- معتقد العجز والضعف</w:t>
      </w:r>
      <w:r w:rsidR="000F0D52" w:rsidRPr="007E3794">
        <w:rPr>
          <w:rFonts w:ascii="Simplified Arabic" w:hAnsi="Simplified Arabic" w:cs="Simplified Arabic"/>
          <w:sz w:val="24"/>
          <w:szCs w:val="24"/>
          <w:rtl/>
        </w:rPr>
        <w:t>.</w:t>
      </w:r>
    </w:p>
    <w:p w:rsidR="000F0D52" w:rsidRPr="007E3794" w:rsidRDefault="003365BC" w:rsidP="009B0100">
      <w:pPr>
        <w:pStyle w:val="NoSpacing"/>
        <w:bidi w:val="0"/>
        <w:jc w:val="right"/>
        <w:rPr>
          <w:rFonts w:ascii="Simplified Arabic" w:hAnsi="Simplified Arabic" w:cs="Simplified Arabic"/>
          <w:sz w:val="24"/>
          <w:szCs w:val="24"/>
          <w:rtl/>
        </w:rPr>
      </w:pPr>
      <w:r w:rsidRPr="007E3794">
        <w:rPr>
          <w:rFonts w:ascii="Simplified Arabic" w:hAnsi="Simplified Arabic" w:cs="Simplified Arabic"/>
          <w:sz w:val="24"/>
          <w:szCs w:val="24"/>
          <w:rtl/>
        </w:rPr>
        <w:t>ب- معتقد الكراهية</w:t>
      </w:r>
      <w:r w:rsidR="000F0D52" w:rsidRPr="007E3794">
        <w:rPr>
          <w:rFonts w:ascii="Simplified Arabic" w:hAnsi="Simplified Arabic" w:cs="Simplified Arabic"/>
          <w:sz w:val="24"/>
          <w:szCs w:val="24"/>
          <w:rtl/>
        </w:rPr>
        <w:t>.</w:t>
      </w:r>
    </w:p>
    <w:p w:rsidR="000F0D52" w:rsidRPr="00067A6B" w:rsidRDefault="000F0D52" w:rsidP="00067A6B">
      <w:pPr>
        <w:pStyle w:val="NoSpacing"/>
        <w:jc w:val="left"/>
        <w:rPr>
          <w:rFonts w:asciiTheme="minorHAnsi" w:hAnsiTheme="minorHAnsi" w:cs="Simplified Arabic" w:hint="cs"/>
          <w:b/>
          <w:bCs/>
          <w:szCs w:val="28"/>
          <w:lang w:bidi="ar-IQ"/>
        </w:rPr>
      </w:pPr>
      <w:r w:rsidRPr="007E3794">
        <w:rPr>
          <w:rFonts w:ascii="Simplified Arabic" w:hAnsi="Simplified Arabic" w:cs="Simplified Arabic"/>
          <w:sz w:val="24"/>
          <w:szCs w:val="24"/>
          <w:rtl/>
        </w:rPr>
        <w:t>تنشأ هذه المعتقدات خلال طفولة الفرد اثناء مواجهته لمواقف عديدة ، وان هذه المعتقدات السلبية تنمو في لحظات الضغط النفسي فقط ، وهي على العكس من الافكار التلقائية ،</w:t>
      </w:r>
      <w:r w:rsidR="0083621C" w:rsidRPr="007E3794">
        <w:rPr>
          <w:rFonts w:ascii="Simplified Arabic" w:hAnsi="Simplified Arabic" w:cs="Simplified Arabic"/>
          <w:sz w:val="24"/>
          <w:szCs w:val="24"/>
          <w:rtl/>
        </w:rPr>
        <w:t>وان هذه المعتقدات المركزية هي</w:t>
      </w:r>
      <w:r w:rsidRPr="007E3794">
        <w:rPr>
          <w:rFonts w:ascii="Simplified Arabic" w:hAnsi="Simplified Arabic" w:cs="Simplified Arabic"/>
          <w:sz w:val="24"/>
          <w:szCs w:val="24"/>
          <w:rtl/>
        </w:rPr>
        <w:t xml:space="preserve"> </w:t>
      </w:r>
      <w:r w:rsidR="0083621C" w:rsidRPr="007E3794">
        <w:rPr>
          <w:rFonts w:ascii="Simplified Arabic" w:hAnsi="Simplified Arabic" w:cs="Simplified Arabic"/>
          <w:sz w:val="24"/>
          <w:szCs w:val="24"/>
          <w:rtl/>
        </w:rPr>
        <w:t>ال</w:t>
      </w:r>
      <w:r w:rsidRPr="007E3794">
        <w:rPr>
          <w:rFonts w:ascii="Simplified Arabic" w:hAnsi="Simplified Arabic" w:cs="Simplified Arabic"/>
          <w:sz w:val="24"/>
          <w:szCs w:val="24"/>
          <w:rtl/>
        </w:rPr>
        <w:t xml:space="preserve">مستوى </w:t>
      </w:r>
      <w:r w:rsidR="0083621C" w:rsidRPr="007E3794">
        <w:rPr>
          <w:rFonts w:ascii="Simplified Arabic" w:hAnsi="Simplified Arabic" w:cs="Simplified Arabic"/>
          <w:sz w:val="24"/>
          <w:szCs w:val="24"/>
          <w:rtl/>
        </w:rPr>
        <w:t>ال</w:t>
      </w:r>
      <w:r w:rsidRPr="007E3794">
        <w:rPr>
          <w:rFonts w:ascii="Simplified Arabic" w:hAnsi="Simplified Arabic" w:cs="Simplified Arabic"/>
          <w:sz w:val="24"/>
          <w:szCs w:val="24"/>
          <w:rtl/>
        </w:rPr>
        <w:t xml:space="preserve">جوهري  </w:t>
      </w:r>
      <w:r w:rsidR="0073003C" w:rsidRPr="007E3794">
        <w:rPr>
          <w:rFonts w:ascii="Simplified Arabic" w:hAnsi="Simplified Arabic" w:cs="Simplified Arabic"/>
          <w:sz w:val="24"/>
          <w:szCs w:val="24"/>
          <w:rtl/>
        </w:rPr>
        <w:t>للاعتقاد.</w:t>
      </w:r>
      <w:r w:rsidR="00067A6B" w:rsidRPr="007E3794">
        <w:rPr>
          <w:rFonts w:ascii="Simplified Arabic" w:hAnsi="Simplified Arabic" w:cs="Simplified Arabic"/>
          <w:sz w:val="24"/>
          <w:szCs w:val="24"/>
        </w:rPr>
        <w:t xml:space="preserve"> </w:t>
      </w:r>
      <w:r w:rsidR="008F0512" w:rsidRPr="007E3794">
        <w:rPr>
          <w:rFonts w:ascii="Simplified Arabic" w:hAnsi="Simplified Arabic" w:cs="Simplified Arabic"/>
          <w:sz w:val="24"/>
          <w:szCs w:val="24"/>
        </w:rPr>
        <w:t>(</w:t>
      </w:r>
      <w:proofErr w:type="spellStart"/>
      <w:r w:rsidR="008F0512" w:rsidRPr="007E3794">
        <w:rPr>
          <w:rFonts w:ascii="Simplified Arabic" w:hAnsi="Simplified Arabic" w:cs="Simplified Arabic"/>
          <w:sz w:val="24"/>
          <w:szCs w:val="24"/>
        </w:rPr>
        <w:t>Kahla</w:t>
      </w:r>
      <w:proofErr w:type="spellEnd"/>
      <w:r w:rsidR="008F0512" w:rsidRPr="007E3794">
        <w:rPr>
          <w:rFonts w:ascii="Simplified Arabic" w:hAnsi="Simplified Arabic" w:cs="Simplified Arabic"/>
          <w:sz w:val="24"/>
          <w:szCs w:val="24"/>
        </w:rPr>
        <w:t xml:space="preserve">, 1998, </w:t>
      </w:r>
      <w:r w:rsidR="002431DA">
        <w:rPr>
          <w:rFonts w:ascii="Simplified Arabic" w:hAnsi="Simplified Arabic" w:cs="Simplified Arabic"/>
          <w:sz w:val="24"/>
          <w:szCs w:val="24"/>
        </w:rPr>
        <w:t>p</w:t>
      </w:r>
      <w:r w:rsidR="008F0512" w:rsidRPr="007E3794">
        <w:rPr>
          <w:rFonts w:ascii="Simplified Arabic" w:hAnsi="Simplified Arabic" w:cs="Simplified Arabic"/>
          <w:sz w:val="24"/>
          <w:szCs w:val="24"/>
        </w:rPr>
        <w:t>24)</w:t>
      </w:r>
      <w:r w:rsidR="008F0512" w:rsidRPr="008F0512">
        <w:rPr>
          <w:rFonts w:ascii="Simplified Arabic" w:hAnsi="Simplified Arabic" w:cs="Simplified Arabic"/>
          <w:sz w:val="24"/>
          <w:szCs w:val="24"/>
          <w:rtl/>
        </w:rPr>
        <w:t xml:space="preserve"> </w:t>
      </w:r>
      <w:r w:rsidR="008F0512" w:rsidRPr="007E3794">
        <w:rPr>
          <w:rFonts w:ascii="Simplified Arabic" w:hAnsi="Simplified Arabic" w:cs="Simplified Arabic"/>
          <w:sz w:val="24"/>
          <w:szCs w:val="24"/>
          <w:rtl/>
        </w:rPr>
        <w:t>(كحلة ، 1998 ،</w:t>
      </w:r>
      <w:r w:rsidR="002431DA">
        <w:rPr>
          <w:rFonts w:ascii="Simplified Arabic" w:hAnsi="Simplified Arabic" w:cs="Simplified Arabic"/>
          <w:sz w:val="24"/>
          <w:szCs w:val="24"/>
          <w:rtl/>
        </w:rPr>
        <w:t>ص</w:t>
      </w:r>
      <w:r w:rsidR="00067A6B">
        <w:rPr>
          <w:rFonts w:ascii="Simplified Arabic" w:hAnsi="Simplified Arabic" w:cs="Simplified Arabic"/>
          <w:sz w:val="24"/>
          <w:szCs w:val="24"/>
          <w:rtl/>
        </w:rPr>
        <w:t xml:space="preserve"> 24)</w:t>
      </w:r>
      <w:r w:rsidR="00067A6B">
        <w:rPr>
          <w:rFonts w:ascii="Simplified Arabic" w:hAnsi="Simplified Arabic" w:cs="Simplified Arabic" w:hint="cs"/>
          <w:sz w:val="24"/>
          <w:szCs w:val="24"/>
          <w:rtl/>
          <w:lang w:bidi="ar-IQ"/>
        </w:rPr>
        <w:t xml:space="preserve"> </w:t>
      </w:r>
    </w:p>
    <w:p w:rsidR="008F0512" w:rsidRDefault="003365BC" w:rsidP="000F2632">
      <w:pPr>
        <w:pStyle w:val="NoSpacing"/>
        <w:bidi w:val="0"/>
        <w:jc w:val="right"/>
        <w:rPr>
          <w:rFonts w:ascii="Simplified Arabic" w:hAnsi="Simplified Arabic" w:cs="Simplified Arabic"/>
          <w:sz w:val="24"/>
          <w:szCs w:val="24"/>
          <w:rtl/>
        </w:rPr>
      </w:pPr>
      <w:r w:rsidRPr="008F0512">
        <w:rPr>
          <w:rFonts w:ascii="Simplified Arabic" w:hAnsi="Simplified Arabic" w:cs="Simplified Arabic"/>
          <w:b/>
          <w:bCs/>
          <w:szCs w:val="28"/>
          <w:rtl/>
        </w:rPr>
        <w:t>2- المعتقدات الوسطى</w:t>
      </w:r>
      <w:r w:rsidR="000F0D52" w:rsidRPr="008F0512">
        <w:rPr>
          <w:rFonts w:ascii="Simplified Arabic" w:hAnsi="Simplified Arabic" w:cs="Simplified Arabic"/>
          <w:b/>
          <w:bCs/>
          <w:szCs w:val="28"/>
          <w:rtl/>
        </w:rPr>
        <w:t>:</w:t>
      </w:r>
      <w:r w:rsidR="000F0D52" w:rsidRPr="008F0512">
        <w:rPr>
          <w:rFonts w:ascii="Simplified Arabic" w:hAnsi="Simplified Arabic" w:cs="Simplified Arabic"/>
          <w:szCs w:val="28"/>
          <w:rtl/>
        </w:rPr>
        <w:t xml:space="preserve"> </w:t>
      </w:r>
      <w:r w:rsidR="0083621C" w:rsidRPr="007E3794">
        <w:rPr>
          <w:rFonts w:ascii="Simplified Arabic" w:hAnsi="Simplified Arabic" w:cs="Simplified Arabic"/>
          <w:sz w:val="24"/>
          <w:szCs w:val="24"/>
          <w:rtl/>
        </w:rPr>
        <w:t xml:space="preserve">يتأثر نمو المعتقدات الوسطى بالمعتقدات المركزية ، اذ تتكون المعتقدات الوسطى من القواعد والافتراضات التي كونتها المعتقدات المركزية ، وهي تؤثر على ادراك الفرد للمواقف وطريقة </w:t>
      </w:r>
      <w:r w:rsidR="0083621C" w:rsidRPr="007E3794">
        <w:rPr>
          <w:rFonts w:ascii="Simplified Arabic" w:hAnsi="Simplified Arabic" w:cs="Simplified Arabic"/>
          <w:sz w:val="24"/>
          <w:szCs w:val="24"/>
          <w:rtl/>
        </w:rPr>
        <w:lastRenderedPageBreak/>
        <w:t xml:space="preserve">التفكير  ،فالقوالب الفكرية ( المعتقدات المركزية ) سوف تؤثر </w:t>
      </w:r>
      <w:r w:rsidR="008F0512" w:rsidRPr="007E3794">
        <w:rPr>
          <w:rFonts w:ascii="Simplified Arabic" w:hAnsi="Simplified Arabic" w:cs="Simplified Arabic"/>
          <w:sz w:val="24"/>
          <w:szCs w:val="24"/>
          <w:rtl/>
        </w:rPr>
        <w:t xml:space="preserve">على المعتقدات الوسطى التي بدورها سوف تؤثر </w:t>
      </w:r>
      <w:r w:rsidR="000F2632">
        <w:rPr>
          <w:rFonts w:ascii="Simplified Arabic" w:hAnsi="Simplified Arabic" w:cs="Simplified Arabic" w:hint="cs"/>
          <w:sz w:val="24"/>
          <w:szCs w:val="24"/>
          <w:rtl/>
        </w:rPr>
        <w:t>في</w:t>
      </w:r>
      <w:r w:rsidR="008F0512" w:rsidRPr="007E3794">
        <w:rPr>
          <w:rFonts w:ascii="Simplified Arabic" w:hAnsi="Simplified Arabic" w:cs="Simplified Arabic"/>
          <w:sz w:val="24"/>
          <w:szCs w:val="24"/>
          <w:rtl/>
        </w:rPr>
        <w:t xml:space="preserve"> الافكار التلقائية  بالتبعية.</w:t>
      </w:r>
    </w:p>
    <w:p w:rsidR="000F0D52" w:rsidRPr="007E3794" w:rsidRDefault="008F0512" w:rsidP="008F0512">
      <w:pPr>
        <w:pStyle w:val="NoSpacing"/>
        <w:bidi w:val="0"/>
        <w:jc w:val="left"/>
        <w:rPr>
          <w:rFonts w:ascii="Simplified Arabic" w:hAnsi="Simplified Arabic" w:cs="Simplified Arabic"/>
          <w:sz w:val="24"/>
          <w:szCs w:val="24"/>
          <w:rtl/>
        </w:rPr>
      </w:pPr>
      <w:r w:rsidRPr="007E3794">
        <w:rPr>
          <w:rFonts w:ascii="Simplified Arabic" w:hAnsi="Simplified Arabic" w:cs="Simplified Arabic"/>
          <w:sz w:val="24"/>
          <w:szCs w:val="24"/>
        </w:rPr>
        <w:t xml:space="preserve"> </w:t>
      </w:r>
      <w:r w:rsidR="0073003C" w:rsidRPr="007E3794">
        <w:rPr>
          <w:rFonts w:ascii="Simplified Arabic" w:hAnsi="Simplified Arabic" w:cs="Simplified Arabic"/>
          <w:sz w:val="24"/>
          <w:szCs w:val="24"/>
        </w:rPr>
        <w:t xml:space="preserve">(G, 2012, </w:t>
      </w:r>
      <w:r w:rsidR="002431DA">
        <w:rPr>
          <w:rFonts w:ascii="Simplified Arabic" w:hAnsi="Simplified Arabic" w:cs="Simplified Arabic"/>
          <w:sz w:val="24"/>
          <w:szCs w:val="24"/>
          <w:lang w:val="en-GB"/>
        </w:rPr>
        <w:t>p</w:t>
      </w:r>
      <w:r w:rsidR="0073003C" w:rsidRPr="007E3794">
        <w:rPr>
          <w:rFonts w:ascii="Simplified Arabic" w:hAnsi="Simplified Arabic" w:cs="Simplified Arabic"/>
          <w:sz w:val="24"/>
          <w:szCs w:val="24"/>
        </w:rPr>
        <w:t>10)</w:t>
      </w:r>
      <w:r w:rsidR="002431DA">
        <w:rPr>
          <w:rFonts w:ascii="Simplified Arabic" w:hAnsi="Simplified Arabic" w:cs="Simplified Arabic"/>
          <w:sz w:val="24"/>
          <w:szCs w:val="24"/>
          <w:rtl/>
        </w:rPr>
        <w:t xml:space="preserve"> (جي ، 2012 ،ص 10</w:t>
      </w:r>
      <w:r w:rsidR="0073003C" w:rsidRPr="007E3794">
        <w:rPr>
          <w:rFonts w:ascii="Simplified Arabic" w:hAnsi="Simplified Arabic" w:cs="Simplified Arabic"/>
          <w:sz w:val="24"/>
          <w:szCs w:val="24"/>
          <w:rtl/>
        </w:rPr>
        <w:t xml:space="preserve"> )</w:t>
      </w:r>
    </w:p>
    <w:p w:rsidR="0073003C" w:rsidRPr="007E3794" w:rsidRDefault="003365BC" w:rsidP="009B0100">
      <w:pPr>
        <w:pStyle w:val="NoSpacing"/>
        <w:bidi w:val="0"/>
        <w:jc w:val="right"/>
        <w:rPr>
          <w:rFonts w:ascii="Simplified Arabic" w:hAnsi="Simplified Arabic" w:cs="Simplified Arabic"/>
          <w:sz w:val="24"/>
          <w:szCs w:val="24"/>
          <w:rtl/>
        </w:rPr>
      </w:pPr>
      <w:r w:rsidRPr="008F0512">
        <w:rPr>
          <w:rFonts w:ascii="Simplified Arabic" w:hAnsi="Simplified Arabic" w:cs="Simplified Arabic"/>
          <w:b/>
          <w:bCs/>
          <w:szCs w:val="28"/>
          <w:rtl/>
        </w:rPr>
        <w:t>3- الافكار التلقائية</w:t>
      </w:r>
      <w:r w:rsidR="0083621C" w:rsidRPr="007E3794">
        <w:rPr>
          <w:rFonts w:ascii="Simplified Arabic" w:hAnsi="Simplified Arabic" w:cs="Simplified Arabic"/>
          <w:b/>
          <w:bCs/>
          <w:sz w:val="24"/>
          <w:szCs w:val="24"/>
          <w:rtl/>
        </w:rPr>
        <w:t xml:space="preserve">: </w:t>
      </w:r>
      <w:r w:rsidR="0083621C" w:rsidRPr="007E3794">
        <w:rPr>
          <w:rFonts w:ascii="Simplified Arabic" w:hAnsi="Simplified Arabic" w:cs="Simplified Arabic"/>
          <w:sz w:val="24"/>
          <w:szCs w:val="24"/>
          <w:rtl/>
        </w:rPr>
        <w:t xml:space="preserve">اطلق ارون بيك على الافكار والصور التي تطرأ لا اراديا عند تدفق الوعي الشخص </w:t>
      </w:r>
      <w:r w:rsidR="000F2632" w:rsidRPr="007E3794">
        <w:rPr>
          <w:rFonts w:ascii="Simplified Arabic" w:hAnsi="Simplified Arabic" w:cs="Simplified Arabic" w:hint="cs"/>
          <w:sz w:val="24"/>
          <w:szCs w:val="24"/>
          <w:rtl/>
        </w:rPr>
        <w:t>باسم</w:t>
      </w:r>
      <w:r w:rsidR="0083621C" w:rsidRPr="007E3794">
        <w:rPr>
          <w:rFonts w:ascii="Simplified Arabic" w:hAnsi="Simplified Arabic" w:cs="Simplified Arabic"/>
          <w:sz w:val="24"/>
          <w:szCs w:val="24"/>
          <w:rtl/>
        </w:rPr>
        <w:t xml:space="preserve"> الافكار التلقائية ، وان ما يرادفها من المعاني العامة عبارة ( الاشياء التي تخبر بها نفسك ) </w:t>
      </w:r>
    </w:p>
    <w:p w:rsidR="0083621C" w:rsidRPr="007E3794" w:rsidRDefault="0083621C" w:rsidP="0073003C">
      <w:pPr>
        <w:pStyle w:val="NoSpacing"/>
        <w:bidi w:val="0"/>
        <w:jc w:val="left"/>
        <w:rPr>
          <w:rFonts w:ascii="Simplified Arabic" w:hAnsi="Simplified Arabic" w:cs="Simplified Arabic"/>
          <w:sz w:val="24"/>
          <w:szCs w:val="24"/>
          <w:rtl/>
        </w:rPr>
      </w:pPr>
      <w:r w:rsidRPr="007E3794">
        <w:rPr>
          <w:rFonts w:ascii="Simplified Arabic" w:hAnsi="Simplified Arabic" w:cs="Simplified Arabic"/>
          <w:sz w:val="24"/>
          <w:szCs w:val="24"/>
          <w:rtl/>
        </w:rPr>
        <w:t xml:space="preserve"> </w:t>
      </w:r>
      <w:r w:rsidR="0073003C" w:rsidRPr="007E3794">
        <w:rPr>
          <w:rFonts w:ascii="Simplified Arabic" w:hAnsi="Simplified Arabic" w:cs="Simplified Arabic"/>
          <w:sz w:val="24"/>
          <w:szCs w:val="24"/>
        </w:rPr>
        <w:t>(</w:t>
      </w:r>
      <w:proofErr w:type="spellStart"/>
      <w:r w:rsidR="0073003C" w:rsidRPr="007E3794">
        <w:rPr>
          <w:rFonts w:ascii="Simplified Arabic" w:hAnsi="Simplified Arabic" w:cs="Simplified Arabic"/>
          <w:sz w:val="24"/>
          <w:szCs w:val="24"/>
          <w:lang w:val="en-GB"/>
        </w:rPr>
        <w:t>E</w:t>
      </w:r>
      <w:r w:rsidR="008F0512">
        <w:rPr>
          <w:rFonts w:ascii="Simplified Arabic" w:hAnsi="Simplified Arabic" w:cs="Simplified Arabic"/>
          <w:sz w:val="24"/>
          <w:szCs w:val="24"/>
          <w:lang w:val="en-GB"/>
        </w:rPr>
        <w:t>n</w:t>
      </w:r>
      <w:r w:rsidR="0073003C" w:rsidRPr="007E3794">
        <w:rPr>
          <w:rFonts w:ascii="Simplified Arabic" w:hAnsi="Simplified Arabic" w:cs="Simplified Arabic"/>
          <w:sz w:val="24"/>
          <w:szCs w:val="24"/>
          <w:lang w:val="en-GB"/>
        </w:rPr>
        <w:t>ab</w:t>
      </w:r>
      <w:proofErr w:type="spellEnd"/>
      <w:r w:rsidR="0073003C" w:rsidRPr="007E3794">
        <w:rPr>
          <w:rFonts w:ascii="Simplified Arabic" w:hAnsi="Simplified Arabic" w:cs="Simplified Arabic"/>
          <w:sz w:val="24"/>
          <w:szCs w:val="24"/>
        </w:rPr>
        <w:t xml:space="preserve">, 2005, </w:t>
      </w:r>
      <w:r w:rsidR="002431DA">
        <w:rPr>
          <w:rFonts w:ascii="Simplified Arabic" w:hAnsi="Simplified Arabic" w:cs="Simplified Arabic"/>
          <w:sz w:val="24"/>
          <w:szCs w:val="24"/>
        </w:rPr>
        <w:t xml:space="preserve">p </w:t>
      </w:r>
      <w:r w:rsidR="0073003C" w:rsidRPr="007E3794">
        <w:rPr>
          <w:rFonts w:ascii="Simplified Arabic" w:hAnsi="Simplified Arabic" w:cs="Simplified Arabic"/>
          <w:sz w:val="24"/>
          <w:szCs w:val="24"/>
        </w:rPr>
        <w:t>54)</w:t>
      </w:r>
      <w:r w:rsidR="0073003C" w:rsidRPr="007E3794">
        <w:rPr>
          <w:rFonts w:ascii="Simplified Arabic" w:hAnsi="Simplified Arabic" w:cs="Simplified Arabic"/>
          <w:sz w:val="24"/>
          <w:szCs w:val="24"/>
          <w:rtl/>
        </w:rPr>
        <w:t xml:space="preserve"> </w:t>
      </w:r>
      <w:r w:rsidR="003365BC" w:rsidRPr="007E3794">
        <w:rPr>
          <w:rFonts w:ascii="Simplified Arabic" w:hAnsi="Simplified Arabic" w:cs="Simplified Arabic"/>
          <w:sz w:val="24"/>
          <w:szCs w:val="24"/>
          <w:rtl/>
        </w:rPr>
        <w:t>(عنب</w:t>
      </w:r>
      <w:r w:rsidR="0073003C" w:rsidRPr="007E3794">
        <w:rPr>
          <w:rFonts w:ascii="Simplified Arabic" w:hAnsi="Simplified Arabic" w:cs="Simplified Arabic"/>
          <w:sz w:val="24"/>
          <w:szCs w:val="24"/>
          <w:rtl/>
        </w:rPr>
        <w:t xml:space="preserve"> ، </w:t>
      </w:r>
      <w:r w:rsidR="002431DA" w:rsidRPr="007E3794">
        <w:rPr>
          <w:rFonts w:ascii="Simplified Arabic" w:hAnsi="Simplified Arabic" w:cs="Simplified Arabic"/>
          <w:sz w:val="24"/>
          <w:szCs w:val="24"/>
          <w:rtl/>
        </w:rPr>
        <w:t>2005 ،</w:t>
      </w:r>
      <w:r w:rsidR="002431DA">
        <w:rPr>
          <w:rFonts w:ascii="Simplified Arabic" w:hAnsi="Simplified Arabic" w:cs="Simplified Arabic"/>
          <w:sz w:val="24"/>
          <w:szCs w:val="24"/>
          <w:rtl/>
        </w:rPr>
        <w:t>ص</w:t>
      </w:r>
      <w:r w:rsidR="0073003C" w:rsidRPr="007E3794">
        <w:rPr>
          <w:rFonts w:ascii="Simplified Arabic" w:hAnsi="Simplified Arabic" w:cs="Simplified Arabic"/>
          <w:sz w:val="24"/>
          <w:szCs w:val="24"/>
          <w:rtl/>
        </w:rPr>
        <w:t>54)</w:t>
      </w:r>
    </w:p>
    <w:p w:rsidR="0073003C" w:rsidRPr="007E3794" w:rsidRDefault="000F2632" w:rsidP="000F2632">
      <w:pPr>
        <w:pStyle w:val="NoSpacing"/>
        <w:bidi w:val="0"/>
        <w:jc w:val="right"/>
        <w:rPr>
          <w:rFonts w:ascii="Simplified Arabic" w:hAnsi="Simplified Arabic" w:cs="Simplified Arabic"/>
          <w:sz w:val="24"/>
          <w:szCs w:val="24"/>
        </w:rPr>
      </w:pPr>
      <w:r>
        <w:rPr>
          <w:rFonts w:ascii="Simplified Arabic" w:hAnsi="Simplified Arabic" w:cs="Simplified Arabic" w:hint="cs"/>
          <w:sz w:val="24"/>
          <w:szCs w:val="24"/>
          <w:rtl/>
        </w:rPr>
        <w:t xml:space="preserve">     إ</w:t>
      </w:r>
      <w:r w:rsidR="0083621C" w:rsidRPr="007E3794">
        <w:rPr>
          <w:rFonts w:ascii="Simplified Arabic" w:hAnsi="Simplified Arabic" w:cs="Simplified Arabic"/>
          <w:sz w:val="24"/>
          <w:szCs w:val="24"/>
          <w:rtl/>
        </w:rPr>
        <w:t xml:space="preserve">ن الافكار التلقائية هي التي تكون مع الفرد بشكل ثابت خلال تقدمه في حياته اليومية ، </w:t>
      </w:r>
      <w:r>
        <w:rPr>
          <w:rFonts w:ascii="Simplified Arabic" w:hAnsi="Simplified Arabic" w:cs="Simplified Arabic" w:hint="cs"/>
          <w:sz w:val="24"/>
          <w:szCs w:val="24"/>
          <w:rtl/>
        </w:rPr>
        <w:t>أ</w:t>
      </w:r>
      <w:r w:rsidR="0083621C" w:rsidRPr="007E3794">
        <w:rPr>
          <w:rFonts w:ascii="Simplified Arabic" w:hAnsi="Simplified Arabic" w:cs="Simplified Arabic"/>
          <w:sz w:val="24"/>
          <w:szCs w:val="24"/>
          <w:rtl/>
        </w:rPr>
        <w:t>ما الافكار التي تصيب الفرد بالسوء ( الافكار السلبية ) فهي التي تستثير انفعالات غير مناسبة ، يصدقها الانسان ويعتبرها حقيقة غير انه في الواقع لا</w:t>
      </w:r>
      <w:r>
        <w:rPr>
          <w:rFonts w:ascii="Simplified Arabic" w:hAnsi="Simplified Arabic" w:cs="Simplified Arabic" w:hint="cs"/>
          <w:sz w:val="24"/>
          <w:szCs w:val="24"/>
          <w:rtl/>
        </w:rPr>
        <w:t xml:space="preserve"> </w:t>
      </w:r>
      <w:r w:rsidR="0083621C" w:rsidRPr="007E3794">
        <w:rPr>
          <w:rFonts w:ascii="Simplified Arabic" w:hAnsi="Simplified Arabic" w:cs="Simplified Arabic"/>
          <w:sz w:val="24"/>
          <w:szCs w:val="24"/>
          <w:rtl/>
        </w:rPr>
        <w:t>يوجد دليل م</w:t>
      </w:r>
      <w:r w:rsidR="003365BC" w:rsidRPr="007E3794">
        <w:rPr>
          <w:rFonts w:ascii="Simplified Arabic" w:hAnsi="Simplified Arabic" w:cs="Simplified Arabic"/>
          <w:sz w:val="24"/>
          <w:szCs w:val="24"/>
          <w:rtl/>
        </w:rPr>
        <w:t>وضوعي يؤيد هذا النوع من الافكار</w:t>
      </w:r>
      <w:r w:rsidR="0083621C" w:rsidRPr="007E3794">
        <w:rPr>
          <w:rFonts w:ascii="Simplified Arabic" w:hAnsi="Simplified Arabic" w:cs="Simplified Arabic"/>
          <w:sz w:val="24"/>
          <w:szCs w:val="24"/>
          <w:rtl/>
        </w:rPr>
        <w:t>.</w:t>
      </w:r>
    </w:p>
    <w:p w:rsidR="0083621C" w:rsidRPr="007E3794" w:rsidRDefault="0083621C" w:rsidP="008F0512">
      <w:pPr>
        <w:pStyle w:val="NoSpacing"/>
        <w:bidi w:val="0"/>
        <w:jc w:val="left"/>
        <w:rPr>
          <w:rFonts w:ascii="Simplified Arabic" w:hAnsi="Simplified Arabic" w:cs="Simplified Arabic"/>
          <w:sz w:val="24"/>
          <w:szCs w:val="24"/>
          <w:rtl/>
        </w:rPr>
      </w:pPr>
      <w:r w:rsidRPr="007E3794">
        <w:rPr>
          <w:rFonts w:ascii="Simplified Arabic" w:hAnsi="Simplified Arabic" w:cs="Simplified Arabic"/>
          <w:sz w:val="24"/>
          <w:szCs w:val="24"/>
          <w:rtl/>
        </w:rPr>
        <w:t xml:space="preserve"> </w:t>
      </w:r>
      <w:r w:rsidR="0073003C" w:rsidRPr="007E3794">
        <w:rPr>
          <w:rFonts w:ascii="Simplified Arabic" w:hAnsi="Simplified Arabic" w:cs="Simplified Arabic"/>
          <w:sz w:val="24"/>
          <w:szCs w:val="24"/>
        </w:rPr>
        <w:t xml:space="preserve"> (Corwin et al., </w:t>
      </w:r>
      <w:r w:rsidR="002431DA" w:rsidRPr="007E3794">
        <w:rPr>
          <w:rFonts w:ascii="Simplified Arabic" w:hAnsi="Simplified Arabic" w:cs="Simplified Arabic"/>
          <w:sz w:val="24"/>
          <w:szCs w:val="24"/>
        </w:rPr>
        <w:t>2008,</w:t>
      </w:r>
      <w:r w:rsidR="002431DA">
        <w:rPr>
          <w:rFonts w:ascii="Simplified Arabic" w:hAnsi="Simplified Arabic" w:cs="Simplified Arabic"/>
          <w:sz w:val="24"/>
          <w:szCs w:val="24"/>
        </w:rPr>
        <w:t xml:space="preserve"> p</w:t>
      </w:r>
      <w:r w:rsidR="0073003C" w:rsidRPr="007E3794">
        <w:rPr>
          <w:rFonts w:ascii="Simplified Arabic" w:hAnsi="Simplified Arabic" w:cs="Simplified Arabic"/>
          <w:sz w:val="24"/>
          <w:szCs w:val="24"/>
        </w:rPr>
        <w:t xml:space="preserve"> 41)</w:t>
      </w:r>
      <w:r w:rsidR="0073003C" w:rsidRPr="007E3794">
        <w:rPr>
          <w:rFonts w:ascii="Simplified Arabic" w:hAnsi="Simplified Arabic" w:cs="Simplified Arabic"/>
          <w:sz w:val="24"/>
          <w:szCs w:val="24"/>
          <w:rtl/>
        </w:rPr>
        <w:t xml:space="preserve"> </w:t>
      </w:r>
      <w:r w:rsidR="003365BC" w:rsidRPr="007E3794">
        <w:rPr>
          <w:rFonts w:ascii="Simplified Arabic" w:hAnsi="Simplified Arabic" w:cs="Simplified Arabic"/>
          <w:sz w:val="24"/>
          <w:szCs w:val="24"/>
          <w:rtl/>
        </w:rPr>
        <w:t>(كوروين</w:t>
      </w:r>
      <w:r w:rsidR="002431DA">
        <w:rPr>
          <w:rFonts w:ascii="Simplified Arabic" w:hAnsi="Simplified Arabic" w:cs="Simplified Arabic"/>
          <w:sz w:val="24"/>
          <w:szCs w:val="24"/>
          <w:rtl/>
        </w:rPr>
        <w:t xml:space="preserve"> واخرون ، 2008 ،ص41 </w:t>
      </w:r>
      <w:r w:rsidR="0073003C" w:rsidRPr="007E3794">
        <w:rPr>
          <w:rFonts w:ascii="Simplified Arabic" w:hAnsi="Simplified Arabic" w:cs="Simplified Arabic"/>
          <w:sz w:val="24"/>
          <w:szCs w:val="24"/>
          <w:rtl/>
        </w:rPr>
        <w:t>)</w:t>
      </w:r>
    </w:p>
    <w:p w:rsidR="008F0512" w:rsidRDefault="000F2632" w:rsidP="000F2632">
      <w:pPr>
        <w:pStyle w:val="NoSpacing"/>
        <w:bidi w:val="0"/>
        <w:jc w:val="right"/>
        <w:rPr>
          <w:rFonts w:ascii="Simplified Arabic" w:hAnsi="Simplified Arabic" w:cs="Simplified Arabic"/>
          <w:sz w:val="24"/>
          <w:szCs w:val="24"/>
        </w:rPr>
      </w:pPr>
      <w:r>
        <w:rPr>
          <w:rFonts w:ascii="Simplified Arabic" w:hAnsi="Simplified Arabic" w:cs="Simplified Arabic" w:hint="cs"/>
          <w:sz w:val="24"/>
          <w:szCs w:val="24"/>
          <w:rtl/>
        </w:rPr>
        <w:t xml:space="preserve">     </w:t>
      </w:r>
      <w:r w:rsidR="000604FA" w:rsidRPr="007E3794">
        <w:rPr>
          <w:rFonts w:ascii="Simplified Arabic" w:hAnsi="Simplified Arabic" w:cs="Simplified Arabic"/>
          <w:sz w:val="24"/>
          <w:szCs w:val="24"/>
          <w:rtl/>
        </w:rPr>
        <w:t xml:space="preserve">خلال </w:t>
      </w:r>
      <w:r>
        <w:rPr>
          <w:rFonts w:ascii="Simplified Arabic" w:hAnsi="Simplified Arabic" w:cs="Simplified Arabic" w:hint="cs"/>
          <w:sz w:val="24"/>
          <w:szCs w:val="24"/>
          <w:rtl/>
        </w:rPr>
        <w:t>مد</w:t>
      </w:r>
      <w:r w:rsidR="000604FA" w:rsidRPr="007E3794">
        <w:rPr>
          <w:rFonts w:ascii="Simplified Arabic" w:hAnsi="Simplified Arabic" w:cs="Simplified Arabic"/>
          <w:sz w:val="24"/>
          <w:szCs w:val="24"/>
          <w:rtl/>
        </w:rPr>
        <w:t xml:space="preserve">ة عمل بيك في لاجه مع المرضى وجد </w:t>
      </w:r>
      <w:r>
        <w:rPr>
          <w:rFonts w:ascii="Simplified Arabic" w:hAnsi="Simplified Arabic" w:cs="Simplified Arabic" w:hint="cs"/>
          <w:sz w:val="24"/>
          <w:szCs w:val="24"/>
          <w:rtl/>
        </w:rPr>
        <w:t>أ</w:t>
      </w:r>
      <w:r w:rsidR="000604FA" w:rsidRPr="007E3794">
        <w:rPr>
          <w:rFonts w:ascii="Simplified Arabic" w:hAnsi="Simplified Arabic" w:cs="Simplified Arabic"/>
          <w:sz w:val="24"/>
          <w:szCs w:val="24"/>
          <w:rtl/>
        </w:rPr>
        <w:t>نهم قد تبينو</w:t>
      </w:r>
      <w:r>
        <w:rPr>
          <w:rFonts w:ascii="Simplified Arabic" w:hAnsi="Simplified Arabic" w:cs="Simplified Arabic" w:hint="cs"/>
          <w:sz w:val="24"/>
          <w:szCs w:val="24"/>
          <w:rtl/>
        </w:rPr>
        <w:t>ا</w:t>
      </w:r>
      <w:r w:rsidR="000604FA" w:rsidRPr="007E3794">
        <w:rPr>
          <w:rFonts w:ascii="Simplified Arabic" w:hAnsi="Simplified Arabic" w:cs="Simplified Arabic"/>
          <w:sz w:val="24"/>
          <w:szCs w:val="24"/>
          <w:rtl/>
        </w:rPr>
        <w:t xml:space="preserve"> مدى واسعا من الافكار السلبية ، اطلق عليها بيك اسم الافكار التلقائية ، هي التي تحدد الطريقة التي يفسر بها الافراد حادثة معينة اصابتهم بنوع من اليأس ، هذا التفسير </w:t>
      </w:r>
      <w:r w:rsidRPr="007E3794">
        <w:rPr>
          <w:rFonts w:ascii="Simplified Arabic" w:hAnsi="Simplified Arabic" w:cs="Simplified Arabic" w:hint="cs"/>
          <w:sz w:val="24"/>
          <w:szCs w:val="24"/>
          <w:rtl/>
        </w:rPr>
        <w:t>الخاطئ</w:t>
      </w:r>
      <w:r w:rsidR="000604FA" w:rsidRPr="007E3794">
        <w:rPr>
          <w:rFonts w:ascii="Simplified Arabic" w:hAnsi="Simplified Arabic" w:cs="Simplified Arabic"/>
          <w:sz w:val="24"/>
          <w:szCs w:val="24"/>
          <w:rtl/>
        </w:rPr>
        <w:t xml:space="preserve"> سوف يؤدي الى ظهور افكار الية تساعد في التقييم العرفي للموقف الذي يتصف بسوء التكيف للحدث ، </w:t>
      </w:r>
      <w:r w:rsidR="0073003C" w:rsidRPr="007E3794">
        <w:rPr>
          <w:rFonts w:ascii="Simplified Arabic" w:hAnsi="Simplified Arabic" w:cs="Simplified Arabic"/>
          <w:sz w:val="24"/>
          <w:szCs w:val="24"/>
          <w:rtl/>
        </w:rPr>
        <w:t xml:space="preserve"> و</w:t>
      </w:r>
      <w:r>
        <w:rPr>
          <w:rFonts w:ascii="Simplified Arabic" w:hAnsi="Simplified Arabic" w:cs="Simplified Arabic" w:hint="cs"/>
          <w:sz w:val="24"/>
          <w:szCs w:val="24"/>
          <w:rtl/>
        </w:rPr>
        <w:t>من ثم</w:t>
      </w:r>
      <w:r w:rsidR="003365BC" w:rsidRPr="007E3794">
        <w:rPr>
          <w:rFonts w:ascii="Simplified Arabic" w:hAnsi="Simplified Arabic" w:cs="Simplified Arabic"/>
          <w:sz w:val="24"/>
          <w:szCs w:val="24"/>
          <w:rtl/>
        </w:rPr>
        <w:t xml:space="preserve"> يؤدي الى استجابة ودانية</w:t>
      </w:r>
      <w:r w:rsidR="0073003C" w:rsidRPr="007E3794">
        <w:rPr>
          <w:rFonts w:ascii="Simplified Arabic" w:hAnsi="Simplified Arabic" w:cs="Simplified Arabic"/>
          <w:sz w:val="24"/>
          <w:szCs w:val="24"/>
          <w:rtl/>
        </w:rPr>
        <w:t>.</w:t>
      </w:r>
    </w:p>
    <w:p w:rsidR="0083621C" w:rsidRPr="007E3794" w:rsidRDefault="008F0512" w:rsidP="002431DA">
      <w:pPr>
        <w:pStyle w:val="NoSpacing"/>
        <w:bidi w:val="0"/>
        <w:spacing w:before="240"/>
        <w:jc w:val="left"/>
        <w:rPr>
          <w:rFonts w:ascii="Simplified Arabic" w:hAnsi="Simplified Arabic" w:cs="Simplified Arabic"/>
          <w:sz w:val="24"/>
          <w:szCs w:val="24"/>
          <w:rtl/>
        </w:rPr>
      </w:pPr>
      <w:r w:rsidRPr="008F0512">
        <w:rPr>
          <w:rFonts w:ascii="Simplified Arabic" w:hAnsi="Simplified Arabic" w:cs="Simplified Arabic"/>
          <w:sz w:val="24"/>
          <w:szCs w:val="24"/>
        </w:rPr>
        <w:t xml:space="preserve"> </w:t>
      </w:r>
      <w:r w:rsidRPr="007E3794">
        <w:rPr>
          <w:rFonts w:ascii="Simplified Arabic" w:hAnsi="Simplified Arabic" w:cs="Simplified Arabic"/>
          <w:sz w:val="24"/>
          <w:szCs w:val="24"/>
        </w:rPr>
        <w:t>(</w:t>
      </w:r>
      <w:proofErr w:type="spellStart"/>
      <w:r w:rsidRPr="007E3794">
        <w:rPr>
          <w:rFonts w:ascii="Simplified Arabic" w:hAnsi="Simplified Arabic" w:cs="Simplified Arabic"/>
          <w:sz w:val="24"/>
          <w:szCs w:val="24"/>
        </w:rPr>
        <w:t>AlHity</w:t>
      </w:r>
      <w:proofErr w:type="spellEnd"/>
      <w:r w:rsidRPr="007E3794">
        <w:rPr>
          <w:rFonts w:ascii="Simplified Arabic" w:hAnsi="Simplified Arabic" w:cs="Simplified Arabic"/>
          <w:sz w:val="24"/>
          <w:szCs w:val="24"/>
        </w:rPr>
        <w:t xml:space="preserve">, 2018, </w:t>
      </w:r>
      <w:r w:rsidR="002431DA">
        <w:rPr>
          <w:rFonts w:ascii="Simplified Arabic" w:hAnsi="Simplified Arabic" w:cs="Simplified Arabic"/>
          <w:sz w:val="24"/>
          <w:szCs w:val="24"/>
        </w:rPr>
        <w:t>p</w:t>
      </w:r>
      <w:r w:rsidRPr="007E3794">
        <w:rPr>
          <w:rFonts w:ascii="Simplified Arabic" w:hAnsi="Simplified Arabic" w:cs="Simplified Arabic"/>
          <w:sz w:val="24"/>
          <w:szCs w:val="24"/>
        </w:rPr>
        <w:t>14</w:t>
      </w:r>
      <w:r>
        <w:rPr>
          <w:rFonts w:ascii="Simplified Arabic" w:hAnsi="Simplified Arabic" w:cs="Simplified Arabic"/>
          <w:sz w:val="24"/>
          <w:szCs w:val="24"/>
        </w:rPr>
        <w:t>)</w:t>
      </w:r>
      <w:r>
        <w:rPr>
          <w:rFonts w:ascii="Simplified Arabic" w:hAnsi="Simplified Arabic" w:cs="Simplified Arabic"/>
          <w:sz w:val="24"/>
          <w:szCs w:val="24"/>
          <w:rtl/>
        </w:rPr>
        <w:t xml:space="preserve"> (الهيتي</w:t>
      </w:r>
      <w:r w:rsidR="002431DA">
        <w:rPr>
          <w:rFonts w:ascii="Simplified Arabic" w:hAnsi="Simplified Arabic" w:cs="Simplified Arabic"/>
          <w:sz w:val="24"/>
          <w:szCs w:val="24"/>
          <w:rtl/>
        </w:rPr>
        <w:t xml:space="preserve"> ،2018  ،ص14</w:t>
      </w:r>
      <w:r w:rsidRPr="007E3794">
        <w:rPr>
          <w:rFonts w:ascii="Simplified Arabic" w:hAnsi="Simplified Arabic" w:cs="Simplified Arabic"/>
          <w:sz w:val="24"/>
          <w:szCs w:val="24"/>
          <w:rtl/>
        </w:rPr>
        <w:t>)</w:t>
      </w:r>
      <w:r>
        <w:rPr>
          <w:rFonts w:ascii="Simplified Arabic" w:hAnsi="Simplified Arabic" w:cs="Simplified Arabic"/>
          <w:sz w:val="24"/>
          <w:szCs w:val="24"/>
          <w:rtl/>
        </w:rPr>
        <w:t xml:space="preserve"> </w:t>
      </w:r>
    </w:p>
    <w:p w:rsidR="000604FA" w:rsidRPr="007E3794" w:rsidRDefault="000F2632" w:rsidP="000F2632">
      <w:pPr>
        <w:pStyle w:val="NoSpacing"/>
        <w:bidi w:val="0"/>
        <w:jc w:val="right"/>
        <w:rPr>
          <w:rFonts w:ascii="Simplified Arabic" w:hAnsi="Simplified Arabic" w:cs="Simplified Arabic"/>
          <w:sz w:val="24"/>
          <w:szCs w:val="24"/>
          <w:rtl/>
        </w:rPr>
      </w:pPr>
      <w:r>
        <w:rPr>
          <w:rFonts w:ascii="Simplified Arabic" w:hAnsi="Simplified Arabic" w:cs="Simplified Arabic" w:hint="cs"/>
          <w:sz w:val="24"/>
          <w:szCs w:val="24"/>
          <w:rtl/>
        </w:rPr>
        <w:t xml:space="preserve">    إ</w:t>
      </w:r>
      <w:r w:rsidR="000604FA" w:rsidRPr="007E3794">
        <w:rPr>
          <w:rFonts w:ascii="Simplified Arabic" w:hAnsi="Simplified Arabic" w:cs="Simplified Arabic"/>
          <w:sz w:val="24"/>
          <w:szCs w:val="24"/>
          <w:rtl/>
        </w:rPr>
        <w:t xml:space="preserve">ن علماء النفس المعرفيين امثال بيك ، ميكينوبوم ، اليس ، كيلي ، نوهوا الى ان الافكار المغلوطة تتركز حول ثلاث </w:t>
      </w:r>
      <w:r>
        <w:rPr>
          <w:rFonts w:ascii="Simplified Arabic" w:hAnsi="Simplified Arabic" w:cs="Simplified Arabic" w:hint="cs"/>
          <w:sz w:val="24"/>
          <w:szCs w:val="24"/>
          <w:rtl/>
        </w:rPr>
        <w:t>آ</w:t>
      </w:r>
      <w:r w:rsidR="000604FA" w:rsidRPr="007E3794">
        <w:rPr>
          <w:rFonts w:ascii="Simplified Arabic" w:hAnsi="Simplified Arabic" w:cs="Simplified Arabic"/>
          <w:sz w:val="24"/>
          <w:szCs w:val="24"/>
          <w:rtl/>
        </w:rPr>
        <w:t>ليات رئيسة طبقا للنمط المعرفي التي من شأنها ان تساعد في الابقا</w:t>
      </w:r>
      <w:r w:rsidR="003365BC" w:rsidRPr="007E3794">
        <w:rPr>
          <w:rFonts w:ascii="Simplified Arabic" w:hAnsi="Simplified Arabic" w:cs="Simplified Arabic"/>
          <w:sz w:val="24"/>
          <w:szCs w:val="24"/>
          <w:rtl/>
        </w:rPr>
        <w:t>ء على الاضطراب على النحو الاتي</w:t>
      </w:r>
      <w:r w:rsidR="00606C6C" w:rsidRPr="007E3794">
        <w:rPr>
          <w:rFonts w:ascii="Simplified Arabic" w:hAnsi="Simplified Arabic" w:cs="Simplified Arabic"/>
          <w:sz w:val="24"/>
          <w:szCs w:val="24"/>
          <w:rtl/>
        </w:rPr>
        <w:t>:</w:t>
      </w:r>
    </w:p>
    <w:p w:rsidR="000604FA" w:rsidRPr="008F0512" w:rsidRDefault="000604FA" w:rsidP="009B0100">
      <w:pPr>
        <w:pStyle w:val="NoSpacing"/>
        <w:bidi w:val="0"/>
        <w:jc w:val="right"/>
        <w:rPr>
          <w:rFonts w:ascii="Simplified Arabic" w:hAnsi="Simplified Arabic" w:cs="Simplified Arabic"/>
          <w:b/>
          <w:bCs/>
          <w:szCs w:val="28"/>
        </w:rPr>
      </w:pPr>
      <w:r w:rsidRPr="008F0512">
        <w:rPr>
          <w:rFonts w:ascii="Simplified Arabic" w:hAnsi="Simplified Arabic" w:cs="Simplified Arabic"/>
          <w:b/>
          <w:bCs/>
          <w:szCs w:val="28"/>
        </w:rPr>
        <w:t xml:space="preserve"> </w:t>
      </w:r>
      <w:r w:rsidRPr="008F0512">
        <w:rPr>
          <w:rFonts w:ascii="Simplified Arabic" w:hAnsi="Simplified Arabic" w:cs="Simplified Arabic"/>
          <w:b/>
          <w:bCs/>
          <w:szCs w:val="28"/>
          <w:rtl/>
        </w:rPr>
        <w:t xml:space="preserve">: </w:t>
      </w:r>
      <w:r w:rsidRPr="008F0512">
        <w:rPr>
          <w:rFonts w:ascii="Simplified Arabic" w:hAnsi="Simplified Arabic" w:cs="Simplified Arabic"/>
          <w:b/>
          <w:bCs/>
          <w:szCs w:val="28"/>
        </w:rPr>
        <w:t xml:space="preserve">The Cognitive Triad </w:t>
      </w:r>
      <w:r w:rsidRPr="008F0512">
        <w:rPr>
          <w:rFonts w:ascii="Simplified Arabic" w:hAnsi="Simplified Arabic" w:cs="Simplified Arabic"/>
          <w:b/>
          <w:bCs/>
          <w:szCs w:val="28"/>
          <w:rtl/>
        </w:rPr>
        <w:t>1- التالوث المعرفي</w:t>
      </w:r>
    </w:p>
    <w:p w:rsidR="000604FA" w:rsidRPr="007E3794" w:rsidRDefault="000604FA" w:rsidP="00067A6B">
      <w:pPr>
        <w:pStyle w:val="NoSpacing"/>
        <w:bidi w:val="0"/>
        <w:jc w:val="right"/>
        <w:rPr>
          <w:rFonts w:ascii="Simplified Arabic" w:hAnsi="Simplified Arabic" w:cs="Simplified Arabic"/>
          <w:sz w:val="24"/>
          <w:szCs w:val="24"/>
          <w:rtl/>
        </w:rPr>
      </w:pPr>
      <w:r w:rsidRPr="007E3794">
        <w:rPr>
          <w:rFonts w:ascii="Simplified Arabic" w:hAnsi="Simplified Arabic" w:cs="Simplified Arabic"/>
          <w:sz w:val="24"/>
          <w:szCs w:val="24"/>
          <w:rtl/>
        </w:rPr>
        <w:t>يتكون هذا التالوث من عناصر معرفية تحث المعالج من النظر الى الاتي ( ال</w:t>
      </w:r>
      <w:r w:rsidR="00982D5E" w:rsidRPr="007E3794">
        <w:rPr>
          <w:rFonts w:ascii="Simplified Arabic" w:hAnsi="Simplified Arabic" w:cs="Simplified Arabic"/>
          <w:sz w:val="24"/>
          <w:szCs w:val="24"/>
          <w:rtl/>
        </w:rPr>
        <w:t>نظرة السلبية الى العالم ،النفس المستقبل</w:t>
      </w:r>
      <w:r w:rsidRPr="007E3794">
        <w:rPr>
          <w:rFonts w:ascii="Simplified Arabic" w:hAnsi="Simplified Arabic" w:cs="Simplified Arabic"/>
          <w:sz w:val="24"/>
          <w:szCs w:val="24"/>
          <w:rtl/>
        </w:rPr>
        <w:t xml:space="preserve">) </w:t>
      </w:r>
    </w:p>
    <w:p w:rsidR="000604FA" w:rsidRPr="008F0512" w:rsidRDefault="000604FA" w:rsidP="009B0100">
      <w:pPr>
        <w:pStyle w:val="NoSpacing"/>
        <w:bidi w:val="0"/>
        <w:jc w:val="right"/>
        <w:rPr>
          <w:rFonts w:ascii="Simplified Arabic" w:hAnsi="Simplified Arabic" w:cs="Simplified Arabic"/>
          <w:b/>
          <w:bCs/>
          <w:szCs w:val="28"/>
        </w:rPr>
      </w:pPr>
      <w:r w:rsidRPr="008F0512">
        <w:rPr>
          <w:rFonts w:ascii="Simplified Arabic" w:hAnsi="Simplified Arabic" w:cs="Simplified Arabic"/>
          <w:b/>
          <w:bCs/>
          <w:szCs w:val="28"/>
          <w:rtl/>
        </w:rPr>
        <w:t>:</w:t>
      </w:r>
      <w:r w:rsidRPr="008F0512">
        <w:rPr>
          <w:rFonts w:ascii="Simplified Arabic" w:hAnsi="Simplified Arabic" w:cs="Simplified Arabic"/>
          <w:b/>
          <w:bCs/>
          <w:szCs w:val="28"/>
        </w:rPr>
        <w:t>Cognitive Schemas</w:t>
      </w:r>
      <w:r w:rsidRPr="008F0512">
        <w:rPr>
          <w:rFonts w:ascii="Simplified Arabic" w:hAnsi="Simplified Arabic" w:cs="Simplified Arabic"/>
          <w:b/>
          <w:bCs/>
          <w:szCs w:val="28"/>
          <w:rtl/>
        </w:rPr>
        <w:t xml:space="preserve">2- المخططات المعرفية </w:t>
      </w:r>
    </w:p>
    <w:p w:rsidR="000F0D52" w:rsidRPr="007E3794" w:rsidRDefault="000604FA" w:rsidP="000F2632">
      <w:pPr>
        <w:pStyle w:val="NoSpacing"/>
        <w:bidi w:val="0"/>
        <w:jc w:val="right"/>
        <w:rPr>
          <w:rFonts w:ascii="Simplified Arabic" w:hAnsi="Simplified Arabic" w:cs="Simplified Arabic"/>
          <w:sz w:val="24"/>
          <w:szCs w:val="24"/>
        </w:rPr>
      </w:pPr>
      <w:r w:rsidRPr="007E3794">
        <w:rPr>
          <w:rFonts w:ascii="Simplified Arabic" w:hAnsi="Simplified Arabic" w:cs="Simplified Arabic"/>
          <w:sz w:val="24"/>
          <w:szCs w:val="24"/>
          <w:rtl/>
        </w:rPr>
        <w:t xml:space="preserve">ان التفكير قد اخذ المرتبة الاولى في النظريات المعرفية  ،فلكل شخص فكرة او افكار ثابتة مخزونة لديه في بنائه المعرفي ، </w:t>
      </w:r>
      <w:r w:rsidR="00156D84" w:rsidRPr="007E3794">
        <w:rPr>
          <w:rFonts w:ascii="Simplified Arabic" w:hAnsi="Simplified Arabic" w:cs="Simplified Arabic"/>
          <w:sz w:val="24"/>
          <w:szCs w:val="24"/>
          <w:rtl/>
        </w:rPr>
        <w:t>فالابنية المعرفية حسب تصور ميكينبوم " جانب تنظيمي للتفكير الذي يتخذ شكلا منظما يوجه من خلاله الاستراتيجيات واختبار الافراد " ، فهو بمثابة المدير يدير مخطط التفكير ويحدد وقت استمرارها او تعديلها .</w:t>
      </w:r>
    </w:p>
    <w:p w:rsidR="0073003C" w:rsidRPr="007E3794" w:rsidRDefault="000F2632" w:rsidP="000F2632">
      <w:pPr>
        <w:pStyle w:val="NoSpacing"/>
        <w:bidi w:val="0"/>
        <w:jc w:val="right"/>
        <w:rPr>
          <w:rFonts w:ascii="Simplified Arabic" w:hAnsi="Simplified Arabic" w:cs="Simplified Arabic"/>
          <w:sz w:val="24"/>
          <w:szCs w:val="24"/>
        </w:rPr>
      </w:pPr>
      <w:r>
        <w:rPr>
          <w:rFonts w:ascii="Simplified Arabic" w:hAnsi="Simplified Arabic" w:cs="Simplified Arabic" w:hint="cs"/>
          <w:sz w:val="24"/>
          <w:szCs w:val="24"/>
          <w:rtl/>
        </w:rPr>
        <w:t xml:space="preserve">    </w:t>
      </w:r>
      <w:r>
        <w:rPr>
          <w:rFonts w:ascii="Simplified Arabic" w:hAnsi="Simplified Arabic" w:cs="Simplified Arabic"/>
          <w:sz w:val="24"/>
          <w:szCs w:val="24"/>
          <w:rtl/>
        </w:rPr>
        <w:t>هذه المخططات</w:t>
      </w:r>
      <w:r>
        <w:rPr>
          <w:rFonts w:ascii="Simplified Arabic" w:hAnsi="Simplified Arabic" w:cs="Simplified Arabic" w:hint="cs"/>
          <w:sz w:val="24"/>
          <w:szCs w:val="24"/>
          <w:rtl/>
        </w:rPr>
        <w:t xml:space="preserve"> </w:t>
      </w:r>
      <w:r w:rsidR="00156D84" w:rsidRPr="007E3794">
        <w:rPr>
          <w:rFonts w:ascii="Simplified Arabic" w:hAnsi="Simplified Arabic" w:cs="Simplified Arabic"/>
          <w:sz w:val="24"/>
          <w:szCs w:val="24"/>
          <w:rtl/>
        </w:rPr>
        <w:t xml:space="preserve">هي </w:t>
      </w:r>
      <w:r>
        <w:rPr>
          <w:rFonts w:ascii="Simplified Arabic" w:hAnsi="Simplified Arabic" w:cs="Simplified Arabic" w:hint="cs"/>
          <w:sz w:val="24"/>
          <w:szCs w:val="24"/>
          <w:rtl/>
        </w:rPr>
        <w:t>خ</w:t>
      </w:r>
      <w:r w:rsidR="00156D84" w:rsidRPr="007E3794">
        <w:rPr>
          <w:rFonts w:ascii="Simplified Arabic" w:hAnsi="Simplified Arabic" w:cs="Simplified Arabic"/>
          <w:sz w:val="24"/>
          <w:szCs w:val="24"/>
          <w:rtl/>
        </w:rPr>
        <w:t>طط مجردة تعمل كموجات للعقل  ،</w:t>
      </w:r>
      <w:r>
        <w:rPr>
          <w:rFonts w:ascii="Simplified Arabic" w:hAnsi="Simplified Arabic" w:cs="Simplified Arabic" w:hint="cs"/>
          <w:sz w:val="24"/>
          <w:szCs w:val="24"/>
          <w:rtl/>
        </w:rPr>
        <w:t xml:space="preserve"> </w:t>
      </w:r>
      <w:r w:rsidRPr="007E3794">
        <w:rPr>
          <w:rFonts w:ascii="Simplified Arabic" w:hAnsi="Simplified Arabic" w:cs="Simplified Arabic" w:hint="cs"/>
          <w:sz w:val="24"/>
          <w:szCs w:val="24"/>
          <w:rtl/>
        </w:rPr>
        <w:t>كإطار</w:t>
      </w:r>
      <w:r w:rsidR="00156D84" w:rsidRPr="007E3794">
        <w:rPr>
          <w:rFonts w:ascii="Simplified Arabic" w:hAnsi="Simplified Arabic" w:cs="Simplified Arabic"/>
          <w:sz w:val="24"/>
          <w:szCs w:val="24"/>
          <w:rtl/>
        </w:rPr>
        <w:t xml:space="preserve"> منظم لحل المشكلات ، وان كل فرد سوف يتشكل لديه مدى واسع</w:t>
      </w:r>
      <w:r>
        <w:rPr>
          <w:rFonts w:ascii="Simplified Arabic" w:hAnsi="Simplified Arabic" w:cs="Simplified Arabic" w:hint="cs"/>
          <w:sz w:val="24"/>
          <w:szCs w:val="24"/>
          <w:rtl/>
        </w:rPr>
        <w:t>ا</w:t>
      </w:r>
      <w:r w:rsidR="00156D84" w:rsidRPr="007E3794">
        <w:rPr>
          <w:rFonts w:ascii="Simplified Arabic" w:hAnsi="Simplified Arabic" w:cs="Simplified Arabic"/>
          <w:sz w:val="24"/>
          <w:szCs w:val="24"/>
          <w:rtl/>
        </w:rPr>
        <w:t xml:space="preserve"> من المخططات التي ستساعده </w:t>
      </w:r>
      <w:r>
        <w:rPr>
          <w:rFonts w:ascii="Simplified Arabic" w:hAnsi="Simplified Arabic" w:cs="Simplified Arabic" w:hint="cs"/>
          <w:sz w:val="24"/>
          <w:szCs w:val="24"/>
          <w:rtl/>
        </w:rPr>
        <w:t>في</w:t>
      </w:r>
      <w:r w:rsidR="00156D84" w:rsidRPr="007E3794">
        <w:rPr>
          <w:rFonts w:ascii="Simplified Arabic" w:hAnsi="Simplified Arabic" w:cs="Simplified Arabic"/>
          <w:sz w:val="24"/>
          <w:szCs w:val="24"/>
          <w:rtl/>
        </w:rPr>
        <w:t xml:space="preserve"> ت</w:t>
      </w:r>
      <w:r w:rsidR="003365BC" w:rsidRPr="007E3794">
        <w:rPr>
          <w:rFonts w:ascii="Simplified Arabic" w:hAnsi="Simplified Arabic" w:cs="Simplified Arabic"/>
          <w:sz w:val="24"/>
          <w:szCs w:val="24"/>
          <w:rtl/>
        </w:rPr>
        <w:t>كوين ادراك عام للعالم المحيط به</w:t>
      </w:r>
      <w:r w:rsidR="00156D84" w:rsidRPr="007E3794">
        <w:rPr>
          <w:rFonts w:ascii="Simplified Arabic" w:hAnsi="Simplified Arabic" w:cs="Simplified Arabic"/>
          <w:sz w:val="24"/>
          <w:szCs w:val="24"/>
          <w:rtl/>
        </w:rPr>
        <w:t>.</w:t>
      </w:r>
    </w:p>
    <w:p w:rsidR="00156D84" w:rsidRDefault="00156D84" w:rsidP="008F0512">
      <w:pPr>
        <w:pStyle w:val="NoSpacing"/>
        <w:bidi w:val="0"/>
        <w:jc w:val="left"/>
        <w:rPr>
          <w:rFonts w:ascii="Simplified Arabic" w:hAnsi="Simplified Arabic" w:cs="Simplified Arabic"/>
          <w:sz w:val="24"/>
          <w:szCs w:val="24"/>
        </w:rPr>
      </w:pPr>
      <w:r w:rsidRPr="007E3794">
        <w:rPr>
          <w:rFonts w:ascii="Simplified Arabic" w:hAnsi="Simplified Arabic" w:cs="Simplified Arabic"/>
          <w:sz w:val="24"/>
          <w:szCs w:val="24"/>
          <w:rtl/>
        </w:rPr>
        <w:t xml:space="preserve"> </w:t>
      </w:r>
      <w:r w:rsidR="0073003C" w:rsidRPr="007E3794">
        <w:rPr>
          <w:rFonts w:ascii="Simplified Arabic" w:hAnsi="Simplified Arabic" w:cs="Simplified Arabic"/>
          <w:sz w:val="24"/>
          <w:szCs w:val="24"/>
        </w:rPr>
        <w:t>(</w:t>
      </w:r>
      <w:proofErr w:type="spellStart"/>
      <w:r w:rsidR="0073003C" w:rsidRPr="007E3794">
        <w:rPr>
          <w:rFonts w:ascii="Simplified Arabic" w:hAnsi="Simplified Arabic" w:cs="Simplified Arabic"/>
          <w:sz w:val="24"/>
          <w:szCs w:val="24"/>
        </w:rPr>
        <w:t>Malika</w:t>
      </w:r>
      <w:proofErr w:type="spellEnd"/>
      <w:r w:rsidR="0073003C" w:rsidRPr="007E3794">
        <w:rPr>
          <w:rFonts w:ascii="Simplified Arabic" w:hAnsi="Simplified Arabic" w:cs="Simplified Arabic"/>
          <w:sz w:val="24"/>
          <w:szCs w:val="24"/>
        </w:rPr>
        <w:t xml:space="preserve"> 1990, </w:t>
      </w:r>
      <w:r w:rsidR="002431DA">
        <w:rPr>
          <w:rFonts w:ascii="Simplified Arabic" w:hAnsi="Simplified Arabic" w:cs="Simplified Arabic"/>
          <w:sz w:val="24"/>
          <w:szCs w:val="24"/>
          <w:lang w:val="en-GB"/>
        </w:rPr>
        <w:t>p</w:t>
      </w:r>
      <w:r w:rsidR="0073003C" w:rsidRPr="007E3794">
        <w:rPr>
          <w:rFonts w:ascii="Simplified Arabic" w:hAnsi="Simplified Arabic" w:cs="Simplified Arabic"/>
          <w:sz w:val="24"/>
          <w:szCs w:val="24"/>
        </w:rPr>
        <w:t>171)</w:t>
      </w:r>
      <w:r w:rsidR="0073003C" w:rsidRPr="007E3794">
        <w:rPr>
          <w:rFonts w:ascii="Simplified Arabic" w:hAnsi="Simplified Arabic" w:cs="Simplified Arabic"/>
          <w:sz w:val="24"/>
          <w:szCs w:val="24"/>
          <w:rtl/>
        </w:rPr>
        <w:t xml:space="preserve"> </w:t>
      </w:r>
      <w:r w:rsidR="003365BC" w:rsidRPr="007E3794">
        <w:rPr>
          <w:rFonts w:ascii="Simplified Arabic" w:hAnsi="Simplified Arabic" w:cs="Simplified Arabic"/>
          <w:sz w:val="24"/>
          <w:szCs w:val="24"/>
          <w:rtl/>
        </w:rPr>
        <w:t>(مليكة</w:t>
      </w:r>
      <w:r w:rsidR="0073003C" w:rsidRPr="007E3794">
        <w:rPr>
          <w:rFonts w:ascii="Simplified Arabic" w:hAnsi="Simplified Arabic" w:cs="Simplified Arabic"/>
          <w:sz w:val="24"/>
          <w:szCs w:val="24"/>
          <w:rtl/>
        </w:rPr>
        <w:t xml:space="preserve"> 1990 ،</w:t>
      </w:r>
      <w:r w:rsidR="002431DA">
        <w:rPr>
          <w:rFonts w:ascii="Simplified Arabic" w:hAnsi="Simplified Arabic" w:cs="Simplified Arabic"/>
          <w:sz w:val="24"/>
          <w:szCs w:val="24"/>
          <w:rtl/>
        </w:rPr>
        <w:t>ص</w:t>
      </w:r>
      <w:r w:rsidR="0073003C" w:rsidRPr="007E3794">
        <w:rPr>
          <w:rFonts w:ascii="Simplified Arabic" w:hAnsi="Simplified Arabic" w:cs="Simplified Arabic"/>
          <w:sz w:val="24"/>
          <w:szCs w:val="24"/>
          <w:rtl/>
        </w:rPr>
        <w:t xml:space="preserve"> 171 )</w:t>
      </w:r>
      <w:r w:rsidR="003365BC" w:rsidRPr="007E3794">
        <w:rPr>
          <w:rFonts w:ascii="Simplified Arabic" w:hAnsi="Simplified Arabic" w:cs="Simplified Arabic"/>
          <w:sz w:val="24"/>
          <w:szCs w:val="24"/>
          <w:rtl/>
        </w:rPr>
        <w:t xml:space="preserve"> </w:t>
      </w:r>
    </w:p>
    <w:p w:rsidR="00156D84" w:rsidRPr="008F0512" w:rsidRDefault="00156D84" w:rsidP="009B0100">
      <w:pPr>
        <w:pStyle w:val="NoSpacing"/>
        <w:bidi w:val="0"/>
        <w:jc w:val="right"/>
        <w:rPr>
          <w:rFonts w:ascii="Simplified Arabic" w:hAnsi="Simplified Arabic" w:cs="Simplified Arabic"/>
          <w:b/>
          <w:bCs/>
          <w:szCs w:val="28"/>
        </w:rPr>
      </w:pPr>
      <w:r w:rsidRPr="008F0512">
        <w:rPr>
          <w:rFonts w:ascii="Simplified Arabic" w:hAnsi="Simplified Arabic" w:cs="Simplified Arabic"/>
          <w:b/>
          <w:bCs/>
          <w:szCs w:val="28"/>
        </w:rPr>
        <w:t xml:space="preserve">Cognitive Distortions </w:t>
      </w:r>
      <w:r w:rsidRPr="008F0512">
        <w:rPr>
          <w:rFonts w:ascii="Simplified Arabic" w:hAnsi="Simplified Arabic" w:cs="Simplified Arabic"/>
          <w:b/>
          <w:bCs/>
          <w:szCs w:val="28"/>
          <w:rtl/>
        </w:rPr>
        <w:t>3 التشوهات المعرفية</w:t>
      </w:r>
    </w:p>
    <w:p w:rsidR="009A741F" w:rsidRPr="007E3794" w:rsidRDefault="000F2632" w:rsidP="00067A6B">
      <w:pPr>
        <w:pStyle w:val="NoSpacing"/>
        <w:rPr>
          <w:rFonts w:ascii="Simplified Arabic" w:hAnsi="Simplified Arabic" w:cs="Simplified Arabic"/>
          <w:sz w:val="24"/>
          <w:szCs w:val="24"/>
          <w:rtl/>
        </w:rPr>
      </w:pPr>
      <w:r>
        <w:rPr>
          <w:rFonts w:ascii="Simplified Arabic" w:hAnsi="Simplified Arabic" w:cs="Simplified Arabic" w:hint="cs"/>
          <w:sz w:val="24"/>
          <w:szCs w:val="24"/>
          <w:rtl/>
        </w:rPr>
        <w:t xml:space="preserve">        </w:t>
      </w:r>
      <w:r w:rsidR="00156D84" w:rsidRPr="007E3794">
        <w:rPr>
          <w:rFonts w:ascii="Simplified Arabic" w:hAnsi="Simplified Arabic" w:cs="Simplified Arabic"/>
          <w:sz w:val="24"/>
          <w:szCs w:val="24"/>
          <w:rtl/>
        </w:rPr>
        <w:t xml:space="preserve">حسب الواجهة التي ينظر بها المعالجون المعرفيون حول معتقدات الفرد انها تبدأ خلال الطفولة المبكرة  بعدها تتطور تدريجيا خلال الحياة ، ففي خبرات الطفولة المبكرة المعتقدات التي يكونها الفرد عن نفسه وعن </w:t>
      </w:r>
      <w:r w:rsidR="00156D84" w:rsidRPr="007E3794">
        <w:rPr>
          <w:rFonts w:ascii="Simplified Arabic" w:hAnsi="Simplified Arabic" w:cs="Simplified Arabic"/>
          <w:sz w:val="24"/>
          <w:szCs w:val="24"/>
          <w:rtl/>
        </w:rPr>
        <w:lastRenderedPageBreak/>
        <w:t>العالم المحيط به يؤدي الى تكوين</w:t>
      </w:r>
      <w:r>
        <w:rPr>
          <w:rFonts w:ascii="Simplified Arabic" w:hAnsi="Simplified Arabic" w:cs="Simplified Arabic" w:hint="cs"/>
          <w:sz w:val="24"/>
          <w:szCs w:val="24"/>
          <w:rtl/>
        </w:rPr>
        <w:t xml:space="preserve"> </w:t>
      </w:r>
      <w:r w:rsidR="00156D84" w:rsidRPr="007E3794">
        <w:rPr>
          <w:rFonts w:ascii="Simplified Arabic" w:hAnsi="Simplified Arabic" w:cs="Simplified Arabic"/>
          <w:sz w:val="24"/>
          <w:szCs w:val="24"/>
          <w:rtl/>
        </w:rPr>
        <w:t xml:space="preserve">معتقدات مثل ( انا محبوب ، انا كفؤ) هذه تمثل الخبرات الايجابية ، على العكس منهم تتولد عندهم خبرات سلبية تساعد في تكوين معتقدات خاطئة مثل ( انا مكروه ، غير كفؤ ) فحين يستهزئ احد المدرسين بطالب معين يؤدي ذلك الى تكوين معتقدات مشروطة مثل ( اذا لم تعجب اعمالي الاخرين ، فلا قيمة لي ) مثل هذه المعتقدات قد تصبح قاعدية للفرد وتبنى على </w:t>
      </w:r>
      <w:r>
        <w:rPr>
          <w:rFonts w:ascii="Simplified Arabic" w:hAnsi="Simplified Arabic" w:cs="Simplified Arabic" w:hint="cs"/>
          <w:sz w:val="24"/>
          <w:szCs w:val="24"/>
          <w:rtl/>
        </w:rPr>
        <w:t>أ</w:t>
      </w:r>
      <w:r w:rsidR="00156D84" w:rsidRPr="007E3794">
        <w:rPr>
          <w:rFonts w:ascii="Simplified Arabic" w:hAnsi="Simplified Arabic" w:cs="Simplified Arabic"/>
          <w:sz w:val="24"/>
          <w:szCs w:val="24"/>
          <w:rtl/>
        </w:rPr>
        <w:t>ثرها</w:t>
      </w:r>
      <w:r w:rsidR="00ED1DF0" w:rsidRPr="007E3794">
        <w:rPr>
          <w:rFonts w:ascii="Simplified Arabic" w:hAnsi="Simplified Arabic" w:cs="Simplified Arabic"/>
          <w:sz w:val="24"/>
          <w:szCs w:val="24"/>
          <w:rtl/>
        </w:rPr>
        <w:t xml:space="preserve"> </w:t>
      </w:r>
      <w:r>
        <w:rPr>
          <w:rFonts w:ascii="Simplified Arabic" w:hAnsi="Simplified Arabic" w:cs="Simplified Arabic" w:hint="cs"/>
          <w:sz w:val="24"/>
          <w:szCs w:val="24"/>
          <w:rtl/>
        </w:rPr>
        <w:t>أ</w:t>
      </w:r>
      <w:r w:rsidR="00ED1DF0" w:rsidRPr="007E3794">
        <w:rPr>
          <w:rFonts w:ascii="Simplified Arabic" w:hAnsi="Simplified Arabic" w:cs="Simplified Arabic"/>
          <w:sz w:val="24"/>
          <w:szCs w:val="24"/>
          <w:rtl/>
        </w:rPr>
        <w:t>بنية معرفية خاط</w:t>
      </w:r>
      <w:r w:rsidR="00606C6C" w:rsidRPr="007E3794">
        <w:rPr>
          <w:rFonts w:ascii="Simplified Arabic" w:hAnsi="Simplified Arabic" w:cs="Simplified Arabic"/>
          <w:sz w:val="24"/>
          <w:szCs w:val="24"/>
          <w:rtl/>
        </w:rPr>
        <w:t>ئة ، لذلك ف</w:t>
      </w:r>
      <w:r>
        <w:rPr>
          <w:rFonts w:ascii="Simplified Arabic" w:hAnsi="Simplified Arabic" w:cs="Simplified Arabic" w:hint="cs"/>
          <w:sz w:val="24"/>
          <w:szCs w:val="24"/>
          <w:rtl/>
        </w:rPr>
        <w:t>إ</w:t>
      </w:r>
      <w:r w:rsidR="00606C6C" w:rsidRPr="007E3794">
        <w:rPr>
          <w:rFonts w:ascii="Simplified Arabic" w:hAnsi="Simplified Arabic" w:cs="Simplified Arabic"/>
          <w:sz w:val="24"/>
          <w:szCs w:val="24"/>
          <w:rtl/>
        </w:rPr>
        <w:t xml:space="preserve">ن العمليات المعرفية </w:t>
      </w:r>
      <w:r w:rsidR="00ED1DF0" w:rsidRPr="007E3794">
        <w:rPr>
          <w:rFonts w:ascii="Simplified Arabic" w:hAnsi="Simplified Arabic" w:cs="Simplified Arabic"/>
          <w:sz w:val="24"/>
          <w:szCs w:val="24"/>
          <w:rtl/>
        </w:rPr>
        <w:t>التي تدعم الابنية المعرفية ت</w:t>
      </w:r>
      <w:r>
        <w:rPr>
          <w:rFonts w:ascii="Simplified Arabic" w:hAnsi="Simplified Arabic" w:cs="Simplified Arabic" w:hint="cs"/>
          <w:sz w:val="24"/>
          <w:szCs w:val="24"/>
          <w:rtl/>
        </w:rPr>
        <w:t xml:space="preserve">ظهر </w:t>
      </w:r>
      <w:r w:rsidR="00ED1DF0" w:rsidRPr="007E3794">
        <w:rPr>
          <w:rFonts w:ascii="Simplified Arabic" w:hAnsi="Simplified Arabic" w:cs="Simplified Arabic"/>
          <w:sz w:val="24"/>
          <w:szCs w:val="24"/>
          <w:rtl/>
        </w:rPr>
        <w:t xml:space="preserve">ايضا الاخطاء المبكرة في التفكير ، هذه الافكار </w:t>
      </w:r>
      <w:r w:rsidRPr="007E3794">
        <w:rPr>
          <w:rFonts w:ascii="Simplified Arabic" w:hAnsi="Simplified Arabic" w:cs="Simplified Arabic" w:hint="cs"/>
          <w:sz w:val="24"/>
          <w:szCs w:val="24"/>
          <w:rtl/>
        </w:rPr>
        <w:t>المحرفة</w:t>
      </w:r>
      <w:r w:rsidR="00ED1DF0" w:rsidRPr="007E3794">
        <w:rPr>
          <w:rFonts w:ascii="Simplified Arabic" w:hAnsi="Simplified Arabic" w:cs="Simplified Arabic"/>
          <w:sz w:val="24"/>
          <w:szCs w:val="24"/>
          <w:rtl/>
        </w:rPr>
        <w:t xml:space="preserve"> قد اطلق عليها بيك اسم التشوهات المعرفية ، اذ تظهر عندما تكون عمليات الانتاج والمعالجة المعرفية ذات دقة قليلة </w:t>
      </w:r>
      <w:r>
        <w:rPr>
          <w:rFonts w:ascii="Simplified Arabic" w:hAnsi="Simplified Arabic" w:cs="Simplified Arabic" w:hint="cs"/>
          <w:sz w:val="24"/>
          <w:szCs w:val="24"/>
          <w:rtl/>
        </w:rPr>
        <w:t>أ</w:t>
      </w:r>
      <w:r w:rsidR="00ED1DF0" w:rsidRPr="007E3794">
        <w:rPr>
          <w:rFonts w:ascii="Simplified Arabic" w:hAnsi="Simplified Arabic" w:cs="Simplified Arabic"/>
          <w:sz w:val="24"/>
          <w:szCs w:val="24"/>
          <w:rtl/>
        </w:rPr>
        <w:t>و غير كفؤة.</w:t>
      </w:r>
    </w:p>
    <w:p w:rsidR="00982D5E" w:rsidRPr="007E3794" w:rsidRDefault="00982D5E" w:rsidP="008F0512">
      <w:pPr>
        <w:pStyle w:val="NoSpacing"/>
        <w:bidi w:val="0"/>
        <w:jc w:val="left"/>
        <w:rPr>
          <w:rFonts w:ascii="Simplified Arabic" w:hAnsi="Simplified Arabic" w:cs="Simplified Arabic"/>
          <w:sz w:val="24"/>
          <w:szCs w:val="24"/>
        </w:rPr>
      </w:pPr>
      <w:r w:rsidRPr="007E3794">
        <w:rPr>
          <w:rFonts w:ascii="Simplified Arabic" w:hAnsi="Simplified Arabic" w:cs="Simplified Arabic"/>
          <w:sz w:val="24"/>
          <w:szCs w:val="24"/>
          <w:rtl/>
        </w:rPr>
        <w:t xml:space="preserve"> </w:t>
      </w:r>
      <w:r w:rsidR="009A741F" w:rsidRPr="007E3794">
        <w:rPr>
          <w:rFonts w:ascii="Simplified Arabic" w:hAnsi="Simplified Arabic" w:cs="Simplified Arabic"/>
          <w:sz w:val="24"/>
          <w:szCs w:val="24"/>
        </w:rPr>
        <w:t xml:space="preserve">(Hurricane </w:t>
      </w:r>
      <w:r w:rsidR="0069746A" w:rsidRPr="007E3794">
        <w:rPr>
          <w:rFonts w:ascii="Simplified Arabic" w:hAnsi="Simplified Arabic" w:cs="Simplified Arabic"/>
          <w:sz w:val="24"/>
          <w:szCs w:val="24"/>
        </w:rPr>
        <w:t>2015,</w:t>
      </w:r>
      <w:r w:rsidR="0069746A">
        <w:rPr>
          <w:rFonts w:ascii="Simplified Arabic" w:hAnsi="Simplified Arabic" w:cs="Simplified Arabic"/>
          <w:sz w:val="24"/>
          <w:szCs w:val="24"/>
        </w:rPr>
        <w:t xml:space="preserve"> p</w:t>
      </w:r>
      <w:r w:rsidR="009A741F" w:rsidRPr="007E3794">
        <w:rPr>
          <w:rFonts w:ascii="Simplified Arabic" w:hAnsi="Simplified Arabic" w:cs="Simplified Arabic"/>
          <w:sz w:val="24"/>
          <w:szCs w:val="24"/>
        </w:rPr>
        <w:t xml:space="preserve"> 15)</w:t>
      </w:r>
      <w:r w:rsidR="009A741F" w:rsidRPr="007E3794">
        <w:rPr>
          <w:rFonts w:ascii="Simplified Arabic" w:hAnsi="Simplified Arabic" w:cs="Simplified Arabic"/>
          <w:sz w:val="24"/>
          <w:szCs w:val="24"/>
          <w:rtl/>
        </w:rPr>
        <w:t xml:space="preserve"> </w:t>
      </w:r>
      <w:r w:rsidR="003365BC" w:rsidRPr="007E3794">
        <w:rPr>
          <w:rFonts w:ascii="Simplified Arabic" w:hAnsi="Simplified Arabic" w:cs="Simplified Arabic"/>
          <w:sz w:val="24"/>
          <w:szCs w:val="24"/>
          <w:rtl/>
        </w:rPr>
        <w:t>(العصار</w:t>
      </w:r>
      <w:r w:rsidR="002431DA">
        <w:rPr>
          <w:rFonts w:ascii="Simplified Arabic" w:hAnsi="Simplified Arabic" w:cs="Simplified Arabic"/>
          <w:sz w:val="24"/>
          <w:szCs w:val="24"/>
          <w:rtl/>
        </w:rPr>
        <w:t xml:space="preserve"> </w:t>
      </w:r>
      <w:r w:rsidR="0069746A">
        <w:rPr>
          <w:rFonts w:ascii="Simplified Arabic" w:hAnsi="Simplified Arabic" w:cs="Simplified Arabic"/>
          <w:sz w:val="24"/>
          <w:szCs w:val="24"/>
          <w:rtl/>
        </w:rPr>
        <w:t>2015 ،</w:t>
      </w:r>
      <w:r w:rsidR="002431DA">
        <w:rPr>
          <w:rFonts w:ascii="Simplified Arabic" w:hAnsi="Simplified Arabic" w:cs="Simplified Arabic"/>
          <w:sz w:val="24"/>
          <w:szCs w:val="24"/>
          <w:rtl/>
        </w:rPr>
        <w:t xml:space="preserve">ص15 </w:t>
      </w:r>
      <w:r w:rsidR="009A741F" w:rsidRPr="007E3794">
        <w:rPr>
          <w:rFonts w:ascii="Simplified Arabic" w:hAnsi="Simplified Arabic" w:cs="Simplified Arabic"/>
          <w:sz w:val="24"/>
          <w:szCs w:val="24"/>
          <w:rtl/>
        </w:rPr>
        <w:t>)</w:t>
      </w:r>
    </w:p>
    <w:p w:rsidR="00ED1DF0" w:rsidRPr="008F0512" w:rsidRDefault="00DA0630" w:rsidP="00982D5E">
      <w:pPr>
        <w:pStyle w:val="NoSpacing"/>
        <w:bidi w:val="0"/>
        <w:jc w:val="right"/>
        <w:rPr>
          <w:rFonts w:ascii="Simplified Arabic" w:hAnsi="Simplified Arabic" w:cs="Simplified Arabic"/>
          <w:szCs w:val="28"/>
          <w:rtl/>
          <w:lang w:val="en-GB"/>
        </w:rPr>
      </w:pPr>
      <w:r w:rsidRPr="008F0512">
        <w:rPr>
          <w:rFonts w:ascii="Simplified Arabic" w:hAnsi="Simplified Arabic" w:cs="Simplified Arabic"/>
          <w:b/>
          <w:bCs/>
          <w:szCs w:val="28"/>
          <w:rtl/>
          <w:lang w:val="en-GB"/>
        </w:rPr>
        <w:t>انواعها</w:t>
      </w:r>
      <w:r w:rsidRPr="008F0512">
        <w:rPr>
          <w:rFonts w:ascii="Simplified Arabic" w:hAnsi="Simplified Arabic" w:cs="Simplified Arabic"/>
          <w:szCs w:val="28"/>
          <w:rtl/>
          <w:lang w:val="en-GB"/>
        </w:rPr>
        <w:t>:</w:t>
      </w:r>
    </w:p>
    <w:p w:rsidR="00DA0630" w:rsidRPr="007E3794" w:rsidRDefault="00DA0630" w:rsidP="000F2632">
      <w:pPr>
        <w:pStyle w:val="NoSpacing"/>
        <w:bidi w:val="0"/>
        <w:jc w:val="right"/>
        <w:rPr>
          <w:rFonts w:ascii="Simplified Arabic" w:hAnsi="Simplified Arabic" w:cs="Simplified Arabic"/>
          <w:sz w:val="24"/>
          <w:szCs w:val="24"/>
          <w:rtl/>
          <w:lang w:val="en-GB"/>
        </w:rPr>
      </w:pPr>
      <w:r w:rsidRPr="007E3794">
        <w:rPr>
          <w:rFonts w:ascii="Simplified Arabic" w:hAnsi="Simplified Arabic" w:cs="Simplified Arabic"/>
          <w:sz w:val="24"/>
          <w:szCs w:val="24"/>
          <w:rtl/>
          <w:lang w:val="en-GB"/>
        </w:rPr>
        <w:t xml:space="preserve">هناك </w:t>
      </w:r>
      <w:r w:rsidR="000F2632">
        <w:rPr>
          <w:rFonts w:ascii="Simplified Arabic" w:hAnsi="Simplified Arabic" w:cs="Simplified Arabic" w:hint="cs"/>
          <w:sz w:val="24"/>
          <w:szCs w:val="24"/>
          <w:rtl/>
          <w:lang w:val="en-GB"/>
        </w:rPr>
        <w:t>أ</w:t>
      </w:r>
      <w:r w:rsidRPr="007E3794">
        <w:rPr>
          <w:rFonts w:ascii="Simplified Arabic" w:hAnsi="Simplified Arabic" w:cs="Simplified Arabic"/>
          <w:sz w:val="24"/>
          <w:szCs w:val="24"/>
          <w:rtl/>
          <w:lang w:val="en-GB"/>
        </w:rPr>
        <w:t xml:space="preserve">نواع عديدة للتشوهات </w:t>
      </w:r>
      <w:r w:rsidR="003365BC" w:rsidRPr="007E3794">
        <w:rPr>
          <w:rFonts w:ascii="Simplified Arabic" w:hAnsi="Simplified Arabic" w:cs="Simplified Arabic"/>
          <w:sz w:val="24"/>
          <w:szCs w:val="24"/>
          <w:rtl/>
          <w:lang w:val="en-GB"/>
        </w:rPr>
        <w:t>المعرفية منها التقسيمات ال</w:t>
      </w:r>
      <w:r w:rsidR="000F2632">
        <w:rPr>
          <w:rFonts w:ascii="Simplified Arabic" w:hAnsi="Simplified Arabic" w:cs="Simplified Arabic" w:hint="cs"/>
          <w:sz w:val="24"/>
          <w:szCs w:val="24"/>
          <w:rtl/>
          <w:lang w:val="en-GB"/>
        </w:rPr>
        <w:t>آتي</w:t>
      </w:r>
      <w:r w:rsidR="003365BC" w:rsidRPr="007E3794">
        <w:rPr>
          <w:rFonts w:ascii="Simplified Arabic" w:hAnsi="Simplified Arabic" w:cs="Simplified Arabic"/>
          <w:sz w:val="24"/>
          <w:szCs w:val="24"/>
          <w:rtl/>
          <w:lang w:val="en-GB"/>
        </w:rPr>
        <w:t>ة</w:t>
      </w:r>
      <w:r w:rsidRPr="007E3794">
        <w:rPr>
          <w:rFonts w:ascii="Simplified Arabic" w:hAnsi="Simplified Arabic" w:cs="Simplified Arabic"/>
          <w:sz w:val="24"/>
          <w:szCs w:val="24"/>
          <w:rtl/>
          <w:lang w:val="en-GB"/>
        </w:rPr>
        <w:t>:</w:t>
      </w:r>
    </w:p>
    <w:p w:rsidR="00DA0630" w:rsidRPr="008F0512" w:rsidRDefault="009B0100" w:rsidP="000F2632">
      <w:pPr>
        <w:pStyle w:val="NoSpacing"/>
        <w:jc w:val="left"/>
        <w:rPr>
          <w:rFonts w:ascii="Simplified Arabic" w:hAnsi="Simplified Arabic" w:cs="Simplified Arabic"/>
          <w:szCs w:val="28"/>
          <w:rtl/>
        </w:rPr>
      </w:pPr>
      <w:r w:rsidRPr="008F0512">
        <w:rPr>
          <w:rFonts w:ascii="Simplified Arabic" w:hAnsi="Simplified Arabic" w:cs="Simplified Arabic"/>
          <w:b/>
          <w:bCs/>
          <w:szCs w:val="28"/>
          <w:rtl/>
        </w:rPr>
        <w:t xml:space="preserve">1- </w:t>
      </w:r>
      <w:r w:rsidR="00DA0630" w:rsidRPr="008F0512">
        <w:rPr>
          <w:rFonts w:ascii="Simplified Arabic" w:hAnsi="Simplified Arabic" w:cs="Simplified Arabic"/>
          <w:b/>
          <w:bCs/>
          <w:szCs w:val="28"/>
          <w:rtl/>
        </w:rPr>
        <w:t xml:space="preserve">تفكير الكل </w:t>
      </w:r>
      <w:r w:rsidR="000F2632">
        <w:rPr>
          <w:rFonts w:ascii="Simplified Arabic" w:hAnsi="Simplified Arabic" w:cs="Simplified Arabic" w:hint="cs"/>
          <w:b/>
          <w:bCs/>
          <w:szCs w:val="28"/>
          <w:rtl/>
        </w:rPr>
        <w:t>أ</w:t>
      </w:r>
      <w:r w:rsidR="00DA0630" w:rsidRPr="008F0512">
        <w:rPr>
          <w:rFonts w:ascii="Simplified Arabic" w:hAnsi="Simplified Arabic" w:cs="Simplified Arabic"/>
          <w:b/>
          <w:bCs/>
          <w:szCs w:val="28"/>
          <w:rtl/>
        </w:rPr>
        <w:t xml:space="preserve">و اللاشيء (التفكير الثنائي) </w:t>
      </w:r>
      <w:r w:rsidR="00DA0630" w:rsidRPr="008F0512">
        <w:rPr>
          <w:rFonts w:ascii="Simplified Arabic" w:hAnsi="Simplified Arabic" w:cs="Simplified Arabic"/>
          <w:b/>
          <w:bCs/>
          <w:szCs w:val="28"/>
        </w:rPr>
        <w:t xml:space="preserve">All-or-Nothing Thinking  </w:t>
      </w:r>
      <w:r w:rsidR="00DA0630" w:rsidRPr="008F0512">
        <w:rPr>
          <w:rFonts w:ascii="Simplified Arabic" w:hAnsi="Simplified Arabic" w:cs="Simplified Arabic"/>
          <w:szCs w:val="28"/>
        </w:rPr>
        <w:t xml:space="preserve">  </w:t>
      </w:r>
      <w:r w:rsidR="00DA0630" w:rsidRPr="008F0512">
        <w:rPr>
          <w:rFonts w:ascii="Simplified Arabic" w:hAnsi="Simplified Arabic" w:cs="Simplified Arabic"/>
          <w:szCs w:val="28"/>
          <w:rtl/>
        </w:rPr>
        <w:t xml:space="preserve"> </w:t>
      </w:r>
    </w:p>
    <w:p w:rsidR="00DA0630" w:rsidRPr="007E3794" w:rsidRDefault="00DA0630" w:rsidP="000F2632">
      <w:pPr>
        <w:pStyle w:val="NoSpacing"/>
        <w:jc w:val="left"/>
        <w:rPr>
          <w:rFonts w:ascii="Simplified Arabic" w:hAnsi="Simplified Arabic" w:cs="Simplified Arabic"/>
          <w:sz w:val="24"/>
          <w:szCs w:val="24"/>
        </w:rPr>
      </w:pPr>
      <w:r w:rsidRPr="007E3794">
        <w:rPr>
          <w:rFonts w:ascii="Simplified Arabic" w:hAnsi="Simplified Arabic" w:cs="Simplified Arabic"/>
          <w:sz w:val="24"/>
          <w:szCs w:val="24"/>
          <w:rtl/>
        </w:rPr>
        <w:t xml:space="preserve">في هذا النوع من التفكير </w:t>
      </w:r>
      <w:r w:rsidR="000F2632" w:rsidRPr="007E3794">
        <w:rPr>
          <w:rFonts w:ascii="Simplified Arabic" w:hAnsi="Simplified Arabic" w:cs="Simplified Arabic" w:hint="cs"/>
          <w:sz w:val="24"/>
          <w:szCs w:val="24"/>
          <w:rtl/>
        </w:rPr>
        <w:t>يأخذ</w:t>
      </w:r>
      <w:r w:rsidRPr="007E3794">
        <w:rPr>
          <w:rFonts w:ascii="Simplified Arabic" w:hAnsi="Simplified Arabic" w:cs="Simplified Arabic"/>
          <w:sz w:val="24"/>
          <w:szCs w:val="24"/>
          <w:rtl/>
        </w:rPr>
        <w:t xml:space="preserve"> الفرد ال</w:t>
      </w:r>
      <w:r w:rsidR="000F2632">
        <w:rPr>
          <w:rFonts w:ascii="Simplified Arabic" w:hAnsi="Simplified Arabic" w:cs="Simplified Arabic" w:hint="cs"/>
          <w:sz w:val="24"/>
          <w:szCs w:val="24"/>
          <w:rtl/>
        </w:rPr>
        <w:t>آ</w:t>
      </w:r>
      <w:r w:rsidRPr="007E3794">
        <w:rPr>
          <w:rFonts w:ascii="Simplified Arabic" w:hAnsi="Simplified Arabic" w:cs="Simplified Arabic"/>
          <w:sz w:val="24"/>
          <w:szCs w:val="24"/>
          <w:rtl/>
        </w:rPr>
        <w:t>تي (</w:t>
      </w:r>
      <w:r w:rsidR="000F2632">
        <w:rPr>
          <w:rFonts w:ascii="Simplified Arabic" w:hAnsi="Simplified Arabic" w:cs="Simplified Arabic" w:hint="cs"/>
          <w:sz w:val="24"/>
          <w:szCs w:val="24"/>
          <w:rtl/>
        </w:rPr>
        <w:t>أ</w:t>
      </w:r>
      <w:r w:rsidRPr="007E3794">
        <w:rPr>
          <w:rFonts w:ascii="Simplified Arabic" w:hAnsi="Simplified Arabic" w:cs="Simplified Arabic"/>
          <w:sz w:val="24"/>
          <w:szCs w:val="24"/>
          <w:rtl/>
        </w:rPr>
        <w:t xml:space="preserve">ن يكون كل شيء تاما على وجه الدقة والقياس </w:t>
      </w:r>
      <w:r w:rsidR="000F2632">
        <w:rPr>
          <w:rFonts w:ascii="Simplified Arabic" w:hAnsi="Simplified Arabic" w:cs="Simplified Arabic" w:hint="cs"/>
          <w:sz w:val="24"/>
          <w:szCs w:val="24"/>
          <w:rtl/>
        </w:rPr>
        <w:t>أ</w:t>
      </w:r>
      <w:r w:rsidRPr="007E3794">
        <w:rPr>
          <w:rFonts w:ascii="Simplified Arabic" w:hAnsi="Simplified Arabic" w:cs="Simplified Arabic"/>
          <w:sz w:val="24"/>
          <w:szCs w:val="24"/>
          <w:rtl/>
        </w:rPr>
        <w:t xml:space="preserve">و عكس ذلك) مثال ذلك إما </w:t>
      </w:r>
      <w:r w:rsidR="000F2632">
        <w:rPr>
          <w:rFonts w:ascii="Simplified Arabic" w:hAnsi="Simplified Arabic" w:cs="Simplified Arabic" w:hint="cs"/>
          <w:sz w:val="24"/>
          <w:szCs w:val="24"/>
          <w:rtl/>
        </w:rPr>
        <w:t>أ</w:t>
      </w:r>
      <w:r w:rsidRPr="007E3794">
        <w:rPr>
          <w:rFonts w:ascii="Simplified Arabic" w:hAnsi="Simplified Arabic" w:cs="Simplified Arabic"/>
          <w:sz w:val="24"/>
          <w:szCs w:val="24"/>
          <w:rtl/>
        </w:rPr>
        <w:t xml:space="preserve">ن احصل على علامة كاملة أو سأرسب.                                                                                                                                                                                                                    </w:t>
      </w:r>
    </w:p>
    <w:p w:rsidR="00DA0630" w:rsidRPr="008F0512" w:rsidRDefault="009B0100" w:rsidP="00DA0630">
      <w:pPr>
        <w:pStyle w:val="NoSpacing"/>
        <w:jc w:val="left"/>
        <w:rPr>
          <w:rFonts w:ascii="Simplified Arabic" w:hAnsi="Simplified Arabic" w:cs="Simplified Arabic"/>
          <w:szCs w:val="28"/>
          <w:rtl/>
        </w:rPr>
      </w:pPr>
      <w:r w:rsidRPr="008F0512">
        <w:rPr>
          <w:rFonts w:ascii="Simplified Arabic" w:hAnsi="Simplified Arabic" w:cs="Simplified Arabic"/>
          <w:b/>
          <w:bCs/>
          <w:szCs w:val="28"/>
          <w:rtl/>
        </w:rPr>
        <w:t xml:space="preserve">2- </w:t>
      </w:r>
      <w:r w:rsidR="00DA0630" w:rsidRPr="008F0512">
        <w:rPr>
          <w:rFonts w:ascii="Simplified Arabic" w:hAnsi="Simplified Arabic" w:cs="Simplified Arabic"/>
          <w:b/>
          <w:bCs/>
          <w:szCs w:val="28"/>
          <w:rtl/>
        </w:rPr>
        <w:t xml:space="preserve">التجريد الانتقائي </w:t>
      </w:r>
      <w:r w:rsidR="00DA0630" w:rsidRPr="008F0512">
        <w:rPr>
          <w:rFonts w:ascii="Simplified Arabic" w:hAnsi="Simplified Arabic" w:cs="Simplified Arabic"/>
          <w:b/>
          <w:bCs/>
          <w:szCs w:val="28"/>
        </w:rPr>
        <w:t xml:space="preserve">Selective Abstraction   </w:t>
      </w:r>
      <w:r w:rsidR="00DA0630" w:rsidRPr="008F0512">
        <w:rPr>
          <w:rFonts w:ascii="Simplified Arabic" w:hAnsi="Simplified Arabic" w:cs="Simplified Arabic"/>
          <w:szCs w:val="28"/>
        </w:rPr>
        <w:t xml:space="preserve">   </w:t>
      </w:r>
    </w:p>
    <w:p w:rsidR="00DA0630" w:rsidRPr="007E3794" w:rsidRDefault="000F2632" w:rsidP="000F2632">
      <w:pPr>
        <w:pStyle w:val="NoSpacing"/>
        <w:jc w:val="left"/>
        <w:rPr>
          <w:rFonts w:ascii="Simplified Arabic" w:hAnsi="Simplified Arabic" w:cs="Simplified Arabic"/>
          <w:sz w:val="24"/>
          <w:szCs w:val="24"/>
        </w:rPr>
      </w:pPr>
      <w:r>
        <w:rPr>
          <w:rFonts w:ascii="Simplified Arabic" w:hAnsi="Simplified Arabic" w:cs="Simplified Arabic" w:hint="cs"/>
          <w:sz w:val="24"/>
          <w:szCs w:val="24"/>
          <w:rtl/>
        </w:rPr>
        <w:t xml:space="preserve">   </w:t>
      </w:r>
      <w:r w:rsidR="00DA0630" w:rsidRPr="007E3794">
        <w:rPr>
          <w:rFonts w:ascii="Simplified Arabic" w:hAnsi="Simplified Arabic" w:cs="Simplified Arabic"/>
          <w:sz w:val="24"/>
          <w:szCs w:val="24"/>
          <w:rtl/>
        </w:rPr>
        <w:t xml:space="preserve">يختار بعض الافراد في احيان عديدة فكرة مشوهة تستخلص من حدث واحد ليدعم  بها تفكيرهم السلبي, فعلى سبيل المثال قد يختار لاعب كرة البيسبول المشهور هنري  لويس آرون </w:t>
      </w:r>
      <w:r w:rsidR="00DA0630" w:rsidRPr="007E3794">
        <w:rPr>
          <w:rFonts w:ascii="Simplified Arabic" w:hAnsi="Simplified Arabic" w:cs="Simplified Arabic"/>
          <w:sz w:val="24"/>
          <w:szCs w:val="24"/>
        </w:rPr>
        <w:t>(Henry Louis Aaron)</w:t>
      </w:r>
      <w:r w:rsidR="00DA0630" w:rsidRPr="007E3794">
        <w:rPr>
          <w:rFonts w:ascii="Simplified Arabic" w:hAnsi="Simplified Arabic" w:cs="Simplified Arabic"/>
          <w:sz w:val="24"/>
          <w:szCs w:val="24"/>
          <w:rtl/>
        </w:rPr>
        <w:t xml:space="preserve"> صاحب الضربات المشهورة حدثا معينا  ويسهب في الحديث عنه, كل هذا ليشهر انه مكت</w:t>
      </w:r>
      <w:r>
        <w:rPr>
          <w:rFonts w:ascii="Simplified Arabic" w:hAnsi="Simplified Arabic" w:cs="Simplified Arabic" w:hint="cs"/>
          <w:sz w:val="24"/>
          <w:szCs w:val="24"/>
          <w:rtl/>
        </w:rPr>
        <w:t>ئ</w:t>
      </w:r>
      <w:r w:rsidR="00DA0630" w:rsidRPr="007E3794">
        <w:rPr>
          <w:rFonts w:ascii="Simplified Arabic" w:hAnsi="Simplified Arabic" w:cs="Simplified Arabic"/>
          <w:sz w:val="24"/>
          <w:szCs w:val="24"/>
          <w:rtl/>
        </w:rPr>
        <w:t xml:space="preserve">ب.                                                                                                                                                                            </w:t>
      </w:r>
    </w:p>
    <w:p w:rsidR="00DA0630" w:rsidRPr="008F0512" w:rsidRDefault="009B0100" w:rsidP="00DA0630">
      <w:pPr>
        <w:pStyle w:val="NoSpacing"/>
        <w:jc w:val="left"/>
        <w:rPr>
          <w:rFonts w:ascii="Simplified Arabic" w:hAnsi="Simplified Arabic" w:cs="Simplified Arabic"/>
          <w:b/>
          <w:bCs/>
          <w:szCs w:val="28"/>
          <w:rtl/>
        </w:rPr>
      </w:pPr>
      <w:r w:rsidRPr="008F0512">
        <w:rPr>
          <w:rFonts w:ascii="Simplified Arabic" w:hAnsi="Simplified Arabic" w:cs="Simplified Arabic"/>
          <w:b/>
          <w:bCs/>
          <w:szCs w:val="28"/>
          <w:rtl/>
        </w:rPr>
        <w:t xml:space="preserve">3- </w:t>
      </w:r>
      <w:r w:rsidR="00DA0630" w:rsidRPr="008F0512">
        <w:rPr>
          <w:rFonts w:ascii="Simplified Arabic" w:hAnsi="Simplified Arabic" w:cs="Simplified Arabic"/>
          <w:b/>
          <w:bCs/>
          <w:szCs w:val="28"/>
          <w:rtl/>
        </w:rPr>
        <w:t xml:space="preserve">قراءة الافكار </w:t>
      </w:r>
      <w:r w:rsidR="00DA0630" w:rsidRPr="008F0512">
        <w:rPr>
          <w:rFonts w:ascii="Simplified Arabic" w:hAnsi="Simplified Arabic" w:cs="Simplified Arabic"/>
          <w:b/>
          <w:bCs/>
          <w:szCs w:val="28"/>
        </w:rPr>
        <w:t xml:space="preserve">Mind Reading    </w:t>
      </w:r>
    </w:p>
    <w:p w:rsidR="00DA0630" w:rsidRPr="007E3794" w:rsidRDefault="000F2632" w:rsidP="000F2632">
      <w:pPr>
        <w:pStyle w:val="NoSpacing"/>
        <w:jc w:val="left"/>
        <w:rPr>
          <w:rFonts w:ascii="Simplified Arabic" w:hAnsi="Simplified Arabic" w:cs="Simplified Arabic"/>
          <w:sz w:val="24"/>
          <w:szCs w:val="24"/>
        </w:rPr>
      </w:pPr>
      <w:r>
        <w:rPr>
          <w:rFonts w:ascii="Simplified Arabic" w:hAnsi="Simplified Arabic" w:cs="Simplified Arabic" w:hint="cs"/>
          <w:sz w:val="24"/>
          <w:szCs w:val="24"/>
          <w:rtl/>
        </w:rPr>
        <w:t xml:space="preserve">    </w:t>
      </w:r>
      <w:r w:rsidR="00DA0630" w:rsidRPr="007E3794">
        <w:rPr>
          <w:rFonts w:ascii="Simplified Arabic" w:hAnsi="Simplified Arabic" w:cs="Simplified Arabic"/>
          <w:sz w:val="24"/>
          <w:szCs w:val="24"/>
          <w:rtl/>
        </w:rPr>
        <w:t xml:space="preserve"> يعتقد بعض </w:t>
      </w:r>
      <w:r>
        <w:rPr>
          <w:rFonts w:ascii="Simplified Arabic" w:hAnsi="Simplified Arabic" w:cs="Simplified Arabic" w:hint="cs"/>
          <w:sz w:val="24"/>
          <w:szCs w:val="24"/>
          <w:rtl/>
        </w:rPr>
        <w:t xml:space="preserve">الناس </w:t>
      </w:r>
      <w:r w:rsidR="00DA0630" w:rsidRPr="007E3794">
        <w:rPr>
          <w:rFonts w:ascii="Simplified Arabic" w:hAnsi="Simplified Arabic" w:cs="Simplified Arabic"/>
          <w:sz w:val="24"/>
          <w:szCs w:val="24"/>
          <w:rtl/>
        </w:rPr>
        <w:t xml:space="preserve">جزافا </w:t>
      </w:r>
      <w:r>
        <w:rPr>
          <w:rFonts w:ascii="Simplified Arabic" w:hAnsi="Simplified Arabic" w:cs="Simplified Arabic" w:hint="cs"/>
          <w:sz w:val="24"/>
          <w:szCs w:val="24"/>
          <w:rtl/>
        </w:rPr>
        <w:t>أ</w:t>
      </w:r>
      <w:r w:rsidR="00DA0630" w:rsidRPr="007E3794">
        <w:rPr>
          <w:rFonts w:ascii="Simplified Arabic" w:hAnsi="Simplified Arabic" w:cs="Simplified Arabic"/>
          <w:sz w:val="24"/>
          <w:szCs w:val="24"/>
          <w:rtl/>
        </w:rPr>
        <w:t>نهم يعرفون ما يفكر ب</w:t>
      </w:r>
      <w:r w:rsidR="00982D5E" w:rsidRPr="007E3794">
        <w:rPr>
          <w:rFonts w:ascii="Simplified Arabic" w:hAnsi="Simplified Arabic" w:cs="Simplified Arabic"/>
          <w:sz w:val="24"/>
          <w:szCs w:val="24"/>
          <w:rtl/>
        </w:rPr>
        <w:t>ه الاخرون</w:t>
      </w:r>
      <w:r>
        <w:rPr>
          <w:rFonts w:ascii="Simplified Arabic" w:hAnsi="Simplified Arabic" w:cs="Simplified Arabic" w:hint="cs"/>
          <w:sz w:val="24"/>
          <w:szCs w:val="24"/>
          <w:rtl/>
        </w:rPr>
        <w:t xml:space="preserve"> </w:t>
      </w:r>
      <w:r w:rsidR="00982D5E" w:rsidRPr="007E3794">
        <w:rPr>
          <w:rFonts w:ascii="Simplified Arabic" w:hAnsi="Simplified Arabic" w:cs="Simplified Arabic"/>
          <w:sz w:val="24"/>
          <w:szCs w:val="24"/>
          <w:rtl/>
        </w:rPr>
        <w:t xml:space="preserve">, في حين أن السبب قد </w:t>
      </w:r>
      <w:r w:rsidR="00DA0630" w:rsidRPr="007E3794">
        <w:rPr>
          <w:rFonts w:ascii="Simplified Arabic" w:hAnsi="Simplified Arabic" w:cs="Simplified Arabic"/>
          <w:sz w:val="24"/>
          <w:szCs w:val="24"/>
          <w:rtl/>
        </w:rPr>
        <w:t xml:space="preserve"> يكون مختلف تماما عن ما نفكر به, فربما قد يستنتج احدهم بأن صديقه لم يعد يحبه  بسبب انه رفض ان يذهب معه لزيارة البيت الذي استأجره, لكن قد يكون للصديق ظرف طارئ منعه من القدوم معه ك</w:t>
      </w:r>
      <w:r>
        <w:rPr>
          <w:rFonts w:ascii="Simplified Arabic" w:hAnsi="Simplified Arabic" w:cs="Simplified Arabic" w:hint="cs"/>
          <w:sz w:val="24"/>
          <w:szCs w:val="24"/>
          <w:rtl/>
        </w:rPr>
        <w:t>أ</w:t>
      </w:r>
      <w:r w:rsidR="00DA0630" w:rsidRPr="007E3794">
        <w:rPr>
          <w:rFonts w:ascii="Simplified Arabic" w:hAnsi="Simplified Arabic" w:cs="Simplified Arabic"/>
          <w:sz w:val="24"/>
          <w:szCs w:val="24"/>
          <w:rtl/>
        </w:rPr>
        <w:t xml:space="preserve">ن يكون وفاة </w:t>
      </w:r>
      <w:r>
        <w:rPr>
          <w:rFonts w:ascii="Simplified Arabic" w:hAnsi="Simplified Arabic" w:cs="Simplified Arabic" w:hint="cs"/>
          <w:sz w:val="24"/>
          <w:szCs w:val="24"/>
          <w:rtl/>
        </w:rPr>
        <w:t>أ</w:t>
      </w:r>
      <w:r w:rsidR="00DA0630" w:rsidRPr="007E3794">
        <w:rPr>
          <w:rFonts w:ascii="Simplified Arabic" w:hAnsi="Simplified Arabic" w:cs="Simplified Arabic"/>
          <w:sz w:val="24"/>
          <w:szCs w:val="24"/>
          <w:rtl/>
        </w:rPr>
        <w:t>حد اقربا</w:t>
      </w:r>
      <w:r>
        <w:rPr>
          <w:rFonts w:ascii="Simplified Arabic" w:hAnsi="Simplified Arabic" w:cs="Simplified Arabic" w:hint="cs"/>
          <w:sz w:val="24"/>
          <w:szCs w:val="24"/>
          <w:rtl/>
        </w:rPr>
        <w:t>ئ</w:t>
      </w:r>
      <w:r w:rsidR="00DA0630" w:rsidRPr="007E3794">
        <w:rPr>
          <w:rFonts w:ascii="Simplified Arabic" w:hAnsi="Simplified Arabic" w:cs="Simplified Arabic"/>
          <w:sz w:val="24"/>
          <w:szCs w:val="24"/>
          <w:rtl/>
        </w:rPr>
        <w:t xml:space="preserve">ه </w:t>
      </w:r>
      <w:r>
        <w:rPr>
          <w:rFonts w:ascii="Simplified Arabic" w:hAnsi="Simplified Arabic" w:cs="Simplified Arabic" w:hint="cs"/>
          <w:sz w:val="24"/>
          <w:szCs w:val="24"/>
          <w:rtl/>
        </w:rPr>
        <w:t>أ</w:t>
      </w:r>
      <w:r w:rsidR="00DA0630" w:rsidRPr="007E3794">
        <w:rPr>
          <w:rFonts w:ascii="Simplified Arabic" w:hAnsi="Simplified Arabic" w:cs="Simplified Arabic"/>
          <w:sz w:val="24"/>
          <w:szCs w:val="24"/>
          <w:rtl/>
        </w:rPr>
        <w:t xml:space="preserve">و </w:t>
      </w:r>
      <w:r>
        <w:rPr>
          <w:rFonts w:ascii="Simplified Arabic" w:hAnsi="Simplified Arabic" w:cs="Simplified Arabic" w:hint="cs"/>
          <w:sz w:val="24"/>
          <w:szCs w:val="24"/>
          <w:rtl/>
        </w:rPr>
        <w:t>إ</w:t>
      </w:r>
      <w:r w:rsidR="00DA0630" w:rsidRPr="007E3794">
        <w:rPr>
          <w:rFonts w:ascii="Simplified Arabic" w:hAnsi="Simplified Arabic" w:cs="Simplified Arabic"/>
          <w:sz w:val="24"/>
          <w:szCs w:val="24"/>
          <w:rtl/>
        </w:rPr>
        <w:t xml:space="preserve">صابته بالعدوى.                                                                                                                                                                                 </w:t>
      </w:r>
    </w:p>
    <w:p w:rsidR="00DA0630" w:rsidRPr="008F0512" w:rsidRDefault="009B0100" w:rsidP="00DA0630">
      <w:pPr>
        <w:pStyle w:val="NoSpacing"/>
        <w:jc w:val="left"/>
        <w:rPr>
          <w:rFonts w:ascii="Simplified Arabic" w:hAnsi="Simplified Arabic" w:cs="Simplified Arabic"/>
          <w:b/>
          <w:bCs/>
          <w:szCs w:val="28"/>
          <w:rtl/>
        </w:rPr>
      </w:pPr>
      <w:r w:rsidRPr="008F0512">
        <w:rPr>
          <w:rFonts w:ascii="Simplified Arabic" w:hAnsi="Simplified Arabic" w:cs="Simplified Arabic"/>
          <w:b/>
          <w:bCs/>
          <w:szCs w:val="28"/>
          <w:rtl/>
        </w:rPr>
        <w:t xml:space="preserve">4- </w:t>
      </w:r>
      <w:r w:rsidR="00DA0630" w:rsidRPr="008F0512">
        <w:rPr>
          <w:rFonts w:ascii="Simplified Arabic" w:hAnsi="Simplified Arabic" w:cs="Simplified Arabic"/>
          <w:b/>
          <w:bCs/>
          <w:szCs w:val="28"/>
          <w:rtl/>
        </w:rPr>
        <w:t xml:space="preserve">التنبؤ السلبي </w:t>
      </w:r>
      <w:r w:rsidR="00DA0630" w:rsidRPr="008F0512">
        <w:rPr>
          <w:rFonts w:ascii="Simplified Arabic" w:hAnsi="Simplified Arabic" w:cs="Simplified Arabic"/>
          <w:b/>
          <w:bCs/>
          <w:szCs w:val="28"/>
        </w:rPr>
        <w:t xml:space="preserve"> Negative Prediction      </w:t>
      </w:r>
    </w:p>
    <w:p w:rsidR="00DA0630" w:rsidRPr="007E3794" w:rsidRDefault="000F2632" w:rsidP="000F2632">
      <w:pPr>
        <w:pStyle w:val="NoSpacing"/>
        <w:jc w:val="left"/>
        <w:rPr>
          <w:rFonts w:ascii="Simplified Arabic" w:hAnsi="Simplified Arabic" w:cs="Simplified Arabic"/>
          <w:sz w:val="24"/>
          <w:szCs w:val="24"/>
        </w:rPr>
      </w:pPr>
      <w:r>
        <w:rPr>
          <w:rFonts w:ascii="Simplified Arabic" w:hAnsi="Simplified Arabic" w:cs="Simplified Arabic" w:hint="cs"/>
          <w:sz w:val="24"/>
          <w:szCs w:val="24"/>
          <w:rtl/>
        </w:rPr>
        <w:t xml:space="preserve">   </w:t>
      </w:r>
      <w:r w:rsidR="00DA0630" w:rsidRPr="007E3794">
        <w:rPr>
          <w:rFonts w:ascii="Simplified Arabic" w:hAnsi="Simplified Arabic" w:cs="Simplified Arabic"/>
          <w:sz w:val="24"/>
          <w:szCs w:val="24"/>
          <w:rtl/>
        </w:rPr>
        <w:t xml:space="preserve">قد يعتقد بعض الناس بأن شيئا سلبيا سيحدث او على وشك الحدوث دون ان يدعموا ذلك بأدلة يمكن </w:t>
      </w:r>
      <w:r>
        <w:rPr>
          <w:rFonts w:ascii="Simplified Arabic" w:hAnsi="Simplified Arabic" w:cs="Simplified Arabic" w:hint="cs"/>
          <w:sz w:val="24"/>
          <w:szCs w:val="24"/>
          <w:rtl/>
        </w:rPr>
        <w:t>أ</w:t>
      </w:r>
      <w:r w:rsidR="00DA0630" w:rsidRPr="007E3794">
        <w:rPr>
          <w:rFonts w:ascii="Simplified Arabic" w:hAnsi="Simplified Arabic" w:cs="Simplified Arabic"/>
          <w:sz w:val="24"/>
          <w:szCs w:val="24"/>
          <w:rtl/>
        </w:rPr>
        <w:t>ن يع</w:t>
      </w:r>
      <w:r>
        <w:rPr>
          <w:rFonts w:ascii="Simplified Arabic" w:hAnsi="Simplified Arabic" w:cs="Simplified Arabic" w:hint="cs"/>
          <w:sz w:val="24"/>
          <w:szCs w:val="24"/>
          <w:rtl/>
        </w:rPr>
        <w:t>د</w:t>
      </w:r>
      <w:r w:rsidR="00DA0630" w:rsidRPr="007E3794">
        <w:rPr>
          <w:rFonts w:ascii="Simplified Arabic" w:hAnsi="Simplified Arabic" w:cs="Simplified Arabic"/>
          <w:sz w:val="24"/>
          <w:szCs w:val="24"/>
          <w:rtl/>
        </w:rPr>
        <w:t xml:space="preserve"> ذلك تنبؤا سلبيا, فمثلا عندما يتوقع </w:t>
      </w:r>
      <w:r>
        <w:rPr>
          <w:rFonts w:ascii="Simplified Arabic" w:hAnsi="Simplified Arabic" w:cs="Simplified Arabic" w:hint="cs"/>
          <w:sz w:val="24"/>
          <w:szCs w:val="24"/>
          <w:rtl/>
        </w:rPr>
        <w:t>أ</w:t>
      </w:r>
      <w:r w:rsidR="00DA0630" w:rsidRPr="007E3794">
        <w:rPr>
          <w:rFonts w:ascii="Simplified Arabic" w:hAnsi="Simplified Arabic" w:cs="Simplified Arabic"/>
          <w:sz w:val="24"/>
          <w:szCs w:val="24"/>
          <w:rtl/>
        </w:rPr>
        <w:t>حد الطلبة ب</w:t>
      </w:r>
      <w:r>
        <w:rPr>
          <w:rFonts w:ascii="Simplified Arabic" w:hAnsi="Simplified Arabic" w:cs="Simplified Arabic" w:hint="cs"/>
          <w:sz w:val="24"/>
          <w:szCs w:val="24"/>
          <w:rtl/>
        </w:rPr>
        <w:t>أ</w:t>
      </w:r>
      <w:r w:rsidR="00DA0630" w:rsidRPr="007E3794">
        <w:rPr>
          <w:rFonts w:ascii="Simplified Arabic" w:hAnsi="Simplified Arabic" w:cs="Simplified Arabic"/>
          <w:sz w:val="24"/>
          <w:szCs w:val="24"/>
          <w:rtl/>
        </w:rPr>
        <w:t xml:space="preserve">نه سيفشل  في الامتحان على الرغم من </w:t>
      </w:r>
      <w:r>
        <w:rPr>
          <w:rFonts w:ascii="Simplified Arabic" w:hAnsi="Simplified Arabic" w:cs="Simplified Arabic" w:hint="cs"/>
          <w:sz w:val="24"/>
          <w:szCs w:val="24"/>
          <w:rtl/>
        </w:rPr>
        <w:t>أ</w:t>
      </w:r>
      <w:r w:rsidR="00DA0630" w:rsidRPr="007E3794">
        <w:rPr>
          <w:rFonts w:ascii="Simplified Arabic" w:hAnsi="Simplified Arabic" w:cs="Simplified Arabic"/>
          <w:sz w:val="24"/>
          <w:szCs w:val="24"/>
          <w:rtl/>
        </w:rPr>
        <w:t xml:space="preserve">ن درجاته السابقة كانت عالية, يكون استنتاجنا ان تنبؤه  كان سلبيا لعدم وجود دليل قاطع.                                                                                                                                                                                </w:t>
      </w:r>
    </w:p>
    <w:p w:rsidR="00DA0630" w:rsidRPr="008F0512" w:rsidRDefault="009B0100" w:rsidP="00DA0630">
      <w:pPr>
        <w:pStyle w:val="NoSpacing"/>
        <w:jc w:val="left"/>
        <w:rPr>
          <w:rFonts w:ascii="Simplified Arabic" w:hAnsi="Simplified Arabic" w:cs="Simplified Arabic"/>
          <w:b/>
          <w:bCs/>
          <w:szCs w:val="28"/>
          <w:rtl/>
        </w:rPr>
      </w:pPr>
      <w:r w:rsidRPr="008F0512">
        <w:rPr>
          <w:rFonts w:ascii="Simplified Arabic" w:hAnsi="Simplified Arabic" w:cs="Simplified Arabic"/>
          <w:b/>
          <w:bCs/>
          <w:szCs w:val="28"/>
          <w:rtl/>
        </w:rPr>
        <w:t xml:space="preserve">5- </w:t>
      </w:r>
      <w:r w:rsidR="00DA0630" w:rsidRPr="008F0512">
        <w:rPr>
          <w:rFonts w:ascii="Simplified Arabic" w:hAnsi="Simplified Arabic" w:cs="Simplified Arabic"/>
          <w:b/>
          <w:bCs/>
          <w:szCs w:val="28"/>
          <w:rtl/>
        </w:rPr>
        <w:t xml:space="preserve">إضفاء صفة الفاجعة او الكارثة </w:t>
      </w:r>
      <w:r w:rsidR="00DA0630" w:rsidRPr="008F0512">
        <w:rPr>
          <w:rFonts w:ascii="Simplified Arabic" w:hAnsi="Simplified Arabic" w:cs="Simplified Arabic"/>
          <w:b/>
          <w:bCs/>
          <w:szCs w:val="28"/>
        </w:rPr>
        <w:t xml:space="preserve"> </w:t>
      </w:r>
      <w:proofErr w:type="spellStart"/>
      <w:r w:rsidR="00DA0630" w:rsidRPr="008F0512">
        <w:rPr>
          <w:rFonts w:ascii="Simplified Arabic" w:hAnsi="Simplified Arabic" w:cs="Simplified Arabic"/>
          <w:b/>
          <w:bCs/>
          <w:szCs w:val="28"/>
        </w:rPr>
        <w:t>Catastrophizing</w:t>
      </w:r>
      <w:proofErr w:type="spellEnd"/>
      <w:r w:rsidR="00DA0630" w:rsidRPr="008F0512">
        <w:rPr>
          <w:rFonts w:ascii="Simplified Arabic" w:hAnsi="Simplified Arabic" w:cs="Simplified Arabic"/>
          <w:b/>
          <w:bCs/>
          <w:szCs w:val="28"/>
        </w:rPr>
        <w:t xml:space="preserve">         </w:t>
      </w:r>
    </w:p>
    <w:p w:rsidR="00AB575F" w:rsidRDefault="000F2632" w:rsidP="000F2632">
      <w:pPr>
        <w:pStyle w:val="NoSpacing"/>
        <w:jc w:val="left"/>
        <w:rPr>
          <w:rFonts w:ascii="Simplified Arabic" w:hAnsi="Simplified Arabic" w:cs="Simplified Arabic" w:hint="cs"/>
          <w:sz w:val="24"/>
          <w:szCs w:val="24"/>
          <w:rtl/>
        </w:rPr>
      </w:pPr>
      <w:r>
        <w:rPr>
          <w:rFonts w:ascii="Simplified Arabic" w:hAnsi="Simplified Arabic" w:cs="Simplified Arabic" w:hint="cs"/>
          <w:sz w:val="24"/>
          <w:szCs w:val="24"/>
          <w:rtl/>
        </w:rPr>
        <w:t xml:space="preserve">      إ</w:t>
      </w:r>
      <w:r w:rsidR="00DA0630" w:rsidRPr="007E3794">
        <w:rPr>
          <w:rFonts w:ascii="Simplified Arabic" w:hAnsi="Simplified Arabic" w:cs="Simplified Arabic"/>
          <w:sz w:val="24"/>
          <w:szCs w:val="24"/>
          <w:rtl/>
        </w:rPr>
        <w:t xml:space="preserve">ن يأخذ </w:t>
      </w:r>
      <w:r>
        <w:rPr>
          <w:rFonts w:ascii="Simplified Arabic" w:hAnsi="Simplified Arabic" w:cs="Simplified Arabic" w:hint="cs"/>
          <w:sz w:val="24"/>
          <w:szCs w:val="24"/>
          <w:rtl/>
        </w:rPr>
        <w:t>أ</w:t>
      </w:r>
      <w:r w:rsidR="00DA0630" w:rsidRPr="007E3794">
        <w:rPr>
          <w:rFonts w:ascii="Simplified Arabic" w:hAnsi="Simplified Arabic" w:cs="Simplified Arabic"/>
          <w:sz w:val="24"/>
          <w:szCs w:val="24"/>
          <w:rtl/>
        </w:rPr>
        <w:t>حد الناس حدثا واحدا يهتمون به ويبالغون في نتائجه بشكل غير طبيعي من  حيث مزاياه وعواقبه فمثلا, رجل ذاهب لمقابلة عمل ما في احدى الدوائر, فيقول في</w:t>
      </w:r>
      <w:r>
        <w:rPr>
          <w:rFonts w:ascii="Simplified Arabic" w:hAnsi="Simplified Arabic" w:cs="Simplified Arabic" w:hint="cs"/>
          <w:sz w:val="24"/>
          <w:szCs w:val="24"/>
          <w:rtl/>
        </w:rPr>
        <w:t xml:space="preserve"> </w:t>
      </w:r>
      <w:r w:rsidR="00DA0630" w:rsidRPr="007E3794">
        <w:rPr>
          <w:rFonts w:ascii="Simplified Arabic" w:hAnsi="Simplified Arabic" w:cs="Simplified Arabic"/>
          <w:sz w:val="24"/>
          <w:szCs w:val="24"/>
          <w:rtl/>
        </w:rPr>
        <w:t xml:space="preserve">نفسه, </w:t>
      </w:r>
      <w:r>
        <w:rPr>
          <w:rFonts w:ascii="Simplified Arabic" w:hAnsi="Simplified Arabic" w:cs="Simplified Arabic" w:hint="cs"/>
          <w:sz w:val="24"/>
          <w:szCs w:val="24"/>
          <w:rtl/>
        </w:rPr>
        <w:t>أ</w:t>
      </w:r>
      <w:r w:rsidR="00DA0630" w:rsidRPr="007E3794">
        <w:rPr>
          <w:rFonts w:ascii="Simplified Arabic" w:hAnsi="Simplified Arabic" w:cs="Simplified Arabic"/>
          <w:sz w:val="24"/>
          <w:szCs w:val="24"/>
          <w:rtl/>
        </w:rPr>
        <w:t xml:space="preserve">نا </w:t>
      </w:r>
      <w:r>
        <w:rPr>
          <w:rFonts w:ascii="Simplified Arabic" w:hAnsi="Simplified Arabic" w:cs="Simplified Arabic" w:hint="cs"/>
          <w:sz w:val="24"/>
          <w:szCs w:val="24"/>
          <w:rtl/>
        </w:rPr>
        <w:t>أ</w:t>
      </w:r>
      <w:r w:rsidR="00DA0630" w:rsidRPr="007E3794">
        <w:rPr>
          <w:rFonts w:ascii="Simplified Arabic" w:hAnsi="Simplified Arabic" w:cs="Simplified Arabic"/>
          <w:sz w:val="24"/>
          <w:szCs w:val="24"/>
          <w:rtl/>
        </w:rPr>
        <w:t>علم ب</w:t>
      </w:r>
      <w:r>
        <w:rPr>
          <w:rFonts w:ascii="Simplified Arabic" w:hAnsi="Simplified Arabic" w:cs="Simplified Arabic" w:hint="cs"/>
          <w:sz w:val="24"/>
          <w:szCs w:val="24"/>
          <w:rtl/>
        </w:rPr>
        <w:t>أ</w:t>
      </w:r>
      <w:r w:rsidR="00DA0630" w:rsidRPr="007E3794">
        <w:rPr>
          <w:rFonts w:ascii="Simplified Arabic" w:hAnsi="Simplified Arabic" w:cs="Simplified Arabic"/>
          <w:sz w:val="24"/>
          <w:szCs w:val="24"/>
          <w:rtl/>
        </w:rPr>
        <w:t xml:space="preserve">نه حين </w:t>
      </w:r>
      <w:r>
        <w:rPr>
          <w:rFonts w:ascii="Simplified Arabic" w:hAnsi="Simplified Arabic" w:cs="Simplified Arabic" w:hint="cs"/>
          <w:sz w:val="24"/>
          <w:szCs w:val="24"/>
          <w:rtl/>
        </w:rPr>
        <w:t>أ</w:t>
      </w:r>
      <w:r w:rsidR="00DA0630" w:rsidRPr="007E3794">
        <w:rPr>
          <w:rFonts w:ascii="Simplified Arabic" w:hAnsi="Simplified Arabic" w:cs="Simplified Arabic"/>
          <w:sz w:val="24"/>
          <w:szCs w:val="24"/>
          <w:rtl/>
        </w:rPr>
        <w:t>قابل المدير سأتفوه بأشياء غبية, ستشكل خطرا على قبولي  في الوظيفة, مما يحول الاجتماع البسيط الذي يتعلق بالوظيفة الى كارثة مروعة ك</w:t>
      </w:r>
      <w:r>
        <w:rPr>
          <w:rFonts w:ascii="Simplified Arabic" w:hAnsi="Simplified Arabic" w:cs="Simplified Arabic" w:hint="cs"/>
          <w:sz w:val="24"/>
          <w:szCs w:val="24"/>
          <w:rtl/>
        </w:rPr>
        <w:t>أ</w:t>
      </w:r>
      <w:r w:rsidR="00DA0630" w:rsidRPr="007E3794">
        <w:rPr>
          <w:rFonts w:ascii="Simplified Arabic" w:hAnsi="Simplified Arabic" w:cs="Simplified Arabic"/>
          <w:sz w:val="24"/>
          <w:szCs w:val="24"/>
          <w:rtl/>
        </w:rPr>
        <w:t xml:space="preserve">ن يقول </w:t>
      </w:r>
      <w:r>
        <w:rPr>
          <w:rFonts w:ascii="Simplified Arabic" w:hAnsi="Simplified Arabic" w:cs="Simplified Arabic" w:hint="cs"/>
          <w:sz w:val="24"/>
          <w:szCs w:val="24"/>
          <w:rtl/>
        </w:rPr>
        <w:t>أ</w:t>
      </w:r>
      <w:r w:rsidR="00DA0630" w:rsidRPr="007E3794">
        <w:rPr>
          <w:rFonts w:ascii="Simplified Arabic" w:hAnsi="Simplified Arabic" w:cs="Simplified Arabic"/>
          <w:sz w:val="24"/>
          <w:szCs w:val="24"/>
          <w:rtl/>
        </w:rPr>
        <w:t xml:space="preserve">نا فاشل في المقابلات وسأرفض ولن </w:t>
      </w:r>
      <w:r>
        <w:rPr>
          <w:rFonts w:ascii="Simplified Arabic" w:hAnsi="Simplified Arabic" w:cs="Simplified Arabic" w:hint="cs"/>
          <w:sz w:val="24"/>
          <w:szCs w:val="24"/>
          <w:rtl/>
        </w:rPr>
        <w:t>أ</w:t>
      </w:r>
      <w:r w:rsidR="00DA0630" w:rsidRPr="007E3794">
        <w:rPr>
          <w:rFonts w:ascii="Simplified Arabic" w:hAnsi="Simplified Arabic" w:cs="Simplified Arabic"/>
          <w:sz w:val="24"/>
          <w:szCs w:val="24"/>
          <w:rtl/>
        </w:rPr>
        <w:t xml:space="preserve">قبل في الوظيفة.   </w:t>
      </w:r>
    </w:p>
    <w:p w:rsidR="00DA0630" w:rsidRPr="007E3794" w:rsidRDefault="00DA0630" w:rsidP="000F2632">
      <w:pPr>
        <w:pStyle w:val="NoSpacing"/>
        <w:jc w:val="left"/>
        <w:rPr>
          <w:rFonts w:ascii="Simplified Arabic" w:hAnsi="Simplified Arabic" w:cs="Simplified Arabic"/>
          <w:sz w:val="24"/>
          <w:szCs w:val="24"/>
        </w:rPr>
      </w:pPr>
      <w:r w:rsidRPr="007E3794">
        <w:rPr>
          <w:rFonts w:ascii="Simplified Arabic" w:hAnsi="Simplified Arabic" w:cs="Simplified Arabic"/>
          <w:sz w:val="24"/>
          <w:szCs w:val="24"/>
          <w:rtl/>
        </w:rPr>
        <w:t xml:space="preserve">                                                                                                                                                                                                                                                                                  </w:t>
      </w:r>
    </w:p>
    <w:p w:rsidR="00DA0630" w:rsidRPr="008F0512" w:rsidRDefault="009B0100" w:rsidP="00DA0630">
      <w:pPr>
        <w:pStyle w:val="NoSpacing"/>
        <w:jc w:val="left"/>
        <w:rPr>
          <w:rFonts w:ascii="Simplified Arabic" w:hAnsi="Simplified Arabic" w:cs="Simplified Arabic"/>
          <w:b/>
          <w:bCs/>
          <w:szCs w:val="28"/>
          <w:rtl/>
        </w:rPr>
      </w:pPr>
      <w:r w:rsidRPr="008F0512">
        <w:rPr>
          <w:rFonts w:ascii="Simplified Arabic" w:hAnsi="Simplified Arabic" w:cs="Simplified Arabic"/>
          <w:b/>
          <w:bCs/>
          <w:szCs w:val="28"/>
          <w:rtl/>
        </w:rPr>
        <w:lastRenderedPageBreak/>
        <w:t xml:space="preserve">6- </w:t>
      </w:r>
      <w:r w:rsidR="00DA0630" w:rsidRPr="008F0512">
        <w:rPr>
          <w:rFonts w:ascii="Simplified Arabic" w:hAnsi="Simplified Arabic" w:cs="Simplified Arabic"/>
          <w:b/>
          <w:bCs/>
          <w:szCs w:val="28"/>
          <w:rtl/>
        </w:rPr>
        <w:t xml:space="preserve">المبالغة في التعميم   </w:t>
      </w:r>
      <w:r w:rsidR="00DA0630" w:rsidRPr="008F0512">
        <w:rPr>
          <w:rFonts w:ascii="Simplified Arabic" w:hAnsi="Simplified Arabic" w:cs="Simplified Arabic"/>
          <w:b/>
          <w:bCs/>
          <w:szCs w:val="28"/>
        </w:rPr>
        <w:t xml:space="preserve">Overgeneralization        </w:t>
      </w:r>
    </w:p>
    <w:p w:rsidR="00DA0630" w:rsidRPr="007E3794" w:rsidRDefault="000F2632" w:rsidP="00664A3E">
      <w:pPr>
        <w:pStyle w:val="NoSpacing"/>
        <w:jc w:val="left"/>
        <w:rPr>
          <w:rFonts w:ascii="Simplified Arabic" w:hAnsi="Simplified Arabic" w:cs="Simplified Arabic"/>
          <w:sz w:val="24"/>
          <w:szCs w:val="24"/>
        </w:rPr>
      </w:pPr>
      <w:r>
        <w:rPr>
          <w:rFonts w:ascii="Simplified Arabic" w:hAnsi="Simplified Arabic" w:cs="Simplified Arabic" w:hint="cs"/>
          <w:sz w:val="24"/>
          <w:szCs w:val="24"/>
          <w:rtl/>
        </w:rPr>
        <w:t xml:space="preserve">     إ</w:t>
      </w:r>
      <w:r w:rsidR="00DA0630" w:rsidRPr="007E3794">
        <w:rPr>
          <w:rFonts w:ascii="Simplified Arabic" w:hAnsi="Simplified Arabic" w:cs="Simplified Arabic"/>
          <w:sz w:val="24"/>
          <w:szCs w:val="24"/>
          <w:rtl/>
        </w:rPr>
        <w:t xml:space="preserve">ن حدثا سلبيا بسيطا قد يشوه  تفكير الفرد من خلال المبالغة في التعميم, فمثلا عندما  يقوم طالب </w:t>
      </w:r>
      <w:r w:rsidRPr="007E3794">
        <w:rPr>
          <w:rFonts w:ascii="Simplified Arabic" w:hAnsi="Simplified Arabic" w:cs="Simplified Arabic" w:hint="cs"/>
          <w:sz w:val="24"/>
          <w:szCs w:val="24"/>
          <w:rtl/>
        </w:rPr>
        <w:t>بتأدية</w:t>
      </w:r>
      <w:r w:rsidR="00DA0630" w:rsidRPr="007E3794">
        <w:rPr>
          <w:rFonts w:ascii="Simplified Arabic" w:hAnsi="Simplified Arabic" w:cs="Simplified Arabic"/>
          <w:sz w:val="24"/>
          <w:szCs w:val="24"/>
          <w:rtl/>
        </w:rPr>
        <w:t xml:space="preserve"> امتحانه الاول في مادة الكسور بشكل سيء, فقد يبني فكرة خاطئة في </w:t>
      </w:r>
      <w:r w:rsidR="0049200D" w:rsidRPr="007E3794">
        <w:rPr>
          <w:rFonts w:ascii="Simplified Arabic" w:hAnsi="Simplified Arabic" w:cs="Simplified Arabic"/>
          <w:sz w:val="24"/>
          <w:szCs w:val="24"/>
          <w:rtl/>
        </w:rPr>
        <w:t>د</w:t>
      </w:r>
      <w:r w:rsidR="00DA0630" w:rsidRPr="007E3794">
        <w:rPr>
          <w:rFonts w:ascii="Simplified Arabic" w:hAnsi="Simplified Arabic" w:cs="Simplified Arabic"/>
          <w:sz w:val="24"/>
          <w:szCs w:val="24"/>
          <w:rtl/>
        </w:rPr>
        <w:t>راس</w:t>
      </w:r>
      <w:r w:rsidR="0049200D" w:rsidRPr="007E3794">
        <w:rPr>
          <w:rFonts w:ascii="Simplified Arabic" w:hAnsi="Simplified Arabic" w:cs="Simplified Arabic"/>
          <w:sz w:val="24"/>
          <w:szCs w:val="24"/>
          <w:rtl/>
        </w:rPr>
        <w:t>ت</w:t>
      </w:r>
      <w:r w:rsidR="00DA0630" w:rsidRPr="007E3794">
        <w:rPr>
          <w:rFonts w:ascii="Simplified Arabic" w:hAnsi="Simplified Arabic" w:cs="Simplified Arabic"/>
          <w:sz w:val="24"/>
          <w:szCs w:val="24"/>
          <w:rtl/>
        </w:rPr>
        <w:t xml:space="preserve">ه بانه لا يصلح للرياضيات, هذا التعميم الخاطئ قد يؤثر </w:t>
      </w:r>
      <w:r w:rsidR="00664A3E">
        <w:rPr>
          <w:rFonts w:ascii="Simplified Arabic" w:hAnsi="Simplified Arabic" w:cs="Simplified Arabic" w:hint="cs"/>
          <w:sz w:val="24"/>
          <w:szCs w:val="24"/>
          <w:rtl/>
        </w:rPr>
        <w:t>في</w:t>
      </w:r>
      <w:r w:rsidR="00DA0630" w:rsidRPr="007E3794">
        <w:rPr>
          <w:rFonts w:ascii="Simplified Arabic" w:hAnsi="Simplified Arabic" w:cs="Simplified Arabic"/>
          <w:sz w:val="24"/>
          <w:szCs w:val="24"/>
          <w:rtl/>
        </w:rPr>
        <w:t xml:space="preserve"> سلوك الفرد  في المستقبل.                                                                                                                                                                                                                                                </w:t>
      </w:r>
    </w:p>
    <w:p w:rsidR="00DA0630" w:rsidRPr="008F0512" w:rsidRDefault="009B0100" w:rsidP="00DA0630">
      <w:pPr>
        <w:pStyle w:val="NoSpacing"/>
        <w:jc w:val="left"/>
        <w:rPr>
          <w:rFonts w:ascii="Simplified Arabic" w:hAnsi="Simplified Arabic" w:cs="Simplified Arabic"/>
          <w:b/>
          <w:bCs/>
          <w:szCs w:val="28"/>
          <w:rtl/>
        </w:rPr>
      </w:pPr>
      <w:r w:rsidRPr="008F0512">
        <w:rPr>
          <w:rFonts w:ascii="Simplified Arabic" w:hAnsi="Simplified Arabic" w:cs="Simplified Arabic"/>
          <w:b/>
          <w:bCs/>
          <w:szCs w:val="28"/>
          <w:rtl/>
        </w:rPr>
        <w:t xml:space="preserve">7- </w:t>
      </w:r>
      <w:r w:rsidR="00DA0630" w:rsidRPr="008F0512">
        <w:rPr>
          <w:rFonts w:ascii="Simplified Arabic" w:hAnsi="Simplified Arabic" w:cs="Simplified Arabic"/>
          <w:b/>
          <w:bCs/>
          <w:szCs w:val="28"/>
          <w:rtl/>
        </w:rPr>
        <w:t xml:space="preserve">إطلاق التسميات وخطأ التسميات  </w:t>
      </w:r>
      <w:r w:rsidR="00DA0630" w:rsidRPr="008F0512">
        <w:rPr>
          <w:rFonts w:ascii="Simplified Arabic" w:hAnsi="Simplified Arabic" w:cs="Simplified Arabic"/>
          <w:b/>
          <w:bCs/>
          <w:szCs w:val="28"/>
        </w:rPr>
        <w:t xml:space="preserve"> Labeling and Mislabeling     </w:t>
      </w:r>
    </w:p>
    <w:p w:rsidR="00DA0630" w:rsidRPr="007E3794" w:rsidRDefault="00664A3E" w:rsidP="00664A3E">
      <w:pPr>
        <w:pStyle w:val="NoSpacing"/>
        <w:jc w:val="left"/>
        <w:rPr>
          <w:rFonts w:ascii="Simplified Arabic" w:hAnsi="Simplified Arabic" w:cs="Simplified Arabic"/>
          <w:b/>
          <w:bCs/>
          <w:sz w:val="24"/>
          <w:szCs w:val="24"/>
          <w:rtl/>
        </w:rPr>
      </w:pPr>
      <w:r>
        <w:rPr>
          <w:rFonts w:ascii="Simplified Arabic" w:hAnsi="Simplified Arabic" w:cs="Simplified Arabic" w:hint="cs"/>
          <w:sz w:val="24"/>
          <w:szCs w:val="24"/>
          <w:rtl/>
        </w:rPr>
        <w:t xml:space="preserve">     </w:t>
      </w:r>
      <w:r w:rsidR="00DA0630" w:rsidRPr="007E3794">
        <w:rPr>
          <w:rFonts w:ascii="Simplified Arabic" w:hAnsi="Simplified Arabic" w:cs="Simplified Arabic"/>
          <w:sz w:val="24"/>
          <w:szCs w:val="24"/>
          <w:rtl/>
        </w:rPr>
        <w:t xml:space="preserve">يطور بعض الاشخاص وجهات نظر سلبية عن ذواتهم من خلال اطلاق تسميات مغلوطة على الذات مستندين بذلك على بعض الاخطاء, فعندما يتصرف شخص اصابه  الارباك مع مجموعة من الناس قد </w:t>
      </w:r>
      <w:r w:rsidRPr="007E3794">
        <w:rPr>
          <w:rFonts w:ascii="Simplified Arabic" w:hAnsi="Simplified Arabic" w:cs="Simplified Arabic" w:hint="cs"/>
          <w:sz w:val="24"/>
          <w:szCs w:val="24"/>
          <w:rtl/>
        </w:rPr>
        <w:t>يهيئ</w:t>
      </w:r>
      <w:r w:rsidR="00DA0630" w:rsidRPr="007E3794">
        <w:rPr>
          <w:rFonts w:ascii="Simplified Arabic" w:hAnsi="Simplified Arabic" w:cs="Simplified Arabic"/>
          <w:sz w:val="24"/>
          <w:szCs w:val="24"/>
          <w:rtl/>
        </w:rPr>
        <w:t xml:space="preserve"> له ال</w:t>
      </w:r>
      <w:r>
        <w:rPr>
          <w:rFonts w:ascii="Simplified Arabic" w:hAnsi="Simplified Arabic" w:cs="Simplified Arabic" w:hint="cs"/>
          <w:sz w:val="24"/>
          <w:szCs w:val="24"/>
          <w:rtl/>
        </w:rPr>
        <w:t>آ</w:t>
      </w:r>
      <w:r w:rsidR="00DA0630" w:rsidRPr="007E3794">
        <w:rPr>
          <w:rFonts w:ascii="Simplified Arabic" w:hAnsi="Simplified Arabic" w:cs="Simplified Arabic"/>
          <w:sz w:val="24"/>
          <w:szCs w:val="24"/>
          <w:rtl/>
        </w:rPr>
        <w:t xml:space="preserve">تي (انا لا امتلك الشعبية الكافية للتحدث مع الناس, أنا خاسر) بدلا من القول </w:t>
      </w:r>
      <w:r>
        <w:rPr>
          <w:rFonts w:ascii="Simplified Arabic" w:hAnsi="Simplified Arabic" w:cs="Simplified Arabic" w:hint="cs"/>
          <w:sz w:val="24"/>
          <w:szCs w:val="24"/>
          <w:rtl/>
        </w:rPr>
        <w:t>إ</w:t>
      </w:r>
      <w:r w:rsidR="00DA0630" w:rsidRPr="007E3794">
        <w:rPr>
          <w:rFonts w:ascii="Simplified Arabic" w:hAnsi="Simplified Arabic" w:cs="Simplified Arabic"/>
          <w:sz w:val="24"/>
          <w:szCs w:val="24"/>
          <w:rtl/>
        </w:rPr>
        <w:t xml:space="preserve">نه قد شعرت بالارتباك عندما كنت </w:t>
      </w:r>
      <w:r w:rsidR="00DA0630" w:rsidRPr="007E3794">
        <w:rPr>
          <w:rFonts w:ascii="Simplified Arabic" w:hAnsi="Simplified Arabic" w:cs="Simplified Arabic"/>
          <w:sz w:val="24"/>
          <w:szCs w:val="24"/>
        </w:rPr>
        <w:t xml:space="preserve"> </w:t>
      </w:r>
      <w:r w:rsidR="00DA0630" w:rsidRPr="007E3794">
        <w:rPr>
          <w:rFonts w:ascii="Simplified Arabic" w:hAnsi="Simplified Arabic" w:cs="Simplified Arabic"/>
          <w:sz w:val="24"/>
          <w:szCs w:val="24"/>
          <w:rtl/>
        </w:rPr>
        <w:t xml:space="preserve">اتحدث مع تلك المجموعة  هذه التسميات الخاطئة قد تكون عند بعض الاشخاص </w:t>
      </w:r>
      <w:r>
        <w:rPr>
          <w:rFonts w:ascii="Simplified Arabic" w:hAnsi="Simplified Arabic" w:cs="Simplified Arabic" w:hint="cs"/>
          <w:sz w:val="24"/>
          <w:szCs w:val="24"/>
          <w:rtl/>
        </w:rPr>
        <w:t>إ</w:t>
      </w:r>
      <w:r w:rsidR="00DA0630" w:rsidRPr="007E3794">
        <w:rPr>
          <w:rFonts w:ascii="Simplified Arabic" w:hAnsi="Simplified Arabic" w:cs="Simplified Arabic"/>
          <w:sz w:val="24"/>
          <w:szCs w:val="24"/>
          <w:rtl/>
        </w:rPr>
        <w:t xml:space="preserve">حساسا غير دقيق بذاتهم الحقيقية.                                                                                                                                                                                                                                                          </w:t>
      </w:r>
    </w:p>
    <w:p w:rsidR="00DA0630" w:rsidRPr="008F0512" w:rsidRDefault="009B0100" w:rsidP="00DA0630">
      <w:pPr>
        <w:pStyle w:val="NoSpacing"/>
        <w:jc w:val="left"/>
        <w:rPr>
          <w:rFonts w:ascii="Simplified Arabic" w:hAnsi="Simplified Arabic" w:cs="Simplified Arabic"/>
          <w:b/>
          <w:bCs/>
          <w:szCs w:val="28"/>
          <w:rtl/>
        </w:rPr>
      </w:pPr>
      <w:r w:rsidRPr="008F0512">
        <w:rPr>
          <w:rFonts w:ascii="Simplified Arabic" w:hAnsi="Simplified Arabic" w:cs="Simplified Arabic"/>
          <w:b/>
          <w:bCs/>
          <w:szCs w:val="28"/>
          <w:rtl/>
        </w:rPr>
        <w:t xml:space="preserve">8- </w:t>
      </w:r>
      <w:r w:rsidR="00DA0630" w:rsidRPr="008F0512">
        <w:rPr>
          <w:rFonts w:ascii="Simplified Arabic" w:hAnsi="Simplified Arabic" w:cs="Simplified Arabic"/>
          <w:b/>
          <w:bCs/>
          <w:szCs w:val="28"/>
          <w:rtl/>
        </w:rPr>
        <w:t xml:space="preserve">التعظيم والتهويل او التبسيط والتقليل </w:t>
      </w:r>
      <w:r w:rsidR="00DA0630" w:rsidRPr="008F0512">
        <w:rPr>
          <w:rFonts w:ascii="Simplified Arabic" w:hAnsi="Simplified Arabic" w:cs="Simplified Arabic"/>
          <w:b/>
          <w:bCs/>
          <w:szCs w:val="28"/>
        </w:rPr>
        <w:t xml:space="preserve">Magnification or Minimization        </w:t>
      </w:r>
    </w:p>
    <w:p w:rsidR="00DA0630" w:rsidRPr="007E3794" w:rsidRDefault="00664A3E" w:rsidP="00664A3E">
      <w:pPr>
        <w:pStyle w:val="NoSpacing"/>
        <w:jc w:val="left"/>
        <w:rPr>
          <w:rFonts w:ascii="Simplified Arabic" w:hAnsi="Simplified Arabic" w:cs="Simplified Arabic"/>
          <w:b/>
          <w:bCs/>
          <w:sz w:val="24"/>
          <w:szCs w:val="24"/>
        </w:rPr>
      </w:pPr>
      <w:r>
        <w:rPr>
          <w:rFonts w:ascii="Simplified Arabic" w:hAnsi="Simplified Arabic" w:cs="Simplified Arabic" w:hint="cs"/>
          <w:sz w:val="24"/>
          <w:szCs w:val="24"/>
          <w:rtl/>
        </w:rPr>
        <w:t xml:space="preserve">    </w:t>
      </w:r>
      <w:r w:rsidR="00DA0630" w:rsidRPr="007E3794">
        <w:rPr>
          <w:rFonts w:ascii="Simplified Arabic" w:hAnsi="Simplified Arabic" w:cs="Simplified Arabic"/>
          <w:sz w:val="24"/>
          <w:szCs w:val="24"/>
          <w:rtl/>
        </w:rPr>
        <w:t>قد يهول بعض الاشخاص امورا سيئة قاموا بها لا تستحق ان تذكر, او ان يقللوا قيمة امور جيدة قاموا بها, هذا التهويل او التنقيص الذي في غير محله قد يكون عند  هؤلاء الافراد الشعور بالدونية والشعور بالاكتئاب, رياضي مصاب برض في قدمه  يستنتج ب</w:t>
      </w:r>
      <w:r>
        <w:rPr>
          <w:rFonts w:ascii="Simplified Arabic" w:hAnsi="Simplified Arabic" w:cs="Simplified Arabic" w:hint="cs"/>
          <w:sz w:val="24"/>
          <w:szCs w:val="24"/>
          <w:rtl/>
        </w:rPr>
        <w:t>أ</w:t>
      </w:r>
      <w:r w:rsidR="00DA0630" w:rsidRPr="007E3794">
        <w:rPr>
          <w:rFonts w:ascii="Simplified Arabic" w:hAnsi="Simplified Arabic" w:cs="Simplified Arabic"/>
          <w:sz w:val="24"/>
          <w:szCs w:val="24"/>
          <w:rtl/>
        </w:rPr>
        <w:t xml:space="preserve">ن مشواره الرياضي قد انتهى للابد.                                                                                                                                                                                                                                                                                                                                              </w:t>
      </w:r>
    </w:p>
    <w:p w:rsidR="00DA0630" w:rsidRPr="008F0512" w:rsidRDefault="00DA0630" w:rsidP="00DA0630">
      <w:pPr>
        <w:pStyle w:val="NoSpacing"/>
        <w:bidi w:val="0"/>
        <w:jc w:val="right"/>
        <w:rPr>
          <w:rFonts w:ascii="Simplified Arabic" w:hAnsi="Simplified Arabic" w:cs="Simplified Arabic"/>
          <w:b/>
          <w:bCs/>
          <w:szCs w:val="28"/>
          <w:rtl/>
        </w:rPr>
      </w:pPr>
      <w:r w:rsidRPr="008F0512">
        <w:rPr>
          <w:rFonts w:ascii="Simplified Arabic" w:hAnsi="Simplified Arabic" w:cs="Simplified Arabic"/>
          <w:b/>
          <w:bCs/>
          <w:szCs w:val="28"/>
          <w:rtl/>
        </w:rPr>
        <w:t xml:space="preserve">                         </w:t>
      </w:r>
      <w:r w:rsidR="00D103AD" w:rsidRPr="008F0512">
        <w:rPr>
          <w:rFonts w:ascii="Simplified Arabic" w:hAnsi="Simplified Arabic" w:cs="Simplified Arabic"/>
          <w:b/>
          <w:bCs/>
          <w:szCs w:val="28"/>
        </w:rPr>
        <w:t xml:space="preserve">Personalization </w:t>
      </w:r>
      <w:r w:rsidR="00D103AD" w:rsidRPr="008F0512">
        <w:rPr>
          <w:rFonts w:ascii="Simplified Arabic" w:hAnsi="Simplified Arabic" w:cs="Simplified Arabic"/>
          <w:b/>
          <w:bCs/>
          <w:szCs w:val="28"/>
          <w:rtl/>
        </w:rPr>
        <w:t>الشخصنة</w:t>
      </w:r>
      <w:r w:rsidRPr="008F0512">
        <w:rPr>
          <w:rFonts w:ascii="Simplified Arabic" w:hAnsi="Simplified Arabic" w:cs="Simplified Arabic"/>
          <w:b/>
          <w:bCs/>
          <w:szCs w:val="28"/>
          <w:rtl/>
        </w:rPr>
        <w:t xml:space="preserve">  </w:t>
      </w:r>
      <w:r w:rsidRPr="008F0512">
        <w:rPr>
          <w:rFonts w:ascii="Simplified Arabic" w:hAnsi="Simplified Arabic" w:cs="Simplified Arabic"/>
          <w:b/>
          <w:bCs/>
          <w:szCs w:val="28"/>
        </w:rPr>
        <w:t xml:space="preserve">  </w:t>
      </w:r>
      <w:r w:rsidR="009B0100" w:rsidRPr="008F0512">
        <w:rPr>
          <w:rFonts w:ascii="Simplified Arabic" w:hAnsi="Simplified Arabic" w:cs="Simplified Arabic"/>
          <w:b/>
          <w:bCs/>
          <w:szCs w:val="28"/>
          <w:rtl/>
        </w:rPr>
        <w:t xml:space="preserve">9- </w:t>
      </w:r>
      <w:r w:rsidRPr="008F0512">
        <w:rPr>
          <w:rFonts w:ascii="Simplified Arabic" w:hAnsi="Simplified Arabic" w:cs="Simplified Arabic"/>
          <w:b/>
          <w:bCs/>
          <w:szCs w:val="28"/>
        </w:rPr>
        <w:t xml:space="preserve">                                      </w:t>
      </w:r>
    </w:p>
    <w:p w:rsidR="008F0512" w:rsidRDefault="00664A3E" w:rsidP="00664A3E">
      <w:pPr>
        <w:pStyle w:val="NoSpacing"/>
        <w:bidi w:val="0"/>
        <w:jc w:val="right"/>
        <w:rPr>
          <w:rFonts w:ascii="Simplified Arabic" w:hAnsi="Simplified Arabic" w:cs="Simplified Arabic"/>
          <w:sz w:val="24"/>
          <w:szCs w:val="24"/>
        </w:rPr>
      </w:pPr>
      <w:r>
        <w:rPr>
          <w:rFonts w:ascii="Simplified Arabic" w:hAnsi="Simplified Arabic" w:cs="Simplified Arabic" w:hint="cs"/>
          <w:sz w:val="24"/>
          <w:szCs w:val="24"/>
          <w:rtl/>
        </w:rPr>
        <w:t xml:space="preserve">    </w:t>
      </w:r>
      <w:r w:rsidR="00DA0630" w:rsidRPr="007E3794">
        <w:rPr>
          <w:rFonts w:ascii="Simplified Arabic" w:hAnsi="Simplified Arabic" w:cs="Simplified Arabic"/>
          <w:sz w:val="24"/>
          <w:szCs w:val="24"/>
          <w:rtl/>
        </w:rPr>
        <w:t xml:space="preserve">هو النظر نحو الامور </w:t>
      </w:r>
      <w:r>
        <w:rPr>
          <w:rFonts w:ascii="Simplified Arabic" w:hAnsi="Simplified Arabic" w:cs="Simplified Arabic" w:hint="cs"/>
          <w:sz w:val="24"/>
          <w:szCs w:val="24"/>
          <w:rtl/>
        </w:rPr>
        <w:t>أ</w:t>
      </w:r>
      <w:r w:rsidR="00DA0630" w:rsidRPr="007E3794">
        <w:rPr>
          <w:rFonts w:ascii="Simplified Arabic" w:hAnsi="Simplified Arabic" w:cs="Simplified Arabic"/>
          <w:sz w:val="24"/>
          <w:szCs w:val="24"/>
          <w:rtl/>
        </w:rPr>
        <w:t xml:space="preserve">و الكلام او الحوادث بشكل شخصي او قصدي, فمثلا صادف </w:t>
      </w:r>
      <w:r>
        <w:rPr>
          <w:rFonts w:ascii="Simplified Arabic" w:hAnsi="Simplified Arabic" w:cs="Simplified Arabic" w:hint="cs"/>
          <w:sz w:val="24"/>
          <w:szCs w:val="24"/>
          <w:rtl/>
        </w:rPr>
        <w:t>أ</w:t>
      </w:r>
      <w:r w:rsidR="00DA0630" w:rsidRPr="007E3794">
        <w:rPr>
          <w:rFonts w:ascii="Simplified Arabic" w:hAnsi="Simplified Arabic" w:cs="Simplified Arabic"/>
          <w:sz w:val="24"/>
          <w:szCs w:val="24"/>
          <w:rtl/>
        </w:rPr>
        <w:t xml:space="preserve">ن في حفلة زيد من الناس </w:t>
      </w:r>
      <w:r>
        <w:rPr>
          <w:rFonts w:ascii="Simplified Arabic" w:hAnsi="Simplified Arabic" w:cs="Simplified Arabic" w:hint="cs"/>
          <w:sz w:val="24"/>
          <w:szCs w:val="24"/>
          <w:rtl/>
        </w:rPr>
        <w:t>أن أ</w:t>
      </w:r>
      <w:r w:rsidR="00DA0630" w:rsidRPr="007E3794">
        <w:rPr>
          <w:rFonts w:ascii="Simplified Arabic" w:hAnsi="Simplified Arabic" w:cs="Simplified Arabic"/>
          <w:sz w:val="24"/>
          <w:szCs w:val="24"/>
          <w:rtl/>
        </w:rPr>
        <w:t xml:space="preserve">مطرت </w:t>
      </w:r>
      <w:r>
        <w:rPr>
          <w:rFonts w:ascii="Simplified Arabic" w:hAnsi="Simplified Arabic" w:cs="Simplified Arabic"/>
          <w:sz w:val="24"/>
          <w:szCs w:val="24"/>
          <w:rtl/>
        </w:rPr>
        <w:t>السماء, فان ذلك الشخص سيكون</w:t>
      </w:r>
      <w:r w:rsidR="00DA0630" w:rsidRPr="007E3794">
        <w:rPr>
          <w:rFonts w:ascii="Simplified Arabic" w:hAnsi="Simplified Arabic" w:cs="Simplified Arabic"/>
          <w:sz w:val="24"/>
          <w:szCs w:val="24"/>
          <w:rtl/>
        </w:rPr>
        <w:t xml:space="preserve"> فكرة خاطئة في نفسه حول </w:t>
      </w:r>
      <w:r>
        <w:rPr>
          <w:rFonts w:ascii="Simplified Arabic" w:hAnsi="Simplified Arabic" w:cs="Simplified Arabic" w:hint="cs"/>
          <w:sz w:val="24"/>
          <w:szCs w:val="24"/>
          <w:rtl/>
        </w:rPr>
        <w:t>أ</w:t>
      </w:r>
      <w:r w:rsidR="00DA0630" w:rsidRPr="007E3794">
        <w:rPr>
          <w:rFonts w:ascii="Simplified Arabic" w:hAnsi="Simplified Arabic" w:cs="Simplified Arabic"/>
          <w:sz w:val="24"/>
          <w:szCs w:val="24"/>
          <w:rtl/>
        </w:rPr>
        <w:t>ن هذا المطر لم يكن الا ليمنع الزفاف, بالرغم من ان  المطر خارج عن ارادته.</w:t>
      </w:r>
      <w:r w:rsidR="00DA0630" w:rsidRPr="007E3794">
        <w:rPr>
          <w:rFonts w:ascii="Simplified Arabic" w:hAnsi="Simplified Arabic" w:cs="Simplified Arabic"/>
          <w:b/>
          <w:bCs/>
          <w:sz w:val="24"/>
          <w:szCs w:val="24"/>
          <w:rtl/>
        </w:rPr>
        <w:t xml:space="preserve">  </w:t>
      </w:r>
      <w:r w:rsidR="00DA0630" w:rsidRPr="007E3794">
        <w:rPr>
          <w:rFonts w:ascii="Simplified Arabic" w:hAnsi="Simplified Arabic" w:cs="Simplified Arabic"/>
          <w:sz w:val="24"/>
          <w:szCs w:val="24"/>
          <w:rtl/>
        </w:rPr>
        <w:t xml:space="preserve">يرى الباحث ان هذه المغالطات والاخطاء التي تحدث لتفكير الناس تؤدي وببساطة الى شعور الافراد بالضيق والدونية والاكتئاب, فالاستنتاجات التي يكونها  الاشخاص عن ذواتهم والاخرين سلاح ذو حدين فإما ان يقودهم الى السعادة وراحة البال, او الى الاضطراب والقلق الغير مبرر واجهاد الفكر بأمور خاطئة </w:t>
      </w:r>
      <w:r w:rsidR="003365BC" w:rsidRPr="007E3794">
        <w:rPr>
          <w:rFonts w:ascii="Simplified Arabic" w:hAnsi="Simplified Arabic" w:cs="Simplified Arabic"/>
          <w:sz w:val="24"/>
          <w:szCs w:val="24"/>
          <w:rtl/>
          <w:lang w:val="en-GB"/>
        </w:rPr>
        <w:t>من</w:t>
      </w:r>
      <w:r w:rsidR="009A741F" w:rsidRPr="007E3794">
        <w:rPr>
          <w:rFonts w:ascii="Simplified Arabic" w:hAnsi="Simplified Arabic" w:cs="Simplified Arabic"/>
          <w:sz w:val="24"/>
          <w:szCs w:val="24"/>
          <w:rtl/>
        </w:rPr>
        <w:t xml:space="preserve"> الاساس.</w:t>
      </w:r>
    </w:p>
    <w:p w:rsidR="009A741F" w:rsidRPr="007E3794" w:rsidRDefault="009A741F" w:rsidP="00303624">
      <w:pPr>
        <w:pStyle w:val="NoSpacing"/>
        <w:bidi w:val="0"/>
        <w:jc w:val="left"/>
        <w:rPr>
          <w:rFonts w:ascii="Simplified Arabic" w:hAnsi="Simplified Arabic" w:cs="Simplified Arabic"/>
          <w:sz w:val="24"/>
          <w:szCs w:val="24"/>
          <w:rtl/>
          <w:lang w:val="en-GB"/>
        </w:rPr>
      </w:pPr>
      <w:r w:rsidRPr="007E3794">
        <w:rPr>
          <w:rFonts w:ascii="Simplified Arabic" w:hAnsi="Simplified Arabic" w:cs="Simplified Arabic"/>
          <w:sz w:val="24"/>
          <w:szCs w:val="24"/>
          <w:rtl/>
        </w:rPr>
        <w:t xml:space="preserve">  </w:t>
      </w:r>
      <w:r w:rsidR="00C8351B" w:rsidRPr="007E3794">
        <w:rPr>
          <w:rFonts w:ascii="Simplified Arabic" w:hAnsi="Simplified Arabic" w:cs="Simplified Arabic"/>
          <w:sz w:val="24"/>
          <w:szCs w:val="24"/>
          <w:lang w:val="en-GB"/>
        </w:rPr>
        <w:t xml:space="preserve">(Corinne et al., </w:t>
      </w:r>
      <w:r w:rsidR="002431DA" w:rsidRPr="007E3794">
        <w:rPr>
          <w:rFonts w:ascii="Simplified Arabic" w:hAnsi="Simplified Arabic" w:cs="Simplified Arabic"/>
          <w:sz w:val="24"/>
          <w:szCs w:val="24"/>
          <w:lang w:val="en-GB"/>
        </w:rPr>
        <w:t>2008,</w:t>
      </w:r>
      <w:r w:rsidR="002431DA">
        <w:rPr>
          <w:rFonts w:ascii="Simplified Arabic" w:hAnsi="Simplified Arabic" w:cs="Simplified Arabic"/>
          <w:sz w:val="24"/>
          <w:szCs w:val="24"/>
          <w:lang w:val="en-GB"/>
        </w:rPr>
        <w:t xml:space="preserve"> p</w:t>
      </w:r>
      <w:r w:rsidR="00C8351B" w:rsidRPr="007E3794">
        <w:rPr>
          <w:rFonts w:ascii="Simplified Arabic" w:hAnsi="Simplified Arabic" w:cs="Simplified Arabic"/>
          <w:sz w:val="24"/>
          <w:szCs w:val="24"/>
          <w:lang w:val="en-GB"/>
        </w:rPr>
        <w:t xml:space="preserve"> 35-38)</w:t>
      </w:r>
      <w:r w:rsidR="00303624" w:rsidRPr="00303624">
        <w:rPr>
          <w:rFonts w:ascii="Simplified Arabic" w:hAnsi="Simplified Arabic" w:cs="Simplified Arabic"/>
          <w:sz w:val="24"/>
          <w:szCs w:val="24"/>
          <w:rtl/>
          <w:lang w:val="en-GB"/>
        </w:rPr>
        <w:t xml:space="preserve"> </w:t>
      </w:r>
      <w:r w:rsidR="00303624" w:rsidRPr="007E3794">
        <w:rPr>
          <w:rFonts w:ascii="Simplified Arabic" w:hAnsi="Simplified Arabic" w:cs="Simplified Arabic"/>
          <w:sz w:val="24"/>
          <w:szCs w:val="24"/>
          <w:rtl/>
          <w:lang w:val="en-GB"/>
        </w:rPr>
        <w:t>(كورين واخرون ، 2008 ،</w:t>
      </w:r>
      <w:r w:rsidR="002431DA">
        <w:rPr>
          <w:rFonts w:ascii="Simplified Arabic" w:hAnsi="Simplified Arabic" w:cs="Simplified Arabic"/>
          <w:sz w:val="24"/>
          <w:szCs w:val="24"/>
          <w:rtl/>
          <w:lang w:val="en-GB"/>
        </w:rPr>
        <w:t>ص</w:t>
      </w:r>
      <w:r w:rsidR="00303624" w:rsidRPr="007E3794">
        <w:rPr>
          <w:rFonts w:ascii="Simplified Arabic" w:hAnsi="Simplified Arabic" w:cs="Simplified Arabic"/>
          <w:sz w:val="24"/>
          <w:szCs w:val="24"/>
          <w:rtl/>
          <w:lang w:val="en-GB"/>
        </w:rPr>
        <w:t xml:space="preserve"> 35 -</w:t>
      </w:r>
      <w:r w:rsidR="002431DA" w:rsidRPr="007E3794">
        <w:rPr>
          <w:rFonts w:ascii="Simplified Arabic" w:hAnsi="Simplified Arabic" w:cs="Simplified Arabic"/>
          <w:sz w:val="24"/>
          <w:szCs w:val="24"/>
          <w:rtl/>
          <w:lang w:val="en-GB"/>
        </w:rPr>
        <w:t>38)</w:t>
      </w:r>
      <w:r w:rsidR="00303624" w:rsidRPr="007E3794">
        <w:rPr>
          <w:rFonts w:ascii="Simplified Arabic" w:hAnsi="Simplified Arabic" w:cs="Simplified Arabic"/>
          <w:sz w:val="24"/>
          <w:szCs w:val="24"/>
          <w:rtl/>
        </w:rPr>
        <w:t xml:space="preserve">  </w:t>
      </w:r>
    </w:p>
    <w:p w:rsidR="009B0100" w:rsidRDefault="009B0100" w:rsidP="00303624">
      <w:pPr>
        <w:pStyle w:val="NoSpacing"/>
        <w:bidi w:val="0"/>
        <w:jc w:val="left"/>
        <w:rPr>
          <w:rFonts w:ascii="Simplified Arabic" w:hAnsi="Simplified Arabic" w:cs="Simplified Arabic"/>
          <w:sz w:val="24"/>
          <w:szCs w:val="24"/>
          <w:rtl/>
          <w:lang w:val="en-GB"/>
        </w:rPr>
      </w:pPr>
      <w:r w:rsidRPr="007E3794">
        <w:rPr>
          <w:rFonts w:ascii="Simplified Arabic" w:hAnsi="Simplified Arabic" w:cs="Simplified Arabic"/>
          <w:sz w:val="24"/>
          <w:szCs w:val="24"/>
          <w:rtl/>
          <w:lang w:val="en-GB"/>
        </w:rPr>
        <w:t xml:space="preserve"> </w:t>
      </w:r>
      <w:r w:rsidR="009A741F" w:rsidRPr="007E3794">
        <w:rPr>
          <w:rFonts w:ascii="Simplified Arabic" w:hAnsi="Simplified Arabic" w:cs="Simplified Arabic"/>
          <w:sz w:val="24"/>
          <w:szCs w:val="24"/>
          <w:lang w:val="en-GB"/>
        </w:rPr>
        <w:t xml:space="preserve">(G, </w:t>
      </w:r>
      <w:r w:rsidR="002431DA" w:rsidRPr="007E3794">
        <w:rPr>
          <w:rFonts w:ascii="Simplified Arabic" w:hAnsi="Simplified Arabic" w:cs="Simplified Arabic"/>
          <w:sz w:val="24"/>
          <w:szCs w:val="24"/>
          <w:lang w:val="en-GB"/>
        </w:rPr>
        <w:t>2012,</w:t>
      </w:r>
      <w:r w:rsidR="002431DA">
        <w:rPr>
          <w:rFonts w:ascii="Simplified Arabic" w:hAnsi="Simplified Arabic" w:cs="Simplified Arabic"/>
          <w:sz w:val="24"/>
          <w:szCs w:val="24"/>
          <w:lang w:val="en-GB"/>
        </w:rPr>
        <w:t xml:space="preserve"> p</w:t>
      </w:r>
      <w:r w:rsidR="009A741F" w:rsidRPr="007E3794">
        <w:rPr>
          <w:rFonts w:ascii="Simplified Arabic" w:hAnsi="Simplified Arabic" w:cs="Simplified Arabic"/>
          <w:sz w:val="24"/>
          <w:szCs w:val="24"/>
          <w:lang w:val="en-GB"/>
        </w:rPr>
        <w:t xml:space="preserve"> 52-53)</w:t>
      </w:r>
      <w:r w:rsidR="009A741F" w:rsidRPr="007E3794">
        <w:rPr>
          <w:rFonts w:ascii="Simplified Arabic" w:hAnsi="Simplified Arabic" w:cs="Simplified Arabic"/>
          <w:sz w:val="24"/>
          <w:szCs w:val="24"/>
          <w:rtl/>
          <w:lang w:val="en-GB"/>
        </w:rPr>
        <w:t xml:space="preserve"> </w:t>
      </w:r>
      <w:r w:rsidR="003365BC" w:rsidRPr="007E3794">
        <w:rPr>
          <w:rFonts w:ascii="Simplified Arabic" w:hAnsi="Simplified Arabic" w:cs="Simplified Arabic"/>
          <w:sz w:val="24"/>
          <w:szCs w:val="24"/>
          <w:rtl/>
          <w:lang w:val="en-GB"/>
        </w:rPr>
        <w:t>(جي ،</w:t>
      </w:r>
      <w:r w:rsidR="009A741F" w:rsidRPr="007E3794">
        <w:rPr>
          <w:rFonts w:ascii="Simplified Arabic" w:hAnsi="Simplified Arabic" w:cs="Simplified Arabic"/>
          <w:sz w:val="24"/>
          <w:szCs w:val="24"/>
          <w:rtl/>
          <w:lang w:val="en-GB"/>
        </w:rPr>
        <w:t>2012 ،</w:t>
      </w:r>
      <w:r w:rsidR="002431DA">
        <w:rPr>
          <w:rFonts w:ascii="Simplified Arabic" w:hAnsi="Simplified Arabic" w:cs="Simplified Arabic"/>
          <w:sz w:val="24"/>
          <w:szCs w:val="24"/>
          <w:rtl/>
          <w:lang w:val="en-GB"/>
        </w:rPr>
        <w:t>ص</w:t>
      </w:r>
      <w:r w:rsidR="009A741F" w:rsidRPr="007E3794">
        <w:rPr>
          <w:rFonts w:ascii="Simplified Arabic" w:hAnsi="Simplified Arabic" w:cs="Simplified Arabic"/>
          <w:sz w:val="24"/>
          <w:szCs w:val="24"/>
          <w:rtl/>
          <w:lang w:val="en-GB"/>
        </w:rPr>
        <w:t xml:space="preserve"> 52-</w:t>
      </w:r>
      <w:r w:rsidR="003365BC" w:rsidRPr="007E3794">
        <w:rPr>
          <w:rFonts w:ascii="Simplified Arabic" w:hAnsi="Simplified Arabic" w:cs="Simplified Arabic"/>
          <w:sz w:val="24"/>
          <w:szCs w:val="24"/>
          <w:rtl/>
          <w:lang w:val="en-GB"/>
        </w:rPr>
        <w:t xml:space="preserve">53) </w:t>
      </w:r>
    </w:p>
    <w:p w:rsidR="00224EDB" w:rsidRPr="007E3794" w:rsidRDefault="00224EDB" w:rsidP="00664A3E">
      <w:pPr>
        <w:pStyle w:val="NoSpacing"/>
        <w:bidi w:val="0"/>
        <w:jc w:val="right"/>
        <w:rPr>
          <w:rFonts w:ascii="Simplified Arabic" w:hAnsi="Simplified Arabic" w:cs="Simplified Arabic"/>
          <w:sz w:val="24"/>
          <w:szCs w:val="24"/>
          <w:rtl/>
          <w:lang w:val="en-GB"/>
        </w:rPr>
      </w:pPr>
      <w:r>
        <w:rPr>
          <w:rFonts w:ascii="Simplified Arabic" w:hAnsi="Simplified Arabic" w:cs="Simplified Arabic"/>
          <w:sz w:val="24"/>
          <w:szCs w:val="24"/>
          <w:rtl/>
          <w:lang w:val="en-GB"/>
        </w:rPr>
        <w:t>ومما سبق ي</w:t>
      </w:r>
      <w:r w:rsidR="00511F88">
        <w:rPr>
          <w:rFonts w:ascii="Simplified Arabic" w:hAnsi="Simplified Arabic" w:cs="Simplified Arabic"/>
          <w:sz w:val="24"/>
          <w:szCs w:val="24"/>
          <w:rtl/>
          <w:lang w:val="en-GB"/>
        </w:rPr>
        <w:t>ستنتج</w:t>
      </w:r>
      <w:r>
        <w:rPr>
          <w:rFonts w:ascii="Simplified Arabic" w:hAnsi="Simplified Arabic" w:cs="Simplified Arabic"/>
          <w:sz w:val="24"/>
          <w:szCs w:val="24"/>
          <w:rtl/>
          <w:lang w:val="en-GB"/>
        </w:rPr>
        <w:t xml:space="preserve"> الباحث ان نموذج بيك تعامل مع الحياة النفسية للفرد بثلاثية متكاملة تتضمن الافكار والمشاعر والسلوكيات </w:t>
      </w:r>
      <w:r w:rsidR="00C1006B">
        <w:rPr>
          <w:rFonts w:ascii="Simplified Arabic" w:hAnsi="Simplified Arabic" w:cs="Simplified Arabic"/>
          <w:sz w:val="24"/>
          <w:szCs w:val="24"/>
          <w:rtl/>
          <w:lang w:val="en-GB"/>
        </w:rPr>
        <w:t>، وان هذه العناصر الثلاثة تتفاعل مع بعضها بعض</w:t>
      </w:r>
      <w:r w:rsidR="00664A3E">
        <w:rPr>
          <w:rFonts w:ascii="Simplified Arabic" w:hAnsi="Simplified Arabic" w:cs="Simplified Arabic" w:hint="cs"/>
          <w:sz w:val="24"/>
          <w:szCs w:val="24"/>
          <w:rtl/>
          <w:lang w:val="en-GB"/>
        </w:rPr>
        <w:t>ا</w:t>
      </w:r>
      <w:r w:rsidR="00C1006B">
        <w:rPr>
          <w:rFonts w:ascii="Simplified Arabic" w:hAnsi="Simplified Arabic" w:cs="Simplified Arabic"/>
          <w:sz w:val="24"/>
          <w:szCs w:val="24"/>
          <w:rtl/>
          <w:lang w:val="en-GB"/>
        </w:rPr>
        <w:t xml:space="preserve"> بطريقة توالدية دون ان يكون ل</w:t>
      </w:r>
      <w:r w:rsidR="0009590D">
        <w:rPr>
          <w:rFonts w:ascii="Simplified Arabic" w:hAnsi="Simplified Arabic" w:cs="Simplified Arabic"/>
          <w:sz w:val="24"/>
          <w:szCs w:val="24"/>
          <w:rtl/>
          <w:lang w:val="en-GB"/>
        </w:rPr>
        <w:t>احد منها الاسبقية على الاخر ، وا</w:t>
      </w:r>
      <w:r w:rsidR="00C1006B">
        <w:rPr>
          <w:rFonts w:ascii="Simplified Arabic" w:hAnsi="Simplified Arabic" w:cs="Simplified Arabic"/>
          <w:sz w:val="24"/>
          <w:szCs w:val="24"/>
          <w:rtl/>
          <w:lang w:val="en-GB"/>
        </w:rPr>
        <w:t xml:space="preserve">ن الانسان يتعلم كيفية تفكيره من خلال الاخرين المهمين في حياته </w:t>
      </w:r>
      <w:r w:rsidR="00664A3E">
        <w:rPr>
          <w:rFonts w:ascii="Simplified Arabic" w:hAnsi="Simplified Arabic" w:cs="Simplified Arabic" w:hint="cs"/>
          <w:sz w:val="24"/>
          <w:szCs w:val="24"/>
          <w:rtl/>
          <w:lang w:val="en-GB"/>
        </w:rPr>
        <w:t>لا سيما</w:t>
      </w:r>
      <w:r w:rsidR="00C1006B">
        <w:rPr>
          <w:rFonts w:ascii="Simplified Arabic" w:hAnsi="Simplified Arabic" w:cs="Simplified Arabic"/>
          <w:sz w:val="24"/>
          <w:szCs w:val="24"/>
          <w:rtl/>
          <w:lang w:val="en-GB"/>
        </w:rPr>
        <w:t xml:space="preserve"> في مرحلة الطفولة ، فالخبرات التي يعيشها تشكل القاعدة </w:t>
      </w:r>
      <w:r w:rsidR="00664A3E">
        <w:rPr>
          <w:rFonts w:ascii="Simplified Arabic" w:hAnsi="Simplified Arabic" w:cs="Simplified Arabic" w:hint="cs"/>
          <w:sz w:val="24"/>
          <w:szCs w:val="24"/>
          <w:rtl/>
          <w:lang w:val="en-GB"/>
        </w:rPr>
        <w:t>لأنماط</w:t>
      </w:r>
      <w:r w:rsidR="00C1006B">
        <w:rPr>
          <w:rFonts w:ascii="Simplified Arabic" w:hAnsi="Simplified Arabic" w:cs="Simplified Arabic"/>
          <w:sz w:val="24"/>
          <w:szCs w:val="24"/>
          <w:rtl/>
          <w:lang w:val="en-GB"/>
        </w:rPr>
        <w:t xml:space="preserve"> تفكيره وادراكه لذاته </w:t>
      </w:r>
      <w:r w:rsidR="00664A3E">
        <w:rPr>
          <w:rFonts w:ascii="Simplified Arabic" w:hAnsi="Simplified Arabic" w:cs="Simplified Arabic" w:hint="cs"/>
          <w:sz w:val="24"/>
          <w:szCs w:val="24"/>
          <w:rtl/>
          <w:lang w:val="en-GB"/>
        </w:rPr>
        <w:t>وللأحداث</w:t>
      </w:r>
      <w:r w:rsidR="00C1006B">
        <w:rPr>
          <w:rFonts w:ascii="Simplified Arabic" w:hAnsi="Simplified Arabic" w:cs="Simplified Arabic"/>
          <w:sz w:val="24"/>
          <w:szCs w:val="24"/>
          <w:rtl/>
          <w:lang w:val="en-GB"/>
        </w:rPr>
        <w:t xml:space="preserve"> التي يمر بها في حياته </w:t>
      </w:r>
      <w:r w:rsidR="00511F88">
        <w:rPr>
          <w:rFonts w:ascii="Simplified Arabic" w:hAnsi="Simplified Arabic" w:cs="Simplified Arabic"/>
          <w:sz w:val="24"/>
          <w:szCs w:val="24"/>
          <w:rtl/>
          <w:lang w:val="en-GB"/>
        </w:rPr>
        <w:t>.</w:t>
      </w:r>
    </w:p>
    <w:p w:rsidR="00B579EB" w:rsidRPr="00303624" w:rsidRDefault="00590C4B" w:rsidP="00FD568B">
      <w:pPr>
        <w:pStyle w:val="NoSpacing"/>
        <w:bidi w:val="0"/>
        <w:jc w:val="right"/>
        <w:rPr>
          <w:rFonts w:ascii="Simplified Arabic" w:hAnsi="Simplified Arabic" w:cs="Simplified Arabic"/>
          <w:szCs w:val="28"/>
          <w:rtl/>
        </w:rPr>
      </w:pPr>
      <w:r w:rsidRPr="00303624">
        <w:rPr>
          <w:rFonts w:ascii="Simplified Arabic" w:hAnsi="Simplified Arabic" w:cs="Simplified Arabic"/>
          <w:b/>
          <w:bCs/>
          <w:szCs w:val="28"/>
          <w:rtl/>
        </w:rPr>
        <w:t>الدراسات السابقة لاضطراب</w:t>
      </w:r>
      <w:r w:rsidR="00D103AD" w:rsidRPr="00303624">
        <w:rPr>
          <w:rFonts w:ascii="Simplified Arabic" w:hAnsi="Simplified Arabic" w:cs="Simplified Arabic"/>
          <w:b/>
          <w:bCs/>
          <w:szCs w:val="28"/>
          <w:rtl/>
        </w:rPr>
        <w:t>ات</w:t>
      </w:r>
      <w:r w:rsidR="003365BC" w:rsidRPr="00303624">
        <w:rPr>
          <w:rFonts w:ascii="Simplified Arabic" w:hAnsi="Simplified Arabic" w:cs="Simplified Arabic"/>
          <w:b/>
          <w:bCs/>
          <w:szCs w:val="28"/>
          <w:rtl/>
        </w:rPr>
        <w:t xml:space="preserve"> مابعد الضغوط الصدمية</w:t>
      </w:r>
      <w:r w:rsidRPr="00303624">
        <w:rPr>
          <w:rFonts w:ascii="Simplified Arabic" w:hAnsi="Simplified Arabic" w:cs="Simplified Arabic"/>
          <w:b/>
          <w:bCs/>
          <w:szCs w:val="28"/>
          <w:rtl/>
        </w:rPr>
        <w:t>:</w:t>
      </w:r>
    </w:p>
    <w:p w:rsidR="00B579EB" w:rsidRPr="00303624" w:rsidRDefault="00FD568B" w:rsidP="0049200D">
      <w:pPr>
        <w:pStyle w:val="NoSpacing"/>
        <w:bidi w:val="0"/>
        <w:jc w:val="right"/>
        <w:rPr>
          <w:rFonts w:ascii="Simplified Arabic" w:hAnsi="Simplified Arabic" w:cs="Simplified Arabic"/>
          <w:b/>
          <w:bCs/>
          <w:szCs w:val="28"/>
          <w:rtl/>
        </w:rPr>
      </w:pPr>
      <w:r w:rsidRPr="00303624">
        <w:rPr>
          <w:rFonts w:ascii="Simplified Arabic" w:hAnsi="Simplified Arabic" w:cs="Simplified Arabic"/>
          <w:b/>
          <w:bCs/>
          <w:szCs w:val="28"/>
          <w:rtl/>
        </w:rPr>
        <w:t>1</w:t>
      </w:r>
      <w:r w:rsidR="00B579EB" w:rsidRPr="00303624">
        <w:rPr>
          <w:rFonts w:ascii="Simplified Arabic" w:hAnsi="Simplified Arabic" w:cs="Simplified Arabic"/>
          <w:b/>
          <w:bCs/>
          <w:szCs w:val="28"/>
          <w:rtl/>
        </w:rPr>
        <w:t xml:space="preserve">- دراسة الكبيسي والاسدي </w:t>
      </w:r>
      <w:r w:rsidR="009678BC" w:rsidRPr="00303624">
        <w:rPr>
          <w:rFonts w:ascii="Simplified Arabic" w:hAnsi="Simplified Arabic" w:cs="Simplified Arabic"/>
          <w:b/>
          <w:bCs/>
          <w:szCs w:val="28"/>
          <w:rtl/>
        </w:rPr>
        <w:t xml:space="preserve">(2007) </w:t>
      </w:r>
    </w:p>
    <w:p w:rsidR="000B6759" w:rsidRPr="007E3794" w:rsidRDefault="00185C9F" w:rsidP="00664A3E">
      <w:pPr>
        <w:pStyle w:val="NoSpacing"/>
        <w:bidi w:val="0"/>
        <w:jc w:val="right"/>
        <w:rPr>
          <w:rFonts w:ascii="Simplified Arabic" w:hAnsi="Simplified Arabic" w:cs="Simplified Arabic"/>
          <w:sz w:val="24"/>
          <w:szCs w:val="24"/>
          <w:rtl/>
        </w:rPr>
      </w:pPr>
      <w:r w:rsidRPr="007E3794">
        <w:rPr>
          <w:rFonts w:ascii="Simplified Arabic" w:hAnsi="Simplified Arabic" w:cs="Simplified Arabic"/>
          <w:sz w:val="24"/>
          <w:szCs w:val="24"/>
          <w:rtl/>
        </w:rPr>
        <w:t xml:space="preserve">     </w:t>
      </w:r>
      <w:r w:rsidR="00B579EB" w:rsidRPr="007E3794">
        <w:rPr>
          <w:rFonts w:ascii="Simplified Arabic" w:hAnsi="Simplified Arabic" w:cs="Simplified Arabic"/>
          <w:sz w:val="24"/>
          <w:szCs w:val="24"/>
          <w:rtl/>
        </w:rPr>
        <w:t>هدفت الدراسة الى تعرف مدى انتشار اضطراب ما</w:t>
      </w:r>
      <w:r w:rsidR="00664A3E">
        <w:rPr>
          <w:rFonts w:ascii="Simplified Arabic" w:hAnsi="Simplified Arabic" w:cs="Simplified Arabic" w:hint="cs"/>
          <w:sz w:val="24"/>
          <w:szCs w:val="24"/>
          <w:rtl/>
        </w:rPr>
        <w:t xml:space="preserve"> </w:t>
      </w:r>
      <w:r w:rsidR="00B579EB" w:rsidRPr="007E3794">
        <w:rPr>
          <w:rFonts w:ascii="Simplified Arabic" w:hAnsi="Simplified Arabic" w:cs="Simplified Arabic"/>
          <w:sz w:val="24"/>
          <w:szCs w:val="24"/>
          <w:rtl/>
        </w:rPr>
        <w:t>بعد الضغوط الصدمية( من حيث كونه اضطراب جزئي او كامل او عدمه )  لدى طالبات كلية التربية للبنات في جامعة بغداد. والك</w:t>
      </w:r>
      <w:r w:rsidR="000B6759" w:rsidRPr="007E3794">
        <w:rPr>
          <w:rFonts w:ascii="Simplified Arabic" w:hAnsi="Simplified Arabic" w:cs="Simplified Arabic"/>
          <w:sz w:val="24"/>
          <w:szCs w:val="24"/>
          <w:rtl/>
        </w:rPr>
        <w:t>شف عن نوع الاضطراب  (حاد ، مزمن، مت</w:t>
      </w:r>
      <w:r w:rsidR="00664A3E">
        <w:rPr>
          <w:rFonts w:ascii="Simplified Arabic" w:hAnsi="Simplified Arabic" w:cs="Simplified Arabic" w:hint="cs"/>
          <w:sz w:val="24"/>
          <w:szCs w:val="24"/>
          <w:rtl/>
        </w:rPr>
        <w:t>أ</w:t>
      </w:r>
      <w:r w:rsidR="000B6759" w:rsidRPr="007E3794">
        <w:rPr>
          <w:rFonts w:ascii="Simplified Arabic" w:hAnsi="Simplified Arabic" w:cs="Simplified Arabic"/>
          <w:sz w:val="24"/>
          <w:szCs w:val="24"/>
          <w:rtl/>
        </w:rPr>
        <w:t>خر</w:t>
      </w:r>
      <w:r w:rsidR="00B579EB" w:rsidRPr="007E3794">
        <w:rPr>
          <w:rFonts w:ascii="Simplified Arabic" w:hAnsi="Simplified Arabic" w:cs="Simplified Arabic"/>
          <w:sz w:val="24"/>
          <w:szCs w:val="24"/>
          <w:rtl/>
        </w:rPr>
        <w:t>)</w:t>
      </w:r>
      <w:r w:rsidR="009678BC" w:rsidRPr="007E3794">
        <w:rPr>
          <w:rFonts w:ascii="Simplified Arabic" w:hAnsi="Simplified Arabic" w:cs="Simplified Arabic"/>
          <w:sz w:val="24"/>
          <w:szCs w:val="24"/>
          <w:rtl/>
        </w:rPr>
        <w:t xml:space="preserve"> استعمل مقياس الكبيسي لقياس اضطراب ما</w:t>
      </w:r>
      <w:r w:rsidR="00664A3E">
        <w:rPr>
          <w:rFonts w:ascii="Simplified Arabic" w:hAnsi="Simplified Arabic" w:cs="Simplified Arabic" w:hint="cs"/>
          <w:sz w:val="24"/>
          <w:szCs w:val="24"/>
          <w:rtl/>
        </w:rPr>
        <w:t xml:space="preserve"> </w:t>
      </w:r>
      <w:r w:rsidR="009678BC" w:rsidRPr="007E3794">
        <w:rPr>
          <w:rFonts w:ascii="Simplified Arabic" w:hAnsi="Simplified Arabic" w:cs="Simplified Arabic"/>
          <w:sz w:val="24"/>
          <w:szCs w:val="24"/>
          <w:rtl/>
        </w:rPr>
        <w:t>بعد الضغوط الصدمية</w:t>
      </w:r>
      <w:r w:rsidR="000B6759" w:rsidRPr="007E3794">
        <w:rPr>
          <w:rFonts w:ascii="Simplified Arabic" w:hAnsi="Simplified Arabic" w:cs="Simplified Arabic"/>
          <w:sz w:val="24"/>
          <w:szCs w:val="24"/>
          <w:rtl/>
        </w:rPr>
        <w:t xml:space="preserve"> ،</w:t>
      </w:r>
      <w:r w:rsidR="008D6A4D" w:rsidRPr="007E3794">
        <w:rPr>
          <w:rFonts w:ascii="Simplified Arabic" w:hAnsi="Simplified Arabic" w:cs="Simplified Arabic"/>
          <w:sz w:val="24"/>
          <w:szCs w:val="24"/>
          <w:rtl/>
        </w:rPr>
        <w:t>و</w:t>
      </w:r>
      <w:r w:rsidR="009678BC" w:rsidRPr="007E3794">
        <w:rPr>
          <w:rFonts w:ascii="Simplified Arabic" w:hAnsi="Simplified Arabic" w:cs="Simplified Arabic"/>
          <w:sz w:val="24"/>
          <w:szCs w:val="24"/>
          <w:rtl/>
        </w:rPr>
        <w:t xml:space="preserve">اختيرت العينة </w:t>
      </w:r>
      <w:r w:rsidR="009678BC" w:rsidRPr="007E3794">
        <w:rPr>
          <w:rFonts w:ascii="Simplified Arabic" w:hAnsi="Simplified Arabic" w:cs="Simplified Arabic"/>
          <w:sz w:val="24"/>
          <w:szCs w:val="24"/>
          <w:rtl/>
        </w:rPr>
        <w:lastRenderedPageBreak/>
        <w:t xml:space="preserve">بالطريقة العشوائية البسيطة وعددها (300) فردا </w:t>
      </w:r>
      <w:r w:rsidR="00664A3E">
        <w:rPr>
          <w:rFonts w:ascii="Simplified Arabic" w:hAnsi="Simplified Arabic" w:cs="Simplified Arabic" w:hint="cs"/>
          <w:sz w:val="24"/>
          <w:szCs w:val="24"/>
          <w:rtl/>
        </w:rPr>
        <w:t>أ</w:t>
      </w:r>
      <w:r w:rsidR="000B6759" w:rsidRPr="007E3794">
        <w:rPr>
          <w:rFonts w:ascii="Simplified Arabic" w:hAnsi="Simplified Arabic" w:cs="Simplified Arabic"/>
          <w:sz w:val="24"/>
          <w:szCs w:val="24"/>
          <w:rtl/>
        </w:rPr>
        <w:t>عمارهم بين (15-36) سنة ،</w:t>
      </w:r>
      <w:r w:rsidR="009678BC" w:rsidRPr="007E3794">
        <w:rPr>
          <w:rFonts w:ascii="Simplified Arabic" w:hAnsi="Simplified Arabic" w:cs="Simplified Arabic"/>
          <w:sz w:val="24"/>
          <w:szCs w:val="24"/>
          <w:rtl/>
        </w:rPr>
        <w:t>واسفرت نتائج الدراسة الى تعرض ( 118) طالبة باضطراب ما</w:t>
      </w:r>
      <w:r w:rsidR="00664A3E">
        <w:rPr>
          <w:rFonts w:ascii="Simplified Arabic" w:hAnsi="Simplified Arabic" w:cs="Simplified Arabic" w:hint="cs"/>
          <w:sz w:val="24"/>
          <w:szCs w:val="24"/>
          <w:rtl/>
        </w:rPr>
        <w:t xml:space="preserve"> </w:t>
      </w:r>
      <w:r w:rsidR="009678BC" w:rsidRPr="007E3794">
        <w:rPr>
          <w:rFonts w:ascii="Simplified Arabic" w:hAnsi="Simplified Arabic" w:cs="Simplified Arabic"/>
          <w:sz w:val="24"/>
          <w:szCs w:val="24"/>
          <w:rtl/>
        </w:rPr>
        <w:t>بعد الضغوط الصدمية بشكل كامل واصابة (37) طالبة باضطراب ما</w:t>
      </w:r>
      <w:r w:rsidR="00664A3E">
        <w:rPr>
          <w:rFonts w:ascii="Simplified Arabic" w:hAnsi="Simplified Arabic" w:cs="Simplified Arabic" w:hint="cs"/>
          <w:sz w:val="24"/>
          <w:szCs w:val="24"/>
          <w:rtl/>
        </w:rPr>
        <w:t xml:space="preserve"> </w:t>
      </w:r>
      <w:r w:rsidR="009678BC" w:rsidRPr="007E3794">
        <w:rPr>
          <w:rFonts w:ascii="Simplified Arabic" w:hAnsi="Simplified Arabic" w:cs="Simplified Arabic"/>
          <w:sz w:val="24"/>
          <w:szCs w:val="24"/>
          <w:rtl/>
        </w:rPr>
        <w:t xml:space="preserve">بعد الضغوط الصدمية بشكل جزئي </w:t>
      </w:r>
      <w:r w:rsidR="000B6759" w:rsidRPr="007E3794">
        <w:rPr>
          <w:rFonts w:ascii="Simplified Arabic" w:hAnsi="Simplified Arabic" w:cs="Simplified Arabic"/>
          <w:sz w:val="24"/>
          <w:szCs w:val="24"/>
          <w:rtl/>
        </w:rPr>
        <w:t>،</w:t>
      </w:r>
      <w:r w:rsidR="00664A3E">
        <w:rPr>
          <w:rFonts w:ascii="Simplified Arabic" w:hAnsi="Simplified Arabic" w:cs="Simplified Arabic" w:hint="cs"/>
          <w:sz w:val="24"/>
          <w:szCs w:val="24"/>
          <w:rtl/>
        </w:rPr>
        <w:t xml:space="preserve"> أ</w:t>
      </w:r>
      <w:r w:rsidR="009678BC" w:rsidRPr="007E3794">
        <w:rPr>
          <w:rFonts w:ascii="Simplified Arabic" w:hAnsi="Simplified Arabic" w:cs="Simplified Arabic"/>
          <w:sz w:val="24"/>
          <w:szCs w:val="24"/>
          <w:rtl/>
        </w:rPr>
        <w:t>ما من حيث نوعية الاضطراب لل</w:t>
      </w:r>
      <w:r w:rsidR="00664A3E">
        <w:rPr>
          <w:rFonts w:ascii="Simplified Arabic" w:hAnsi="Simplified Arabic" w:cs="Simplified Arabic" w:hint="cs"/>
          <w:sz w:val="24"/>
          <w:szCs w:val="24"/>
          <w:rtl/>
        </w:rPr>
        <w:t>ـ</w:t>
      </w:r>
      <w:r w:rsidR="009678BC" w:rsidRPr="007E3794">
        <w:rPr>
          <w:rFonts w:ascii="Simplified Arabic" w:hAnsi="Simplified Arabic" w:cs="Simplified Arabic"/>
          <w:sz w:val="24"/>
          <w:szCs w:val="24"/>
          <w:rtl/>
        </w:rPr>
        <w:t xml:space="preserve"> (118) طالبة </w:t>
      </w:r>
      <w:r w:rsidR="00664A3E">
        <w:rPr>
          <w:rFonts w:ascii="Simplified Arabic" w:hAnsi="Simplified Arabic" w:cs="Simplified Arabic" w:hint="cs"/>
          <w:sz w:val="24"/>
          <w:szCs w:val="24"/>
          <w:rtl/>
        </w:rPr>
        <w:t>أ</w:t>
      </w:r>
      <w:r w:rsidR="009678BC" w:rsidRPr="007E3794">
        <w:rPr>
          <w:rFonts w:ascii="Simplified Arabic" w:hAnsi="Simplified Arabic" w:cs="Simplified Arabic"/>
          <w:sz w:val="24"/>
          <w:szCs w:val="24"/>
          <w:rtl/>
        </w:rPr>
        <w:t>علاه فقد ظهرت اصابة طالبة واحدة باضطراب ما</w:t>
      </w:r>
      <w:r w:rsidR="00664A3E">
        <w:rPr>
          <w:rFonts w:ascii="Simplified Arabic" w:hAnsi="Simplified Arabic" w:cs="Simplified Arabic" w:hint="cs"/>
          <w:sz w:val="24"/>
          <w:szCs w:val="24"/>
          <w:rtl/>
        </w:rPr>
        <w:t xml:space="preserve"> </w:t>
      </w:r>
      <w:r w:rsidR="009678BC" w:rsidRPr="007E3794">
        <w:rPr>
          <w:rFonts w:ascii="Simplified Arabic" w:hAnsi="Simplified Arabic" w:cs="Simplified Arabic"/>
          <w:sz w:val="24"/>
          <w:szCs w:val="24"/>
          <w:rtl/>
        </w:rPr>
        <w:t>بعد الضغوط الصدمية الحاد واصابة (115) طالبة باضطرا</w:t>
      </w:r>
      <w:r w:rsidR="000B6759" w:rsidRPr="007E3794">
        <w:rPr>
          <w:rFonts w:ascii="Simplified Arabic" w:hAnsi="Simplified Arabic" w:cs="Simplified Arabic"/>
          <w:sz w:val="24"/>
          <w:szCs w:val="24"/>
          <w:rtl/>
        </w:rPr>
        <w:t>ب الضغوط ما</w:t>
      </w:r>
      <w:r w:rsidR="00664A3E">
        <w:rPr>
          <w:rFonts w:ascii="Simplified Arabic" w:hAnsi="Simplified Arabic" w:cs="Simplified Arabic" w:hint="cs"/>
          <w:sz w:val="24"/>
          <w:szCs w:val="24"/>
          <w:rtl/>
        </w:rPr>
        <w:t xml:space="preserve"> </w:t>
      </w:r>
      <w:r w:rsidR="000B6759" w:rsidRPr="007E3794">
        <w:rPr>
          <w:rFonts w:ascii="Simplified Arabic" w:hAnsi="Simplified Arabic" w:cs="Simplified Arabic"/>
          <w:sz w:val="24"/>
          <w:szCs w:val="24"/>
          <w:rtl/>
        </w:rPr>
        <w:t>بعد الصدمية المزمن ،</w:t>
      </w:r>
      <w:r w:rsidR="009678BC" w:rsidRPr="007E3794">
        <w:rPr>
          <w:rFonts w:ascii="Simplified Arabic" w:hAnsi="Simplified Arabic" w:cs="Simplified Arabic"/>
          <w:sz w:val="24"/>
          <w:szCs w:val="24"/>
          <w:rtl/>
        </w:rPr>
        <w:t xml:space="preserve">واصابة طالبتين </w:t>
      </w:r>
      <w:r w:rsidR="000B6759" w:rsidRPr="007E3794">
        <w:rPr>
          <w:rFonts w:ascii="Simplified Arabic" w:hAnsi="Simplified Arabic" w:cs="Simplified Arabic"/>
          <w:sz w:val="24"/>
          <w:szCs w:val="24"/>
          <w:rtl/>
        </w:rPr>
        <w:t>باضطراب ما</w:t>
      </w:r>
      <w:r w:rsidR="00664A3E">
        <w:rPr>
          <w:rFonts w:ascii="Simplified Arabic" w:hAnsi="Simplified Arabic" w:cs="Simplified Arabic" w:hint="cs"/>
          <w:sz w:val="24"/>
          <w:szCs w:val="24"/>
          <w:rtl/>
        </w:rPr>
        <w:t xml:space="preserve"> </w:t>
      </w:r>
      <w:r w:rsidR="000B6759" w:rsidRPr="007E3794">
        <w:rPr>
          <w:rFonts w:ascii="Simplified Arabic" w:hAnsi="Simplified Arabic" w:cs="Simplified Arabic"/>
          <w:sz w:val="24"/>
          <w:szCs w:val="24"/>
          <w:rtl/>
        </w:rPr>
        <w:t xml:space="preserve">بعد الضغوط </w:t>
      </w:r>
      <w:r w:rsidR="00303624" w:rsidRPr="007E3794">
        <w:rPr>
          <w:rFonts w:ascii="Simplified Arabic" w:hAnsi="Simplified Arabic" w:cs="Simplified Arabic"/>
          <w:sz w:val="24"/>
          <w:szCs w:val="24"/>
        </w:rPr>
        <w:t>(</w:t>
      </w:r>
      <w:proofErr w:type="spellStart"/>
      <w:r w:rsidR="00303624" w:rsidRPr="007E3794">
        <w:rPr>
          <w:rFonts w:ascii="Simplified Arabic" w:hAnsi="Simplified Arabic" w:cs="Simplified Arabic"/>
          <w:sz w:val="24"/>
          <w:szCs w:val="24"/>
        </w:rPr>
        <w:t>Majid</w:t>
      </w:r>
      <w:proofErr w:type="spellEnd"/>
      <w:r w:rsidR="00303624" w:rsidRPr="007E3794">
        <w:rPr>
          <w:rFonts w:ascii="Simplified Arabic" w:hAnsi="Simplified Arabic" w:cs="Simplified Arabic"/>
          <w:sz w:val="24"/>
          <w:szCs w:val="24"/>
        </w:rPr>
        <w:t>, 2011,</w:t>
      </w:r>
      <w:r w:rsidR="002431DA">
        <w:rPr>
          <w:rFonts w:ascii="Simplified Arabic" w:hAnsi="Simplified Arabic" w:cs="Simplified Arabic"/>
          <w:sz w:val="24"/>
          <w:szCs w:val="24"/>
        </w:rPr>
        <w:t>p</w:t>
      </w:r>
      <w:r w:rsidR="00303624" w:rsidRPr="007E3794">
        <w:rPr>
          <w:rFonts w:ascii="Simplified Arabic" w:hAnsi="Simplified Arabic" w:cs="Simplified Arabic"/>
          <w:sz w:val="24"/>
          <w:szCs w:val="24"/>
        </w:rPr>
        <w:t xml:space="preserve"> 15)</w:t>
      </w:r>
      <w:r w:rsidR="00303624" w:rsidRPr="007E3794">
        <w:rPr>
          <w:rFonts w:ascii="Simplified Arabic" w:hAnsi="Simplified Arabic" w:cs="Simplified Arabic"/>
          <w:sz w:val="24"/>
          <w:szCs w:val="24"/>
          <w:rtl/>
        </w:rPr>
        <w:t xml:space="preserve"> الصدمية </w:t>
      </w:r>
      <w:r w:rsidR="00664A3E" w:rsidRPr="007E3794">
        <w:rPr>
          <w:rFonts w:ascii="Simplified Arabic" w:hAnsi="Simplified Arabic" w:cs="Simplified Arabic" w:hint="cs"/>
          <w:sz w:val="24"/>
          <w:szCs w:val="24"/>
          <w:rtl/>
        </w:rPr>
        <w:t>المتأخرة</w:t>
      </w:r>
      <w:r w:rsidR="00303624">
        <w:rPr>
          <w:rFonts w:ascii="Simplified Arabic" w:hAnsi="Simplified Arabic" w:cs="Simplified Arabic"/>
          <w:sz w:val="24"/>
          <w:szCs w:val="24"/>
          <w:rtl/>
        </w:rPr>
        <w:t>. (م</w:t>
      </w:r>
      <w:r w:rsidR="00303624" w:rsidRPr="007E3794">
        <w:rPr>
          <w:rFonts w:ascii="Simplified Arabic" w:hAnsi="Simplified Arabic" w:cs="Simplified Arabic"/>
          <w:sz w:val="24"/>
          <w:szCs w:val="24"/>
          <w:rtl/>
        </w:rPr>
        <w:t>جيد ، 2011  ،</w:t>
      </w:r>
      <w:r w:rsidR="002431DA">
        <w:rPr>
          <w:rFonts w:ascii="Simplified Arabic" w:hAnsi="Simplified Arabic" w:cs="Simplified Arabic"/>
          <w:sz w:val="24"/>
          <w:szCs w:val="24"/>
          <w:rtl/>
        </w:rPr>
        <w:t>ص15</w:t>
      </w:r>
      <w:r w:rsidR="00303624" w:rsidRPr="007E3794">
        <w:rPr>
          <w:rFonts w:ascii="Simplified Arabic" w:hAnsi="Simplified Arabic" w:cs="Simplified Arabic"/>
          <w:sz w:val="24"/>
          <w:szCs w:val="24"/>
          <w:rtl/>
        </w:rPr>
        <w:t xml:space="preserve"> )</w:t>
      </w:r>
      <w:r w:rsidR="00303624" w:rsidRPr="00303624">
        <w:rPr>
          <w:rFonts w:ascii="Simplified Arabic" w:hAnsi="Simplified Arabic" w:cs="Simplified Arabic"/>
          <w:sz w:val="24"/>
          <w:szCs w:val="24"/>
          <w:rtl/>
        </w:rPr>
        <w:t xml:space="preserve"> </w:t>
      </w:r>
    </w:p>
    <w:p w:rsidR="009678BC" w:rsidRPr="00303624" w:rsidRDefault="00FD568B" w:rsidP="0049200D">
      <w:pPr>
        <w:pStyle w:val="NoSpacing"/>
        <w:rPr>
          <w:rFonts w:ascii="Simplified Arabic" w:hAnsi="Simplified Arabic" w:cs="Simplified Arabic"/>
          <w:szCs w:val="28"/>
        </w:rPr>
      </w:pPr>
      <w:r w:rsidRPr="00303624">
        <w:rPr>
          <w:rFonts w:ascii="Simplified Arabic" w:hAnsi="Simplified Arabic" w:cs="Simplified Arabic"/>
          <w:b/>
          <w:bCs/>
          <w:szCs w:val="28"/>
          <w:rtl/>
        </w:rPr>
        <w:t>2</w:t>
      </w:r>
      <w:r w:rsidR="009678BC" w:rsidRPr="00303624">
        <w:rPr>
          <w:rFonts w:ascii="Simplified Arabic" w:hAnsi="Simplified Arabic" w:cs="Simplified Arabic"/>
          <w:b/>
          <w:bCs/>
          <w:szCs w:val="28"/>
          <w:rtl/>
        </w:rPr>
        <w:t xml:space="preserve">- دراسة حسين (2013) </w:t>
      </w:r>
    </w:p>
    <w:p w:rsidR="009678BC" w:rsidRPr="007E3794" w:rsidRDefault="00664A3E" w:rsidP="00664A3E">
      <w:pPr>
        <w:pStyle w:val="NoSpacing"/>
        <w:bidi w:val="0"/>
        <w:jc w:val="right"/>
        <w:rPr>
          <w:rFonts w:ascii="Simplified Arabic" w:hAnsi="Simplified Arabic" w:cs="Simplified Arabic"/>
          <w:sz w:val="24"/>
          <w:szCs w:val="24"/>
          <w:rtl/>
        </w:rPr>
      </w:pPr>
      <w:r>
        <w:rPr>
          <w:rFonts w:ascii="Simplified Arabic" w:hAnsi="Simplified Arabic" w:cs="Simplified Arabic" w:hint="cs"/>
          <w:sz w:val="24"/>
          <w:szCs w:val="24"/>
          <w:rtl/>
        </w:rPr>
        <w:t xml:space="preserve">     </w:t>
      </w:r>
      <w:r w:rsidR="009678BC" w:rsidRPr="007E3794">
        <w:rPr>
          <w:rFonts w:ascii="Simplified Arabic" w:hAnsi="Simplified Arabic" w:cs="Simplified Arabic"/>
          <w:sz w:val="24"/>
          <w:szCs w:val="24"/>
          <w:rtl/>
        </w:rPr>
        <w:t>هدفت الدراسة الى التعرف على مستوى اضطراب ما</w:t>
      </w:r>
      <w:r>
        <w:rPr>
          <w:rFonts w:ascii="Simplified Arabic" w:hAnsi="Simplified Arabic" w:cs="Simplified Arabic" w:hint="cs"/>
          <w:sz w:val="24"/>
          <w:szCs w:val="24"/>
          <w:rtl/>
        </w:rPr>
        <w:t xml:space="preserve"> </w:t>
      </w:r>
      <w:r w:rsidR="009678BC" w:rsidRPr="007E3794">
        <w:rPr>
          <w:rFonts w:ascii="Simplified Arabic" w:hAnsi="Simplified Arabic" w:cs="Simplified Arabic"/>
          <w:sz w:val="24"/>
          <w:szCs w:val="24"/>
          <w:rtl/>
        </w:rPr>
        <w:t>بعد الضغوط الصدمية  ومستوى القلق ال</w:t>
      </w:r>
      <w:r>
        <w:rPr>
          <w:rFonts w:ascii="Simplified Arabic" w:hAnsi="Simplified Arabic" w:cs="Simplified Arabic"/>
          <w:sz w:val="24"/>
          <w:szCs w:val="24"/>
          <w:rtl/>
        </w:rPr>
        <w:t>اجتماعي لدى المراهقين تبعا لمتغ</w:t>
      </w:r>
      <w:r>
        <w:rPr>
          <w:rFonts w:ascii="Simplified Arabic" w:hAnsi="Simplified Arabic" w:cs="Simplified Arabic" w:hint="cs"/>
          <w:sz w:val="24"/>
          <w:szCs w:val="24"/>
          <w:rtl/>
        </w:rPr>
        <w:t>ي</w:t>
      </w:r>
      <w:r w:rsidR="009678BC" w:rsidRPr="007E3794">
        <w:rPr>
          <w:rFonts w:ascii="Simplified Arabic" w:hAnsi="Simplified Arabic" w:cs="Simplified Arabic"/>
          <w:sz w:val="24"/>
          <w:szCs w:val="24"/>
          <w:rtl/>
        </w:rPr>
        <w:t xml:space="preserve">ر الجنس </w:t>
      </w:r>
      <w:r w:rsidRPr="007E3794">
        <w:rPr>
          <w:rFonts w:ascii="Simplified Arabic" w:hAnsi="Simplified Arabic" w:cs="Simplified Arabic" w:hint="cs"/>
          <w:sz w:val="24"/>
          <w:szCs w:val="24"/>
          <w:rtl/>
        </w:rPr>
        <w:t>بالإضافة</w:t>
      </w:r>
      <w:r w:rsidR="009678BC" w:rsidRPr="007E3794">
        <w:rPr>
          <w:rFonts w:ascii="Simplified Arabic" w:hAnsi="Simplified Arabic" w:cs="Simplified Arabic"/>
          <w:sz w:val="24"/>
          <w:szCs w:val="24"/>
          <w:rtl/>
        </w:rPr>
        <w:t xml:space="preserve"> الى الع</w:t>
      </w:r>
      <w:r w:rsidR="000B6759" w:rsidRPr="007E3794">
        <w:rPr>
          <w:rFonts w:ascii="Simplified Arabic" w:hAnsi="Simplified Arabic" w:cs="Simplified Arabic"/>
          <w:sz w:val="24"/>
          <w:szCs w:val="24"/>
          <w:rtl/>
        </w:rPr>
        <w:t>لاقة الارتباطية بين المتغيرين ،</w:t>
      </w:r>
      <w:r w:rsidR="009678BC" w:rsidRPr="007E3794">
        <w:rPr>
          <w:rFonts w:ascii="Simplified Arabic" w:hAnsi="Simplified Arabic" w:cs="Simplified Arabic"/>
          <w:sz w:val="24"/>
          <w:szCs w:val="24"/>
          <w:rtl/>
        </w:rPr>
        <w:t>وبلغ عدد افراد العينة ( 120) طالب</w:t>
      </w:r>
      <w:r>
        <w:rPr>
          <w:rFonts w:ascii="Simplified Arabic" w:hAnsi="Simplified Arabic" w:cs="Simplified Arabic" w:hint="cs"/>
          <w:sz w:val="24"/>
          <w:szCs w:val="24"/>
          <w:rtl/>
        </w:rPr>
        <w:t>ا</w:t>
      </w:r>
      <w:r w:rsidR="009678BC" w:rsidRPr="007E3794">
        <w:rPr>
          <w:rFonts w:ascii="Simplified Arabic" w:hAnsi="Simplified Arabic" w:cs="Simplified Arabic"/>
          <w:sz w:val="24"/>
          <w:szCs w:val="24"/>
          <w:rtl/>
        </w:rPr>
        <w:t xml:space="preserve"> وطالبة موزعين على المراحل الا</w:t>
      </w:r>
      <w:r w:rsidR="000B6759" w:rsidRPr="007E3794">
        <w:rPr>
          <w:rFonts w:ascii="Simplified Arabic" w:hAnsi="Simplified Arabic" w:cs="Simplified Arabic"/>
          <w:sz w:val="24"/>
          <w:szCs w:val="24"/>
          <w:rtl/>
        </w:rPr>
        <w:t xml:space="preserve">عدادية في مركز </w:t>
      </w:r>
      <w:r w:rsidRPr="007E3794">
        <w:rPr>
          <w:rFonts w:ascii="Simplified Arabic" w:hAnsi="Simplified Arabic" w:cs="Simplified Arabic" w:hint="cs"/>
          <w:sz w:val="24"/>
          <w:szCs w:val="24"/>
          <w:rtl/>
        </w:rPr>
        <w:t>بع</w:t>
      </w:r>
      <w:r>
        <w:rPr>
          <w:rFonts w:ascii="Simplified Arabic" w:hAnsi="Simplified Arabic" w:cs="Simplified Arabic" w:hint="cs"/>
          <w:sz w:val="24"/>
          <w:szCs w:val="24"/>
          <w:rtl/>
        </w:rPr>
        <w:t>ق</w:t>
      </w:r>
      <w:r w:rsidRPr="007E3794">
        <w:rPr>
          <w:rFonts w:ascii="Simplified Arabic" w:hAnsi="Simplified Arabic" w:cs="Simplified Arabic" w:hint="cs"/>
          <w:sz w:val="24"/>
          <w:szCs w:val="24"/>
          <w:rtl/>
        </w:rPr>
        <w:t>و</w:t>
      </w:r>
      <w:r>
        <w:rPr>
          <w:rFonts w:ascii="Simplified Arabic" w:hAnsi="Simplified Arabic" w:cs="Simplified Arabic" w:hint="cs"/>
          <w:sz w:val="24"/>
          <w:szCs w:val="24"/>
          <w:rtl/>
        </w:rPr>
        <w:t>ب</w:t>
      </w:r>
      <w:r w:rsidRPr="007E3794">
        <w:rPr>
          <w:rFonts w:ascii="Simplified Arabic" w:hAnsi="Simplified Arabic" w:cs="Simplified Arabic" w:hint="cs"/>
          <w:sz w:val="24"/>
          <w:szCs w:val="24"/>
          <w:rtl/>
        </w:rPr>
        <w:t>ة</w:t>
      </w:r>
      <w:r w:rsidR="000B6759" w:rsidRPr="007E3794">
        <w:rPr>
          <w:rFonts w:ascii="Simplified Arabic" w:hAnsi="Simplified Arabic" w:cs="Simplified Arabic"/>
          <w:sz w:val="24"/>
          <w:szCs w:val="24"/>
          <w:rtl/>
        </w:rPr>
        <w:t xml:space="preserve"> - ديالى ،</w:t>
      </w:r>
      <w:r>
        <w:rPr>
          <w:rFonts w:ascii="Simplified Arabic" w:hAnsi="Simplified Arabic" w:cs="Simplified Arabic" w:hint="cs"/>
          <w:sz w:val="24"/>
          <w:szCs w:val="24"/>
          <w:rtl/>
        </w:rPr>
        <w:t xml:space="preserve"> </w:t>
      </w:r>
      <w:r w:rsidR="009678BC" w:rsidRPr="007E3794">
        <w:rPr>
          <w:rFonts w:ascii="Simplified Arabic" w:hAnsi="Simplified Arabic" w:cs="Simplified Arabic"/>
          <w:sz w:val="24"/>
          <w:szCs w:val="24"/>
          <w:rtl/>
        </w:rPr>
        <w:t>واعتمد على مقياس الازيرجاوي 2005 للضغوط الصدمية ومقياس ال</w:t>
      </w:r>
      <w:r w:rsidR="000B6759" w:rsidRPr="007E3794">
        <w:rPr>
          <w:rFonts w:ascii="Simplified Arabic" w:hAnsi="Simplified Arabic" w:cs="Simplified Arabic"/>
          <w:sz w:val="24"/>
          <w:szCs w:val="24"/>
          <w:rtl/>
        </w:rPr>
        <w:t>قلق الاجتماعي من اعداد الباحث ،</w:t>
      </w:r>
      <w:r w:rsidR="009678BC" w:rsidRPr="007E3794">
        <w:rPr>
          <w:rFonts w:ascii="Simplified Arabic" w:hAnsi="Simplified Arabic" w:cs="Simplified Arabic"/>
          <w:sz w:val="24"/>
          <w:szCs w:val="24"/>
          <w:rtl/>
        </w:rPr>
        <w:t>واسفرت النتائج انه افراد العينة بشكل عام لا</w:t>
      </w:r>
      <w:r>
        <w:rPr>
          <w:rFonts w:ascii="Simplified Arabic" w:hAnsi="Simplified Arabic" w:cs="Simplified Arabic" w:hint="cs"/>
          <w:sz w:val="24"/>
          <w:szCs w:val="24"/>
          <w:rtl/>
        </w:rPr>
        <w:t xml:space="preserve"> </w:t>
      </w:r>
      <w:r w:rsidR="009678BC" w:rsidRPr="007E3794">
        <w:rPr>
          <w:rFonts w:ascii="Simplified Arabic" w:hAnsi="Simplified Arabic" w:cs="Simplified Arabic"/>
          <w:sz w:val="24"/>
          <w:szCs w:val="24"/>
          <w:rtl/>
        </w:rPr>
        <w:t>يعانون من اضطراب ما</w:t>
      </w:r>
      <w:r>
        <w:rPr>
          <w:rFonts w:ascii="Simplified Arabic" w:hAnsi="Simplified Arabic" w:cs="Simplified Arabic" w:hint="cs"/>
          <w:sz w:val="24"/>
          <w:szCs w:val="24"/>
          <w:rtl/>
        </w:rPr>
        <w:t xml:space="preserve"> </w:t>
      </w:r>
      <w:r w:rsidR="009678BC" w:rsidRPr="007E3794">
        <w:rPr>
          <w:rFonts w:ascii="Simplified Arabic" w:hAnsi="Simplified Arabic" w:cs="Simplified Arabic"/>
          <w:sz w:val="24"/>
          <w:szCs w:val="24"/>
          <w:rtl/>
        </w:rPr>
        <w:t>بعد الضغوط وكذلك لا</w:t>
      </w:r>
      <w:r>
        <w:rPr>
          <w:rFonts w:ascii="Simplified Arabic" w:hAnsi="Simplified Arabic" w:cs="Simplified Arabic" w:hint="cs"/>
          <w:sz w:val="24"/>
          <w:szCs w:val="24"/>
          <w:rtl/>
        </w:rPr>
        <w:t xml:space="preserve"> </w:t>
      </w:r>
      <w:r w:rsidR="009678BC" w:rsidRPr="007E3794">
        <w:rPr>
          <w:rFonts w:ascii="Simplified Arabic" w:hAnsi="Simplified Arabic" w:cs="Simplified Arabic"/>
          <w:sz w:val="24"/>
          <w:szCs w:val="24"/>
          <w:rtl/>
        </w:rPr>
        <w:t>يعانون من القلق الاجتماعي ، وكذلك لا</w:t>
      </w:r>
      <w:r>
        <w:rPr>
          <w:rFonts w:ascii="Simplified Arabic" w:hAnsi="Simplified Arabic" w:cs="Simplified Arabic" w:hint="cs"/>
          <w:sz w:val="24"/>
          <w:szCs w:val="24"/>
          <w:rtl/>
        </w:rPr>
        <w:t xml:space="preserve"> </w:t>
      </w:r>
      <w:r w:rsidR="009678BC" w:rsidRPr="007E3794">
        <w:rPr>
          <w:rFonts w:ascii="Simplified Arabic" w:hAnsi="Simplified Arabic" w:cs="Simplified Arabic"/>
          <w:sz w:val="24"/>
          <w:szCs w:val="24"/>
          <w:rtl/>
        </w:rPr>
        <w:t>توجد فروق في الجنس لكل من المتغيرين.</w:t>
      </w:r>
      <w:r w:rsidR="009678BC" w:rsidRPr="007E3794">
        <w:rPr>
          <w:rFonts w:ascii="Simplified Arabic" w:hAnsi="Simplified Arabic" w:cs="Simplified Arabic"/>
          <w:sz w:val="24"/>
          <w:szCs w:val="24"/>
        </w:rPr>
        <w:t xml:space="preserve"> </w:t>
      </w:r>
    </w:p>
    <w:p w:rsidR="0009590D" w:rsidRDefault="00590C4B" w:rsidP="00664A3E">
      <w:pPr>
        <w:pStyle w:val="NoSpacing"/>
        <w:bidi w:val="0"/>
        <w:jc w:val="right"/>
        <w:rPr>
          <w:rFonts w:ascii="Simplified Arabic" w:hAnsi="Simplified Arabic" w:cs="Simplified Arabic"/>
          <w:b/>
          <w:bCs/>
          <w:szCs w:val="28"/>
          <w:rtl/>
        </w:rPr>
      </w:pPr>
      <w:r w:rsidRPr="00303624">
        <w:rPr>
          <w:rFonts w:ascii="Simplified Arabic" w:hAnsi="Simplified Arabic" w:cs="Simplified Arabic"/>
          <w:b/>
          <w:bCs/>
          <w:szCs w:val="28"/>
          <w:rtl/>
        </w:rPr>
        <w:t>الدراسات السابقة ل</w:t>
      </w:r>
      <w:r w:rsidR="003365BC" w:rsidRPr="00303624">
        <w:rPr>
          <w:rFonts w:ascii="Simplified Arabic" w:hAnsi="Simplified Arabic" w:cs="Simplified Arabic"/>
          <w:b/>
          <w:bCs/>
          <w:szCs w:val="28"/>
          <w:rtl/>
        </w:rPr>
        <w:t>لتشوهات المعرفية</w:t>
      </w:r>
      <w:r w:rsidRPr="00303624">
        <w:rPr>
          <w:rFonts w:ascii="Simplified Arabic" w:hAnsi="Simplified Arabic" w:cs="Simplified Arabic"/>
          <w:b/>
          <w:bCs/>
          <w:szCs w:val="28"/>
          <w:rtl/>
        </w:rPr>
        <w:t>:</w:t>
      </w:r>
    </w:p>
    <w:p w:rsidR="00D94AF5" w:rsidRPr="00303624" w:rsidRDefault="00FD568B" w:rsidP="0049200D">
      <w:pPr>
        <w:pStyle w:val="NoSpacing"/>
        <w:bidi w:val="0"/>
        <w:jc w:val="right"/>
        <w:rPr>
          <w:rFonts w:ascii="Simplified Arabic" w:hAnsi="Simplified Arabic" w:cs="Simplified Arabic"/>
          <w:b/>
          <w:bCs/>
          <w:szCs w:val="28"/>
          <w:rtl/>
        </w:rPr>
      </w:pPr>
      <w:r w:rsidRPr="00303624">
        <w:rPr>
          <w:rFonts w:ascii="Simplified Arabic" w:hAnsi="Simplified Arabic" w:cs="Simplified Arabic"/>
          <w:b/>
          <w:bCs/>
          <w:szCs w:val="28"/>
          <w:rtl/>
        </w:rPr>
        <w:t xml:space="preserve">1- </w:t>
      </w:r>
      <w:r w:rsidR="003365BC" w:rsidRPr="00303624">
        <w:rPr>
          <w:rFonts w:ascii="Simplified Arabic" w:hAnsi="Simplified Arabic" w:cs="Simplified Arabic"/>
          <w:b/>
          <w:bCs/>
          <w:szCs w:val="28"/>
          <w:rtl/>
        </w:rPr>
        <w:t xml:space="preserve">دراسة </w:t>
      </w:r>
      <w:r w:rsidRPr="00303624">
        <w:rPr>
          <w:rFonts w:ascii="Simplified Arabic" w:hAnsi="Simplified Arabic" w:cs="Simplified Arabic"/>
          <w:b/>
          <w:bCs/>
          <w:szCs w:val="28"/>
          <w:rtl/>
        </w:rPr>
        <w:t>العصار (</w:t>
      </w:r>
      <w:r w:rsidR="00D94AF5" w:rsidRPr="00303624">
        <w:rPr>
          <w:rFonts w:ascii="Simplified Arabic" w:hAnsi="Simplified Arabic" w:cs="Simplified Arabic"/>
          <w:b/>
          <w:bCs/>
          <w:szCs w:val="28"/>
          <w:rtl/>
        </w:rPr>
        <w:t>2015</w:t>
      </w:r>
      <w:r w:rsidRPr="00303624">
        <w:rPr>
          <w:rFonts w:ascii="Simplified Arabic" w:hAnsi="Simplified Arabic" w:cs="Simplified Arabic"/>
          <w:b/>
          <w:bCs/>
          <w:szCs w:val="28"/>
          <w:rtl/>
        </w:rPr>
        <w:t>)</w:t>
      </w:r>
      <w:r w:rsidR="00D94AF5" w:rsidRPr="00303624">
        <w:rPr>
          <w:rFonts w:ascii="Simplified Arabic" w:hAnsi="Simplified Arabic" w:cs="Simplified Arabic"/>
          <w:b/>
          <w:bCs/>
          <w:szCs w:val="28"/>
          <w:rtl/>
        </w:rPr>
        <w:t xml:space="preserve"> </w:t>
      </w:r>
    </w:p>
    <w:p w:rsidR="00D94AF5" w:rsidRPr="007E3794" w:rsidRDefault="00664A3E" w:rsidP="00664A3E">
      <w:pPr>
        <w:pStyle w:val="NoSpacing"/>
        <w:bidi w:val="0"/>
        <w:jc w:val="right"/>
        <w:rPr>
          <w:rFonts w:ascii="Simplified Arabic" w:hAnsi="Simplified Arabic" w:cs="Simplified Arabic"/>
          <w:sz w:val="24"/>
          <w:szCs w:val="24"/>
          <w:rtl/>
        </w:rPr>
      </w:pPr>
      <w:r>
        <w:rPr>
          <w:rFonts w:ascii="Simplified Arabic" w:hAnsi="Simplified Arabic" w:cs="Simplified Arabic" w:hint="cs"/>
          <w:sz w:val="24"/>
          <w:szCs w:val="24"/>
          <w:rtl/>
        </w:rPr>
        <w:t xml:space="preserve">     </w:t>
      </w:r>
      <w:r w:rsidR="00D94AF5" w:rsidRPr="007E3794">
        <w:rPr>
          <w:rFonts w:ascii="Simplified Arabic" w:hAnsi="Simplified Arabic" w:cs="Simplified Arabic"/>
          <w:sz w:val="24"/>
          <w:szCs w:val="24"/>
          <w:rtl/>
        </w:rPr>
        <w:t>هدفت الدراسة الى التعرف على كل من التشوهات المعرفية ومعنى ا</w:t>
      </w:r>
      <w:r w:rsidR="00773186" w:rsidRPr="007E3794">
        <w:rPr>
          <w:rFonts w:ascii="Simplified Arabic" w:hAnsi="Simplified Arabic" w:cs="Simplified Arabic"/>
          <w:sz w:val="24"/>
          <w:szCs w:val="24"/>
          <w:rtl/>
        </w:rPr>
        <w:t xml:space="preserve">لحياة لدى المراهقين البالغ عددهم ( 662) طالبا وطالبة من المرحلة الثانوية والجامعية تبعا لطريقة العينة الطبقية المنتظمة في المرحلة الثانوية والطريقة </w:t>
      </w:r>
      <w:r w:rsidR="000B6759" w:rsidRPr="007E3794">
        <w:rPr>
          <w:rFonts w:ascii="Simplified Arabic" w:hAnsi="Simplified Arabic" w:cs="Simplified Arabic"/>
          <w:sz w:val="24"/>
          <w:szCs w:val="24"/>
          <w:rtl/>
        </w:rPr>
        <w:t>العشوائية البسيطة في الجامعات ،</w:t>
      </w:r>
      <w:r>
        <w:rPr>
          <w:rFonts w:ascii="Simplified Arabic" w:hAnsi="Simplified Arabic" w:cs="Simplified Arabic" w:hint="cs"/>
          <w:sz w:val="24"/>
          <w:szCs w:val="24"/>
          <w:rtl/>
        </w:rPr>
        <w:t xml:space="preserve"> </w:t>
      </w:r>
      <w:r w:rsidR="00773186" w:rsidRPr="007E3794">
        <w:rPr>
          <w:rFonts w:ascii="Simplified Arabic" w:hAnsi="Simplified Arabic" w:cs="Simplified Arabic"/>
          <w:sz w:val="24"/>
          <w:szCs w:val="24"/>
          <w:rtl/>
        </w:rPr>
        <w:t>واستخدم مقياس التشوهات المعرفية ومقيا</w:t>
      </w:r>
      <w:r w:rsidR="000B6759" w:rsidRPr="007E3794">
        <w:rPr>
          <w:rFonts w:ascii="Simplified Arabic" w:hAnsi="Simplified Arabic" w:cs="Simplified Arabic"/>
          <w:sz w:val="24"/>
          <w:szCs w:val="24"/>
          <w:rtl/>
        </w:rPr>
        <w:t>س معنى الحياة من اعداد الباحث ،</w:t>
      </w:r>
      <w:r>
        <w:rPr>
          <w:rFonts w:ascii="Simplified Arabic" w:hAnsi="Simplified Arabic" w:cs="Simplified Arabic" w:hint="cs"/>
          <w:sz w:val="24"/>
          <w:szCs w:val="24"/>
          <w:rtl/>
        </w:rPr>
        <w:t xml:space="preserve"> </w:t>
      </w:r>
      <w:r w:rsidR="00773186" w:rsidRPr="007E3794">
        <w:rPr>
          <w:rFonts w:ascii="Simplified Arabic" w:hAnsi="Simplified Arabic" w:cs="Simplified Arabic"/>
          <w:sz w:val="24"/>
          <w:szCs w:val="24"/>
          <w:rtl/>
        </w:rPr>
        <w:t>وكانت النتائج تشير الى ان مستوى التشوهات المعرفية كان منخفض</w:t>
      </w:r>
      <w:r>
        <w:rPr>
          <w:rFonts w:ascii="Simplified Arabic" w:hAnsi="Simplified Arabic" w:cs="Simplified Arabic" w:hint="cs"/>
          <w:sz w:val="24"/>
          <w:szCs w:val="24"/>
          <w:rtl/>
        </w:rPr>
        <w:t>ا</w:t>
      </w:r>
      <w:r w:rsidR="00773186" w:rsidRPr="007E3794">
        <w:rPr>
          <w:rFonts w:ascii="Simplified Arabic" w:hAnsi="Simplified Arabic" w:cs="Simplified Arabic"/>
          <w:sz w:val="24"/>
          <w:szCs w:val="24"/>
          <w:rtl/>
        </w:rPr>
        <w:t xml:space="preserve"> بشكل عام وان معنى الحياة مرتفع لدى العينة بشكل عام  ،</w:t>
      </w:r>
      <w:r>
        <w:rPr>
          <w:rFonts w:ascii="Simplified Arabic" w:hAnsi="Simplified Arabic" w:cs="Simplified Arabic" w:hint="cs"/>
          <w:sz w:val="24"/>
          <w:szCs w:val="24"/>
          <w:rtl/>
        </w:rPr>
        <w:t>و</w:t>
      </w:r>
      <w:r w:rsidR="00773186" w:rsidRPr="007E3794">
        <w:rPr>
          <w:rFonts w:ascii="Simplified Arabic" w:hAnsi="Simplified Arabic" w:cs="Simplified Arabic"/>
          <w:sz w:val="24"/>
          <w:szCs w:val="24"/>
          <w:rtl/>
        </w:rPr>
        <w:t xml:space="preserve"> بينت وجود علاقة عكسية دالة احصائيا بين ا</w:t>
      </w:r>
      <w:r w:rsidR="000B6759" w:rsidRPr="007E3794">
        <w:rPr>
          <w:rFonts w:ascii="Simplified Arabic" w:hAnsi="Simplified Arabic" w:cs="Simplified Arabic"/>
          <w:sz w:val="24"/>
          <w:szCs w:val="24"/>
          <w:rtl/>
        </w:rPr>
        <w:t>لتشوهات المعرفية ومعنى الحياة ،</w:t>
      </w:r>
      <w:r w:rsidR="00773186" w:rsidRPr="007E3794">
        <w:rPr>
          <w:rFonts w:ascii="Simplified Arabic" w:hAnsi="Simplified Arabic" w:cs="Simplified Arabic"/>
          <w:sz w:val="24"/>
          <w:szCs w:val="24"/>
          <w:rtl/>
        </w:rPr>
        <w:t>كما اظهرت الدراسة عدم وجود فروق ذ</w:t>
      </w:r>
      <w:r>
        <w:rPr>
          <w:rFonts w:ascii="Simplified Arabic" w:hAnsi="Simplified Arabic" w:cs="Simplified Arabic" w:hint="cs"/>
          <w:sz w:val="24"/>
          <w:szCs w:val="24"/>
          <w:rtl/>
        </w:rPr>
        <w:t>و</w:t>
      </w:r>
      <w:r w:rsidR="00773186" w:rsidRPr="007E3794">
        <w:rPr>
          <w:rFonts w:ascii="Simplified Arabic" w:hAnsi="Simplified Arabic" w:cs="Simplified Arabic"/>
          <w:sz w:val="24"/>
          <w:szCs w:val="24"/>
          <w:rtl/>
        </w:rPr>
        <w:t>ات دلالة احصائية في التشوهات المعرفية  ومعنى ال</w:t>
      </w:r>
      <w:r w:rsidR="003365BC" w:rsidRPr="007E3794">
        <w:rPr>
          <w:rFonts w:ascii="Simplified Arabic" w:hAnsi="Simplified Arabic" w:cs="Simplified Arabic"/>
          <w:sz w:val="24"/>
          <w:szCs w:val="24"/>
          <w:rtl/>
        </w:rPr>
        <w:t>حياة تعزى للجنس ومرحلة المراهقة</w:t>
      </w:r>
      <w:r w:rsidR="00773186" w:rsidRPr="007E3794">
        <w:rPr>
          <w:rFonts w:ascii="Simplified Arabic" w:hAnsi="Simplified Arabic" w:cs="Simplified Arabic"/>
          <w:sz w:val="24"/>
          <w:szCs w:val="24"/>
          <w:rtl/>
        </w:rPr>
        <w:t>.</w:t>
      </w:r>
    </w:p>
    <w:p w:rsidR="00FD568B" w:rsidRPr="00303624" w:rsidRDefault="00FD568B" w:rsidP="0049200D">
      <w:pPr>
        <w:spacing w:after="0" w:line="240" w:lineRule="auto"/>
        <w:ind w:right="0" w:firstLine="0"/>
        <w:rPr>
          <w:rFonts w:ascii="Simplified Arabic" w:eastAsiaTheme="minorHAnsi" w:hAnsi="Simplified Arabic" w:cs="Simplified Arabic"/>
          <w:color w:val="auto"/>
          <w:szCs w:val="28"/>
        </w:rPr>
      </w:pPr>
      <w:r w:rsidRPr="00303624">
        <w:rPr>
          <w:rFonts w:ascii="Simplified Arabic" w:eastAsiaTheme="minorHAnsi" w:hAnsi="Simplified Arabic" w:cs="Simplified Arabic"/>
          <w:b/>
          <w:bCs/>
          <w:color w:val="auto"/>
          <w:szCs w:val="28"/>
          <w:rtl/>
        </w:rPr>
        <w:t>2</w:t>
      </w:r>
      <w:r w:rsidR="009678BC" w:rsidRPr="00303624">
        <w:rPr>
          <w:rFonts w:ascii="Simplified Arabic" w:eastAsiaTheme="minorHAnsi" w:hAnsi="Simplified Arabic" w:cs="Simplified Arabic"/>
          <w:b/>
          <w:bCs/>
          <w:color w:val="auto"/>
          <w:szCs w:val="28"/>
          <w:rtl/>
        </w:rPr>
        <w:t xml:space="preserve">- دراسة الهيتي 2018 </w:t>
      </w:r>
    </w:p>
    <w:p w:rsidR="00185C9F" w:rsidRDefault="00664A3E" w:rsidP="00664A3E">
      <w:pPr>
        <w:spacing w:after="0" w:line="240" w:lineRule="auto"/>
        <w:ind w:right="0" w:firstLine="0"/>
        <w:rPr>
          <w:rFonts w:ascii="Simplified Arabic" w:eastAsiaTheme="minorHAnsi" w:hAnsi="Simplified Arabic" w:cs="Simplified Arabic" w:hint="cs"/>
          <w:color w:val="auto"/>
          <w:sz w:val="24"/>
          <w:szCs w:val="24"/>
          <w:rtl/>
        </w:rPr>
      </w:pPr>
      <w:r>
        <w:rPr>
          <w:rFonts w:ascii="Simplified Arabic" w:eastAsiaTheme="minorHAnsi" w:hAnsi="Simplified Arabic" w:cs="Simplified Arabic" w:hint="cs"/>
          <w:color w:val="auto"/>
          <w:sz w:val="24"/>
          <w:szCs w:val="24"/>
          <w:rtl/>
        </w:rPr>
        <w:t xml:space="preserve">    </w:t>
      </w:r>
      <w:r w:rsidR="009678BC" w:rsidRPr="007E3794">
        <w:rPr>
          <w:rFonts w:ascii="Simplified Arabic" w:eastAsiaTheme="minorHAnsi" w:hAnsi="Simplified Arabic" w:cs="Simplified Arabic"/>
          <w:color w:val="auto"/>
          <w:sz w:val="24"/>
          <w:szCs w:val="24"/>
          <w:rtl/>
        </w:rPr>
        <w:t>هدفت الدراسة الى التعرف على مستوى البناء النفسي والتشوهات</w:t>
      </w:r>
      <w:r w:rsidR="000B6759" w:rsidRPr="007E3794">
        <w:rPr>
          <w:rFonts w:ascii="Simplified Arabic" w:eastAsiaTheme="minorHAnsi" w:hAnsi="Simplified Arabic" w:cs="Simplified Arabic"/>
          <w:color w:val="auto"/>
          <w:sz w:val="24"/>
          <w:szCs w:val="24"/>
          <w:rtl/>
        </w:rPr>
        <w:t xml:space="preserve"> المعرفية لدى الطلبة النازحين ،</w:t>
      </w:r>
      <w:r w:rsidR="009678BC" w:rsidRPr="007E3794">
        <w:rPr>
          <w:rFonts w:ascii="Simplified Arabic" w:eastAsiaTheme="minorHAnsi" w:hAnsi="Simplified Arabic" w:cs="Simplified Arabic"/>
          <w:color w:val="auto"/>
          <w:sz w:val="24"/>
          <w:szCs w:val="24"/>
          <w:rtl/>
        </w:rPr>
        <w:t>وبلغ عدد العينة</w:t>
      </w:r>
      <w:r w:rsidR="00FD568B" w:rsidRPr="007E3794">
        <w:rPr>
          <w:rFonts w:ascii="Simplified Arabic" w:eastAsiaTheme="minorHAnsi" w:hAnsi="Simplified Arabic" w:cs="Simplified Arabic"/>
          <w:color w:val="auto"/>
          <w:sz w:val="24"/>
          <w:szCs w:val="24"/>
          <w:rtl/>
        </w:rPr>
        <w:t xml:space="preserve"> </w:t>
      </w:r>
      <w:r w:rsidR="009678BC" w:rsidRPr="007E3794">
        <w:rPr>
          <w:rFonts w:ascii="Simplified Arabic" w:eastAsiaTheme="minorHAnsi" w:hAnsi="Simplified Arabic" w:cs="Simplified Arabic"/>
          <w:color w:val="auto"/>
          <w:sz w:val="24"/>
          <w:szCs w:val="24"/>
          <w:rtl/>
        </w:rPr>
        <w:t>( 197) طالبا وطالبة من سكنة الاق</w:t>
      </w:r>
      <w:r w:rsidR="000B6759" w:rsidRPr="007E3794">
        <w:rPr>
          <w:rFonts w:ascii="Simplified Arabic" w:eastAsiaTheme="minorHAnsi" w:hAnsi="Simplified Arabic" w:cs="Simplified Arabic"/>
          <w:color w:val="auto"/>
          <w:sz w:val="24"/>
          <w:szCs w:val="24"/>
          <w:rtl/>
        </w:rPr>
        <w:t>سام الداخلية في جامعة الانبار ،</w:t>
      </w:r>
      <w:r w:rsidR="009678BC" w:rsidRPr="007E3794">
        <w:rPr>
          <w:rFonts w:ascii="Simplified Arabic" w:eastAsiaTheme="minorHAnsi" w:hAnsi="Simplified Arabic" w:cs="Simplified Arabic"/>
          <w:color w:val="auto"/>
          <w:sz w:val="24"/>
          <w:szCs w:val="24"/>
          <w:rtl/>
        </w:rPr>
        <w:t>و</w:t>
      </w:r>
      <w:r>
        <w:rPr>
          <w:rFonts w:ascii="Simplified Arabic" w:eastAsiaTheme="minorHAnsi" w:hAnsi="Simplified Arabic" w:cs="Simplified Arabic"/>
          <w:color w:val="auto"/>
          <w:sz w:val="24"/>
          <w:szCs w:val="24"/>
          <w:rtl/>
        </w:rPr>
        <w:t>ا</w:t>
      </w:r>
      <w:r w:rsidR="009678BC" w:rsidRPr="007E3794">
        <w:rPr>
          <w:rFonts w:ascii="Simplified Arabic" w:eastAsiaTheme="minorHAnsi" w:hAnsi="Simplified Arabic" w:cs="Simplified Arabic"/>
          <w:color w:val="auto"/>
          <w:sz w:val="24"/>
          <w:szCs w:val="24"/>
          <w:rtl/>
        </w:rPr>
        <w:t>عتمد على مقياس البناء النفسي من اعداد الباحث ومقياس ( ا</w:t>
      </w:r>
      <w:r w:rsidR="000B6759" w:rsidRPr="007E3794">
        <w:rPr>
          <w:rFonts w:ascii="Simplified Arabic" w:eastAsiaTheme="minorHAnsi" w:hAnsi="Simplified Arabic" w:cs="Simplified Arabic"/>
          <w:color w:val="auto"/>
          <w:sz w:val="24"/>
          <w:szCs w:val="24"/>
          <w:rtl/>
        </w:rPr>
        <w:t>لعصار 2015) للتشوهات المعرفية ،</w:t>
      </w:r>
      <w:r w:rsidR="009678BC" w:rsidRPr="007E3794">
        <w:rPr>
          <w:rFonts w:ascii="Simplified Arabic" w:eastAsiaTheme="minorHAnsi" w:hAnsi="Simplified Arabic" w:cs="Simplified Arabic"/>
          <w:color w:val="auto"/>
          <w:sz w:val="24"/>
          <w:szCs w:val="24"/>
          <w:rtl/>
        </w:rPr>
        <w:t>واسفرت النتائج ان افراد العينة يمتلكون مستوى عالي من البناء النفسي بشكل عام في حين الذكور يمتلكون بناء</w:t>
      </w:r>
      <w:r>
        <w:rPr>
          <w:rFonts w:ascii="Simplified Arabic" w:eastAsiaTheme="minorHAnsi" w:hAnsi="Simplified Arabic" w:cs="Simplified Arabic" w:hint="cs"/>
          <w:color w:val="auto"/>
          <w:sz w:val="24"/>
          <w:szCs w:val="24"/>
          <w:rtl/>
        </w:rPr>
        <w:t>ا</w:t>
      </w:r>
      <w:r w:rsidR="009678BC" w:rsidRPr="007E3794">
        <w:rPr>
          <w:rFonts w:ascii="Simplified Arabic" w:eastAsiaTheme="minorHAnsi" w:hAnsi="Simplified Arabic" w:cs="Simplified Arabic"/>
          <w:color w:val="auto"/>
          <w:sz w:val="24"/>
          <w:szCs w:val="24"/>
          <w:rtl/>
        </w:rPr>
        <w:t xml:space="preserve"> نفسي</w:t>
      </w:r>
      <w:r>
        <w:rPr>
          <w:rFonts w:ascii="Simplified Arabic" w:eastAsiaTheme="minorHAnsi" w:hAnsi="Simplified Arabic" w:cs="Simplified Arabic" w:hint="cs"/>
          <w:color w:val="auto"/>
          <w:sz w:val="24"/>
          <w:szCs w:val="24"/>
          <w:rtl/>
        </w:rPr>
        <w:t>ا</w:t>
      </w:r>
      <w:r w:rsidR="009678BC" w:rsidRPr="007E3794">
        <w:rPr>
          <w:rFonts w:ascii="Simplified Arabic" w:eastAsiaTheme="minorHAnsi" w:hAnsi="Simplified Arabic" w:cs="Simplified Arabic"/>
          <w:color w:val="auto"/>
          <w:sz w:val="24"/>
          <w:szCs w:val="24"/>
          <w:rtl/>
        </w:rPr>
        <w:t xml:space="preserve"> </w:t>
      </w:r>
      <w:r>
        <w:rPr>
          <w:rFonts w:ascii="Simplified Arabic" w:eastAsiaTheme="minorHAnsi" w:hAnsi="Simplified Arabic" w:cs="Simplified Arabic" w:hint="cs"/>
          <w:color w:val="auto"/>
          <w:sz w:val="24"/>
          <w:szCs w:val="24"/>
          <w:rtl/>
        </w:rPr>
        <w:t>أ</w:t>
      </w:r>
      <w:r w:rsidR="009678BC" w:rsidRPr="007E3794">
        <w:rPr>
          <w:rFonts w:ascii="Simplified Arabic" w:eastAsiaTheme="minorHAnsi" w:hAnsi="Simplified Arabic" w:cs="Simplified Arabic"/>
          <w:color w:val="auto"/>
          <w:sz w:val="24"/>
          <w:szCs w:val="24"/>
          <w:rtl/>
        </w:rPr>
        <w:t xml:space="preserve">على من </w:t>
      </w:r>
      <w:r w:rsidR="000B6759" w:rsidRPr="007E3794">
        <w:rPr>
          <w:rFonts w:ascii="Simplified Arabic" w:eastAsiaTheme="minorHAnsi" w:hAnsi="Simplified Arabic" w:cs="Simplified Arabic"/>
          <w:color w:val="auto"/>
          <w:sz w:val="24"/>
          <w:szCs w:val="24"/>
          <w:rtl/>
        </w:rPr>
        <w:t>الاناث بالنسبة للجنس ،</w:t>
      </w:r>
      <w:r>
        <w:rPr>
          <w:rFonts w:ascii="Simplified Arabic" w:eastAsiaTheme="minorHAnsi" w:hAnsi="Simplified Arabic" w:cs="Simplified Arabic" w:hint="cs"/>
          <w:color w:val="auto"/>
          <w:sz w:val="24"/>
          <w:szCs w:val="24"/>
          <w:rtl/>
        </w:rPr>
        <w:t xml:space="preserve"> أ</w:t>
      </w:r>
      <w:r w:rsidR="009678BC" w:rsidRPr="007E3794">
        <w:rPr>
          <w:rFonts w:ascii="Simplified Arabic" w:eastAsiaTheme="minorHAnsi" w:hAnsi="Simplified Arabic" w:cs="Simplified Arabic"/>
          <w:color w:val="auto"/>
          <w:sz w:val="24"/>
          <w:szCs w:val="24"/>
          <w:rtl/>
        </w:rPr>
        <w:t>ما التشوهات المعرفية فكانت النتائج دالة بشكل عام ول</w:t>
      </w:r>
      <w:r w:rsidR="000B6759" w:rsidRPr="007E3794">
        <w:rPr>
          <w:rFonts w:ascii="Simplified Arabic" w:eastAsiaTheme="minorHAnsi" w:hAnsi="Simplified Arabic" w:cs="Simplified Arabic"/>
          <w:color w:val="auto"/>
          <w:sz w:val="24"/>
          <w:szCs w:val="24"/>
          <w:rtl/>
        </w:rPr>
        <w:t>كن غير دالة تبعا لمتغير الجنس ،</w:t>
      </w:r>
      <w:r w:rsidR="009678BC" w:rsidRPr="007E3794">
        <w:rPr>
          <w:rFonts w:ascii="Simplified Arabic" w:eastAsiaTheme="minorHAnsi" w:hAnsi="Simplified Arabic" w:cs="Simplified Arabic"/>
          <w:color w:val="auto"/>
          <w:sz w:val="24"/>
          <w:szCs w:val="24"/>
          <w:rtl/>
        </w:rPr>
        <w:t>اما العلاقة بين المتغيرين فكانت دالة وبصورة عكسية</w:t>
      </w:r>
      <w:r w:rsidR="00FD568B" w:rsidRPr="007E3794">
        <w:rPr>
          <w:rFonts w:ascii="Simplified Arabic" w:eastAsiaTheme="minorHAnsi" w:hAnsi="Simplified Arabic" w:cs="Simplified Arabic"/>
          <w:color w:val="auto"/>
          <w:sz w:val="24"/>
          <w:szCs w:val="24"/>
          <w:rtl/>
        </w:rPr>
        <w:t>.</w:t>
      </w:r>
    </w:p>
    <w:p w:rsidR="00AB575F" w:rsidRDefault="00AB575F" w:rsidP="00664A3E">
      <w:pPr>
        <w:spacing w:after="0" w:line="240" w:lineRule="auto"/>
        <w:ind w:right="0" w:firstLine="0"/>
        <w:rPr>
          <w:rFonts w:ascii="Simplified Arabic" w:eastAsiaTheme="minorHAnsi" w:hAnsi="Simplified Arabic" w:cs="Simplified Arabic" w:hint="cs"/>
          <w:color w:val="auto"/>
          <w:sz w:val="24"/>
          <w:szCs w:val="24"/>
          <w:rtl/>
        </w:rPr>
      </w:pPr>
    </w:p>
    <w:p w:rsidR="00AB575F" w:rsidRDefault="00AB575F" w:rsidP="00664A3E">
      <w:pPr>
        <w:spacing w:after="0" w:line="240" w:lineRule="auto"/>
        <w:ind w:right="0" w:firstLine="0"/>
        <w:rPr>
          <w:rFonts w:ascii="Simplified Arabic" w:eastAsiaTheme="minorHAnsi" w:hAnsi="Simplified Arabic" w:cs="Simplified Arabic" w:hint="cs"/>
          <w:color w:val="auto"/>
          <w:sz w:val="24"/>
          <w:szCs w:val="24"/>
          <w:rtl/>
        </w:rPr>
      </w:pPr>
    </w:p>
    <w:p w:rsidR="00AB575F" w:rsidRPr="007E3794" w:rsidRDefault="00AB575F" w:rsidP="00664A3E">
      <w:pPr>
        <w:spacing w:after="0" w:line="240" w:lineRule="auto"/>
        <w:ind w:right="0" w:firstLine="0"/>
        <w:rPr>
          <w:rFonts w:ascii="Simplified Arabic" w:eastAsiaTheme="minorHAnsi" w:hAnsi="Simplified Arabic" w:cs="Simplified Arabic"/>
          <w:color w:val="auto"/>
          <w:sz w:val="24"/>
          <w:szCs w:val="24"/>
          <w:rtl/>
        </w:rPr>
      </w:pPr>
    </w:p>
    <w:p w:rsidR="00CA2811" w:rsidRPr="00303624" w:rsidRDefault="00CA2811" w:rsidP="00CA2811">
      <w:pPr>
        <w:bidi w:val="0"/>
        <w:spacing w:after="0" w:line="240" w:lineRule="auto"/>
        <w:ind w:right="0" w:firstLine="0"/>
        <w:jc w:val="right"/>
        <w:rPr>
          <w:rFonts w:ascii="Simplified Arabic" w:eastAsiaTheme="minorHAnsi" w:hAnsi="Simplified Arabic" w:cs="Simplified Arabic"/>
          <w:b/>
          <w:bCs/>
          <w:color w:val="auto"/>
          <w:szCs w:val="28"/>
          <w:rtl/>
        </w:rPr>
      </w:pPr>
      <w:r w:rsidRPr="00303624">
        <w:rPr>
          <w:rFonts w:ascii="Simplified Arabic" w:eastAsiaTheme="minorHAnsi" w:hAnsi="Simplified Arabic" w:cs="Simplified Arabic"/>
          <w:b/>
          <w:bCs/>
          <w:color w:val="auto"/>
          <w:szCs w:val="28"/>
          <w:rtl/>
        </w:rPr>
        <w:lastRenderedPageBreak/>
        <w:t>إجراءات البحث:</w:t>
      </w:r>
    </w:p>
    <w:p w:rsidR="00CA2811" w:rsidRPr="00303624" w:rsidRDefault="003365BC" w:rsidP="00CA2811">
      <w:pPr>
        <w:bidi w:val="0"/>
        <w:spacing w:after="0" w:line="240" w:lineRule="auto"/>
        <w:ind w:right="0" w:firstLine="0"/>
        <w:jc w:val="right"/>
        <w:rPr>
          <w:rFonts w:ascii="Simplified Arabic" w:eastAsiaTheme="minorHAnsi" w:hAnsi="Simplified Arabic" w:cs="Simplified Arabic"/>
          <w:b/>
          <w:bCs/>
          <w:color w:val="auto"/>
          <w:szCs w:val="28"/>
          <w:rtl/>
        </w:rPr>
      </w:pPr>
      <w:r w:rsidRPr="00303624">
        <w:rPr>
          <w:rFonts w:ascii="Simplified Arabic" w:eastAsiaTheme="minorHAnsi" w:hAnsi="Simplified Arabic" w:cs="Simplified Arabic"/>
          <w:b/>
          <w:bCs/>
          <w:color w:val="auto"/>
          <w:szCs w:val="28"/>
          <w:rtl/>
        </w:rPr>
        <w:t>أولاً</w:t>
      </w:r>
      <w:r w:rsidR="00664A3E">
        <w:rPr>
          <w:rFonts w:ascii="Simplified Arabic" w:eastAsiaTheme="minorHAnsi" w:hAnsi="Simplified Arabic" w:cs="Simplified Arabic" w:hint="cs"/>
          <w:b/>
          <w:bCs/>
          <w:color w:val="auto"/>
          <w:szCs w:val="28"/>
          <w:rtl/>
        </w:rPr>
        <w:t xml:space="preserve"> </w:t>
      </w:r>
      <w:r w:rsidRPr="00303624">
        <w:rPr>
          <w:rFonts w:ascii="Simplified Arabic" w:eastAsiaTheme="minorHAnsi" w:hAnsi="Simplified Arabic" w:cs="Simplified Arabic"/>
          <w:b/>
          <w:bCs/>
          <w:color w:val="auto"/>
          <w:szCs w:val="28"/>
          <w:rtl/>
        </w:rPr>
        <w:t>:</w:t>
      </w:r>
      <w:r w:rsidR="00CA2811" w:rsidRPr="00303624">
        <w:rPr>
          <w:rFonts w:ascii="Simplified Arabic" w:eastAsiaTheme="minorHAnsi" w:hAnsi="Simplified Arabic" w:cs="Simplified Arabic"/>
          <w:b/>
          <w:bCs/>
          <w:color w:val="auto"/>
          <w:szCs w:val="28"/>
          <w:rtl/>
        </w:rPr>
        <w:t xml:space="preserve">منهجية البحث </w:t>
      </w:r>
    </w:p>
    <w:p w:rsidR="00CA2811" w:rsidRPr="007E3794" w:rsidRDefault="00CA2811" w:rsidP="00CA2811">
      <w:pPr>
        <w:bidi w:val="0"/>
        <w:spacing w:after="0" w:line="240" w:lineRule="auto"/>
        <w:ind w:right="0" w:firstLine="0"/>
        <w:jc w:val="right"/>
        <w:rPr>
          <w:rFonts w:ascii="Simplified Arabic" w:eastAsiaTheme="minorHAnsi" w:hAnsi="Simplified Arabic" w:cs="Simplified Arabic"/>
          <w:color w:val="auto"/>
          <w:sz w:val="24"/>
          <w:szCs w:val="24"/>
          <w:rtl/>
        </w:rPr>
      </w:pPr>
      <w:r w:rsidRPr="007E3794">
        <w:rPr>
          <w:rFonts w:ascii="Simplified Arabic" w:eastAsiaTheme="minorHAnsi" w:hAnsi="Simplified Arabic" w:cs="Simplified Arabic"/>
          <w:color w:val="auto"/>
          <w:sz w:val="24"/>
          <w:szCs w:val="24"/>
          <w:rtl/>
        </w:rPr>
        <w:t xml:space="preserve">     اعتمد الباحث المنهج الوصفي الارتباطي، ويعد هذا المنهج ملائما لطبيعة البحث وأهدافه ،الذي يسعى إلى تحديد الوضع الحالي للظاهرة المدروسة، ومن ثم وصفها، وبالنتيجة يعتمد دراسة الظاهرة على ما توجد عليه في </w:t>
      </w:r>
      <w:r w:rsidR="000B6759" w:rsidRPr="007E3794">
        <w:rPr>
          <w:rFonts w:ascii="Simplified Arabic" w:eastAsiaTheme="minorHAnsi" w:hAnsi="Simplified Arabic" w:cs="Simplified Arabic"/>
          <w:color w:val="auto"/>
          <w:sz w:val="24"/>
          <w:szCs w:val="24"/>
          <w:rtl/>
        </w:rPr>
        <w:t>الواقع ويهتم بوصفها وصفاً دقيقا</w:t>
      </w:r>
      <w:r w:rsidRPr="007E3794">
        <w:rPr>
          <w:rFonts w:ascii="Simplified Arabic" w:eastAsiaTheme="minorHAnsi" w:hAnsi="Simplified Arabic" w:cs="Simplified Arabic"/>
          <w:color w:val="auto"/>
          <w:sz w:val="24"/>
          <w:szCs w:val="24"/>
          <w:rtl/>
        </w:rPr>
        <w:t>.</w:t>
      </w:r>
    </w:p>
    <w:p w:rsidR="00CA2811" w:rsidRPr="00303624" w:rsidRDefault="00CA2811" w:rsidP="00CA2811">
      <w:pPr>
        <w:bidi w:val="0"/>
        <w:spacing w:after="0" w:line="240" w:lineRule="auto"/>
        <w:ind w:right="0" w:firstLine="0"/>
        <w:jc w:val="right"/>
        <w:rPr>
          <w:rFonts w:ascii="Simplified Arabic" w:eastAsiaTheme="minorHAnsi" w:hAnsi="Simplified Arabic" w:cs="Simplified Arabic"/>
          <w:b/>
          <w:bCs/>
          <w:color w:val="auto"/>
          <w:szCs w:val="28"/>
          <w:rtl/>
        </w:rPr>
      </w:pPr>
      <w:r w:rsidRPr="00303624">
        <w:rPr>
          <w:rFonts w:ascii="Simplified Arabic" w:eastAsiaTheme="minorHAnsi" w:hAnsi="Simplified Arabic" w:cs="Simplified Arabic"/>
          <w:b/>
          <w:bCs/>
          <w:color w:val="auto"/>
          <w:szCs w:val="28"/>
          <w:rtl/>
        </w:rPr>
        <w:t>ثانيا</w:t>
      </w:r>
      <w:r w:rsidR="003365BC" w:rsidRPr="00303624">
        <w:rPr>
          <w:rFonts w:ascii="Simplified Arabic" w:eastAsiaTheme="minorHAnsi" w:hAnsi="Simplified Arabic" w:cs="Simplified Arabic"/>
          <w:b/>
          <w:bCs/>
          <w:color w:val="auto"/>
          <w:szCs w:val="28"/>
          <w:rtl/>
        </w:rPr>
        <w:t>:</w:t>
      </w:r>
      <w:r w:rsidR="00664A3E">
        <w:rPr>
          <w:rFonts w:ascii="Simplified Arabic" w:eastAsiaTheme="minorHAnsi" w:hAnsi="Simplified Arabic" w:cs="Simplified Arabic" w:hint="cs"/>
          <w:b/>
          <w:bCs/>
          <w:color w:val="auto"/>
          <w:szCs w:val="28"/>
          <w:rtl/>
        </w:rPr>
        <w:t xml:space="preserve"> </w:t>
      </w:r>
      <w:r w:rsidRPr="00303624">
        <w:rPr>
          <w:rFonts w:ascii="Simplified Arabic" w:eastAsiaTheme="minorHAnsi" w:hAnsi="Simplified Arabic" w:cs="Simplified Arabic"/>
          <w:b/>
          <w:bCs/>
          <w:color w:val="auto"/>
          <w:szCs w:val="28"/>
          <w:rtl/>
        </w:rPr>
        <w:t>مجتمع البحث:</w:t>
      </w:r>
    </w:p>
    <w:p w:rsidR="00513B6A" w:rsidRPr="007E3794" w:rsidRDefault="00664A3E" w:rsidP="00664A3E">
      <w:pPr>
        <w:pStyle w:val="NoSpacing"/>
        <w:bidi w:val="0"/>
        <w:jc w:val="right"/>
        <w:rPr>
          <w:rFonts w:ascii="Simplified Arabic" w:hAnsi="Simplified Arabic" w:cs="Simplified Arabic"/>
          <w:b/>
          <w:bCs/>
          <w:sz w:val="24"/>
          <w:szCs w:val="24"/>
          <w:rtl/>
        </w:rPr>
      </w:pPr>
      <w:r>
        <w:rPr>
          <w:rFonts w:ascii="Simplified Arabic" w:hAnsi="Simplified Arabic" w:cs="Simplified Arabic" w:hint="cs"/>
          <w:sz w:val="24"/>
          <w:szCs w:val="24"/>
          <w:rtl/>
        </w:rPr>
        <w:t xml:space="preserve">    </w:t>
      </w:r>
      <w:r w:rsidR="00FD568B" w:rsidRPr="007E3794">
        <w:rPr>
          <w:rFonts w:ascii="Simplified Arabic" w:hAnsi="Simplified Arabic" w:cs="Simplified Arabic"/>
          <w:sz w:val="24"/>
          <w:szCs w:val="24"/>
          <w:rtl/>
        </w:rPr>
        <w:t>لغرض اختيار عينة البحث</w:t>
      </w:r>
      <w:r w:rsidR="00513B6A" w:rsidRPr="007E3794">
        <w:rPr>
          <w:rFonts w:ascii="Simplified Arabic" w:hAnsi="Simplified Arabic" w:cs="Simplified Arabic"/>
          <w:sz w:val="24"/>
          <w:szCs w:val="24"/>
          <w:rtl/>
        </w:rPr>
        <w:t xml:space="preserve"> حدد مجتمع البحث المتمثل بطلبة كلية التربية الاساسية </w:t>
      </w:r>
      <w:r w:rsidR="00FD568B" w:rsidRPr="007E3794">
        <w:rPr>
          <w:rFonts w:ascii="Simplified Arabic" w:hAnsi="Simplified Arabic" w:cs="Simplified Arabic"/>
          <w:sz w:val="24"/>
          <w:szCs w:val="24"/>
          <w:rtl/>
        </w:rPr>
        <w:t>في</w:t>
      </w:r>
      <w:r w:rsidR="00513B6A" w:rsidRPr="007E3794">
        <w:rPr>
          <w:rFonts w:ascii="Simplified Arabic" w:hAnsi="Simplified Arabic" w:cs="Simplified Arabic"/>
          <w:sz w:val="24"/>
          <w:szCs w:val="24"/>
          <w:rtl/>
        </w:rPr>
        <w:t xml:space="preserve"> قضاء حديثة</w:t>
      </w:r>
      <w:r w:rsidR="000B6759" w:rsidRPr="007E3794">
        <w:rPr>
          <w:rFonts w:ascii="Simplified Arabic" w:hAnsi="Simplified Arabic" w:cs="Simplified Arabic"/>
          <w:sz w:val="24"/>
          <w:szCs w:val="24"/>
          <w:rtl/>
        </w:rPr>
        <w:t xml:space="preserve"> (المركز) التابع لمحافظة الانبار ،</w:t>
      </w:r>
      <w:r w:rsidR="00FD568B" w:rsidRPr="007E3794">
        <w:rPr>
          <w:rFonts w:ascii="Simplified Arabic" w:hAnsi="Simplified Arabic" w:cs="Simplified Arabic"/>
          <w:sz w:val="24"/>
          <w:szCs w:val="24"/>
          <w:rtl/>
        </w:rPr>
        <w:t xml:space="preserve">ولكل من </w:t>
      </w:r>
      <w:r w:rsidR="00ED2A0D" w:rsidRPr="007E3794">
        <w:rPr>
          <w:rFonts w:ascii="Simplified Arabic" w:hAnsi="Simplified Arabic" w:cs="Simplified Arabic"/>
          <w:sz w:val="24"/>
          <w:szCs w:val="24"/>
          <w:rtl/>
        </w:rPr>
        <w:t>قسم</w:t>
      </w:r>
      <w:r w:rsidR="00FD568B" w:rsidRPr="007E3794">
        <w:rPr>
          <w:rFonts w:ascii="Simplified Arabic" w:hAnsi="Simplified Arabic" w:cs="Simplified Arabic"/>
          <w:sz w:val="24"/>
          <w:szCs w:val="24"/>
          <w:rtl/>
        </w:rPr>
        <w:t xml:space="preserve"> العلوم</w:t>
      </w:r>
      <w:r w:rsidR="00513B6A" w:rsidRPr="007E3794">
        <w:rPr>
          <w:rFonts w:ascii="Simplified Arabic" w:hAnsi="Simplified Arabic" w:cs="Simplified Arabic"/>
          <w:sz w:val="24"/>
          <w:szCs w:val="24"/>
          <w:rtl/>
        </w:rPr>
        <w:t xml:space="preserve"> العامة</w:t>
      </w:r>
      <w:r w:rsidR="00FD568B" w:rsidRPr="007E3794">
        <w:rPr>
          <w:rFonts w:ascii="Simplified Arabic" w:hAnsi="Simplified Arabic" w:cs="Simplified Arabic"/>
          <w:sz w:val="24"/>
          <w:szCs w:val="24"/>
          <w:rtl/>
        </w:rPr>
        <w:t xml:space="preserve"> وا</w:t>
      </w:r>
      <w:r w:rsidR="00513B6A" w:rsidRPr="007E3794">
        <w:rPr>
          <w:rFonts w:ascii="Simplified Arabic" w:hAnsi="Simplified Arabic" w:cs="Simplified Arabic"/>
          <w:sz w:val="24"/>
          <w:szCs w:val="24"/>
          <w:rtl/>
        </w:rPr>
        <w:t>للغة العربية</w:t>
      </w:r>
      <w:r w:rsidR="00A91815" w:rsidRPr="007E3794">
        <w:rPr>
          <w:rFonts w:ascii="Simplified Arabic" w:hAnsi="Simplified Arabic" w:cs="Simplified Arabic"/>
          <w:sz w:val="24"/>
          <w:szCs w:val="24"/>
          <w:rtl/>
        </w:rPr>
        <w:t xml:space="preserve"> وللدراسات الصباحية فقط </w:t>
      </w:r>
      <w:r w:rsidR="000B6759" w:rsidRPr="007E3794">
        <w:rPr>
          <w:rFonts w:ascii="Simplified Arabic" w:hAnsi="Simplified Arabic" w:cs="Simplified Arabic"/>
          <w:sz w:val="24"/>
          <w:szCs w:val="24"/>
          <w:rtl/>
        </w:rPr>
        <w:t>،</w:t>
      </w:r>
      <w:r w:rsidR="00A91815" w:rsidRPr="007E3794">
        <w:rPr>
          <w:rFonts w:ascii="Simplified Arabic" w:hAnsi="Simplified Arabic" w:cs="Simplified Arabic"/>
          <w:sz w:val="24"/>
          <w:szCs w:val="24"/>
          <w:rtl/>
        </w:rPr>
        <w:t xml:space="preserve"> للعام الدراسي 2017-2018  </w:t>
      </w:r>
      <w:r w:rsidR="00513B6A" w:rsidRPr="007E3794">
        <w:rPr>
          <w:rFonts w:ascii="Simplified Arabic" w:hAnsi="Simplified Arabic" w:cs="Simplified Arabic"/>
          <w:sz w:val="24"/>
          <w:szCs w:val="24"/>
          <w:rtl/>
        </w:rPr>
        <w:t xml:space="preserve"> </w:t>
      </w:r>
      <w:r w:rsidR="00FD568B" w:rsidRPr="007E3794">
        <w:rPr>
          <w:rFonts w:ascii="Simplified Arabic" w:hAnsi="Simplified Arabic" w:cs="Simplified Arabic"/>
          <w:sz w:val="24"/>
          <w:szCs w:val="24"/>
          <w:rtl/>
        </w:rPr>
        <w:t>والبالغ عددهم (</w:t>
      </w:r>
      <w:r w:rsidR="00ED2A0D" w:rsidRPr="007E3794">
        <w:rPr>
          <w:rFonts w:ascii="Simplified Arabic" w:hAnsi="Simplified Arabic" w:cs="Simplified Arabic"/>
          <w:sz w:val="24"/>
          <w:szCs w:val="24"/>
          <w:rtl/>
        </w:rPr>
        <w:t>536</w:t>
      </w:r>
      <w:r w:rsidR="00FD568B" w:rsidRPr="007E3794">
        <w:rPr>
          <w:rFonts w:ascii="Simplified Arabic" w:hAnsi="Simplified Arabic" w:cs="Simplified Arabic"/>
          <w:sz w:val="24"/>
          <w:szCs w:val="24"/>
          <w:rtl/>
        </w:rPr>
        <w:t>) فرداً بواقع (1</w:t>
      </w:r>
      <w:r w:rsidR="00ED2A0D" w:rsidRPr="007E3794">
        <w:rPr>
          <w:rFonts w:ascii="Simplified Arabic" w:hAnsi="Simplified Arabic" w:cs="Simplified Arabic"/>
          <w:sz w:val="24"/>
          <w:szCs w:val="24"/>
          <w:rtl/>
        </w:rPr>
        <w:t>29</w:t>
      </w:r>
      <w:r w:rsidR="00FD568B" w:rsidRPr="007E3794">
        <w:rPr>
          <w:rFonts w:ascii="Simplified Arabic" w:hAnsi="Simplified Arabic" w:cs="Simplified Arabic"/>
          <w:sz w:val="24"/>
          <w:szCs w:val="24"/>
          <w:rtl/>
        </w:rPr>
        <w:t>) ذكر و (</w:t>
      </w:r>
      <w:r w:rsidR="00ED2A0D" w:rsidRPr="007E3794">
        <w:rPr>
          <w:rFonts w:ascii="Simplified Arabic" w:hAnsi="Simplified Arabic" w:cs="Simplified Arabic"/>
          <w:sz w:val="24"/>
          <w:szCs w:val="24"/>
          <w:rtl/>
        </w:rPr>
        <w:t>162</w:t>
      </w:r>
      <w:r w:rsidR="00FD568B" w:rsidRPr="007E3794">
        <w:rPr>
          <w:rFonts w:ascii="Simplified Arabic" w:hAnsi="Simplified Arabic" w:cs="Simplified Arabic"/>
          <w:sz w:val="24"/>
          <w:szCs w:val="24"/>
          <w:rtl/>
        </w:rPr>
        <w:t>) انثى  بالنسبة ل</w:t>
      </w:r>
      <w:r w:rsidR="009B7B7F" w:rsidRPr="007E3794">
        <w:rPr>
          <w:rFonts w:ascii="Simplified Arabic" w:hAnsi="Simplified Arabic" w:cs="Simplified Arabic"/>
          <w:sz w:val="24"/>
          <w:szCs w:val="24"/>
          <w:rtl/>
        </w:rPr>
        <w:t>قسم</w:t>
      </w:r>
      <w:r w:rsidR="00FD568B" w:rsidRPr="007E3794">
        <w:rPr>
          <w:rFonts w:ascii="Simplified Arabic" w:hAnsi="Simplified Arabic" w:cs="Simplified Arabic"/>
          <w:sz w:val="24"/>
          <w:szCs w:val="24"/>
          <w:rtl/>
        </w:rPr>
        <w:t xml:space="preserve"> العلوم</w:t>
      </w:r>
      <w:r w:rsidR="00ED2A0D" w:rsidRPr="007E3794">
        <w:rPr>
          <w:rFonts w:ascii="Simplified Arabic" w:hAnsi="Simplified Arabic" w:cs="Simplified Arabic"/>
          <w:sz w:val="24"/>
          <w:szCs w:val="24"/>
          <w:rtl/>
        </w:rPr>
        <w:t xml:space="preserve"> العامة </w:t>
      </w:r>
      <w:r w:rsidR="00FD568B" w:rsidRPr="007E3794">
        <w:rPr>
          <w:rFonts w:ascii="Simplified Arabic" w:hAnsi="Simplified Arabic" w:cs="Simplified Arabic"/>
          <w:sz w:val="24"/>
          <w:szCs w:val="24"/>
          <w:rtl/>
        </w:rPr>
        <w:t>و (</w:t>
      </w:r>
      <w:r w:rsidR="00ED2A0D" w:rsidRPr="007E3794">
        <w:rPr>
          <w:rFonts w:ascii="Simplified Arabic" w:hAnsi="Simplified Arabic" w:cs="Simplified Arabic"/>
          <w:sz w:val="24"/>
          <w:szCs w:val="24"/>
          <w:rtl/>
        </w:rPr>
        <w:t>57</w:t>
      </w:r>
      <w:r w:rsidR="00FD568B" w:rsidRPr="007E3794">
        <w:rPr>
          <w:rFonts w:ascii="Simplified Arabic" w:hAnsi="Simplified Arabic" w:cs="Simplified Arabic"/>
          <w:sz w:val="24"/>
          <w:szCs w:val="24"/>
          <w:rtl/>
        </w:rPr>
        <w:t>) ذكر و (</w:t>
      </w:r>
      <w:r w:rsidR="00ED2A0D" w:rsidRPr="007E3794">
        <w:rPr>
          <w:rFonts w:ascii="Simplified Arabic" w:hAnsi="Simplified Arabic" w:cs="Simplified Arabic"/>
          <w:sz w:val="24"/>
          <w:szCs w:val="24"/>
          <w:rtl/>
        </w:rPr>
        <w:t>188</w:t>
      </w:r>
      <w:r w:rsidR="009B7B7F" w:rsidRPr="007E3794">
        <w:rPr>
          <w:rFonts w:ascii="Simplified Arabic" w:hAnsi="Simplified Arabic" w:cs="Simplified Arabic"/>
          <w:sz w:val="24"/>
          <w:szCs w:val="24"/>
          <w:rtl/>
        </w:rPr>
        <w:t>) انثى بالنسبة لقسم</w:t>
      </w:r>
      <w:r w:rsidR="00FD568B" w:rsidRPr="007E3794">
        <w:rPr>
          <w:rFonts w:ascii="Simplified Arabic" w:hAnsi="Simplified Arabic" w:cs="Simplified Arabic"/>
          <w:sz w:val="24"/>
          <w:szCs w:val="24"/>
          <w:rtl/>
        </w:rPr>
        <w:t xml:space="preserve"> ا</w:t>
      </w:r>
      <w:r w:rsidR="00513B6A" w:rsidRPr="007E3794">
        <w:rPr>
          <w:rFonts w:ascii="Simplified Arabic" w:hAnsi="Simplified Arabic" w:cs="Simplified Arabic"/>
          <w:sz w:val="24"/>
          <w:szCs w:val="24"/>
          <w:rtl/>
        </w:rPr>
        <w:t xml:space="preserve">للغة العربية </w:t>
      </w:r>
      <w:r w:rsidR="000B6759" w:rsidRPr="007E3794">
        <w:rPr>
          <w:rFonts w:ascii="Simplified Arabic" w:hAnsi="Simplified Arabic" w:cs="Simplified Arabic"/>
          <w:sz w:val="24"/>
          <w:szCs w:val="24"/>
          <w:rtl/>
        </w:rPr>
        <w:t>،</w:t>
      </w:r>
      <w:r w:rsidR="003365BC" w:rsidRPr="007E3794">
        <w:rPr>
          <w:rFonts w:ascii="Simplified Arabic" w:hAnsi="Simplified Arabic" w:cs="Simplified Arabic"/>
          <w:sz w:val="24"/>
          <w:szCs w:val="24"/>
          <w:rtl/>
        </w:rPr>
        <w:t>والجدول (1) يبين ذلك</w:t>
      </w:r>
      <w:r w:rsidR="00A91815" w:rsidRPr="007E3794">
        <w:rPr>
          <w:rFonts w:ascii="Simplified Arabic" w:hAnsi="Simplified Arabic" w:cs="Simplified Arabic"/>
          <w:sz w:val="24"/>
          <w:szCs w:val="24"/>
          <w:rtl/>
        </w:rPr>
        <w:t>:</w:t>
      </w:r>
    </w:p>
    <w:p w:rsidR="00CA2811" w:rsidRPr="007E3794" w:rsidRDefault="00CA2811" w:rsidP="00A91815">
      <w:pPr>
        <w:bidi w:val="0"/>
        <w:spacing w:after="0" w:line="240" w:lineRule="auto"/>
        <w:ind w:right="0" w:firstLine="0"/>
        <w:jc w:val="center"/>
        <w:rPr>
          <w:rFonts w:ascii="Simplified Arabic" w:eastAsiaTheme="minorHAnsi" w:hAnsi="Simplified Arabic" w:cs="Simplified Arabic"/>
          <w:b/>
          <w:bCs/>
          <w:color w:val="auto"/>
          <w:sz w:val="24"/>
          <w:szCs w:val="24"/>
          <w:rtl/>
        </w:rPr>
      </w:pPr>
      <w:r w:rsidRPr="007E3794">
        <w:rPr>
          <w:rFonts w:ascii="Simplified Arabic" w:eastAsiaTheme="minorHAnsi" w:hAnsi="Simplified Arabic" w:cs="Simplified Arabic"/>
          <w:b/>
          <w:bCs/>
          <w:color w:val="auto"/>
          <w:sz w:val="24"/>
          <w:szCs w:val="24"/>
          <w:rtl/>
        </w:rPr>
        <w:t>جدول (1)</w:t>
      </w:r>
    </w:p>
    <w:p w:rsidR="00CA2811" w:rsidRPr="007E3794" w:rsidRDefault="00CA2811" w:rsidP="00CA2811">
      <w:pPr>
        <w:bidi w:val="0"/>
        <w:spacing w:after="0" w:line="240" w:lineRule="auto"/>
        <w:ind w:right="0" w:firstLine="0"/>
        <w:jc w:val="center"/>
        <w:rPr>
          <w:rFonts w:ascii="Simplified Arabic" w:eastAsiaTheme="minorHAnsi" w:hAnsi="Simplified Arabic" w:cs="Simplified Arabic"/>
          <w:b/>
          <w:bCs/>
          <w:color w:val="auto"/>
          <w:sz w:val="24"/>
          <w:szCs w:val="24"/>
          <w:rtl/>
        </w:rPr>
      </w:pPr>
      <w:r w:rsidRPr="007E3794">
        <w:rPr>
          <w:rFonts w:ascii="Simplified Arabic" w:eastAsiaTheme="minorHAnsi" w:hAnsi="Simplified Arabic" w:cs="Simplified Arabic"/>
          <w:b/>
          <w:bCs/>
          <w:color w:val="auto"/>
          <w:sz w:val="24"/>
          <w:szCs w:val="24"/>
          <w:rtl/>
        </w:rPr>
        <w:t>تو</w:t>
      </w:r>
      <w:r w:rsidR="00ED2A0D" w:rsidRPr="007E3794">
        <w:rPr>
          <w:rFonts w:ascii="Simplified Arabic" w:eastAsiaTheme="minorHAnsi" w:hAnsi="Simplified Arabic" w:cs="Simplified Arabic"/>
          <w:b/>
          <w:bCs/>
          <w:color w:val="auto"/>
          <w:sz w:val="24"/>
          <w:szCs w:val="24"/>
          <w:rtl/>
        </w:rPr>
        <w:t>زيع مجتمع البحث حسب متغيري القسم</w:t>
      </w:r>
      <w:r w:rsidRPr="007E3794">
        <w:rPr>
          <w:rFonts w:ascii="Simplified Arabic" w:eastAsiaTheme="minorHAnsi" w:hAnsi="Simplified Arabic" w:cs="Simplified Arabic"/>
          <w:b/>
          <w:bCs/>
          <w:color w:val="auto"/>
          <w:sz w:val="24"/>
          <w:szCs w:val="24"/>
          <w:rtl/>
        </w:rPr>
        <w:t xml:space="preserve"> والجنس</w:t>
      </w:r>
    </w:p>
    <w:tbl>
      <w:tblPr>
        <w:tblStyle w:val="TableGrid"/>
        <w:tblW w:w="0" w:type="auto"/>
        <w:jc w:val="center"/>
        <w:tblLook w:val="04A0" w:firstRow="1" w:lastRow="0" w:firstColumn="1" w:lastColumn="0" w:noHBand="0" w:noVBand="1"/>
      </w:tblPr>
      <w:tblGrid>
        <w:gridCol w:w="1134"/>
        <w:gridCol w:w="1275"/>
        <w:gridCol w:w="1418"/>
        <w:gridCol w:w="1559"/>
        <w:gridCol w:w="1572"/>
      </w:tblGrid>
      <w:tr w:rsidR="00A91815" w:rsidRPr="007E3794" w:rsidTr="00A91815">
        <w:trPr>
          <w:trHeight w:val="480"/>
          <w:jc w:val="center"/>
        </w:trPr>
        <w:tc>
          <w:tcPr>
            <w:tcW w:w="1134" w:type="dxa"/>
            <w:vMerge w:val="restart"/>
          </w:tcPr>
          <w:p w:rsidR="00A91815" w:rsidRPr="007E3794" w:rsidRDefault="00A91815" w:rsidP="001D3531">
            <w:pPr>
              <w:pStyle w:val="NoSpacing"/>
              <w:bidi w:val="0"/>
              <w:jc w:val="center"/>
              <w:rPr>
                <w:rFonts w:ascii="Simplified Arabic" w:hAnsi="Simplified Arabic" w:cs="Simplified Arabic"/>
                <w:b/>
                <w:bCs/>
                <w:sz w:val="24"/>
                <w:szCs w:val="24"/>
              </w:rPr>
            </w:pPr>
            <w:r w:rsidRPr="007E3794">
              <w:rPr>
                <w:rFonts w:ascii="Simplified Arabic" w:hAnsi="Simplified Arabic" w:cs="Simplified Arabic"/>
                <w:b/>
                <w:bCs/>
                <w:sz w:val="24"/>
                <w:szCs w:val="24"/>
                <w:rtl/>
              </w:rPr>
              <w:t>المجموع</w:t>
            </w:r>
          </w:p>
        </w:tc>
        <w:tc>
          <w:tcPr>
            <w:tcW w:w="2693" w:type="dxa"/>
            <w:gridSpan w:val="2"/>
          </w:tcPr>
          <w:p w:rsidR="00A91815" w:rsidRPr="007E3794" w:rsidRDefault="00A91815" w:rsidP="001D3531">
            <w:pPr>
              <w:pStyle w:val="NoSpacing"/>
              <w:bidi w:val="0"/>
              <w:jc w:val="center"/>
              <w:rPr>
                <w:rFonts w:ascii="Simplified Arabic" w:hAnsi="Simplified Arabic" w:cs="Simplified Arabic"/>
                <w:b/>
                <w:bCs/>
                <w:sz w:val="24"/>
                <w:szCs w:val="24"/>
              </w:rPr>
            </w:pPr>
            <w:r w:rsidRPr="007E3794">
              <w:rPr>
                <w:rFonts w:ascii="Simplified Arabic" w:hAnsi="Simplified Arabic" w:cs="Simplified Arabic"/>
                <w:b/>
                <w:bCs/>
                <w:sz w:val="24"/>
                <w:szCs w:val="24"/>
                <w:rtl/>
              </w:rPr>
              <w:t>الجنس</w:t>
            </w:r>
          </w:p>
        </w:tc>
        <w:tc>
          <w:tcPr>
            <w:tcW w:w="1559" w:type="dxa"/>
            <w:vMerge w:val="restart"/>
          </w:tcPr>
          <w:p w:rsidR="00A91815" w:rsidRPr="007E3794" w:rsidRDefault="00A91815" w:rsidP="001D3531">
            <w:pPr>
              <w:pStyle w:val="NoSpacing"/>
              <w:bidi w:val="0"/>
              <w:jc w:val="center"/>
              <w:rPr>
                <w:rFonts w:ascii="Simplified Arabic" w:hAnsi="Simplified Arabic" w:cs="Simplified Arabic"/>
                <w:b/>
                <w:bCs/>
                <w:sz w:val="24"/>
                <w:szCs w:val="24"/>
              </w:rPr>
            </w:pPr>
            <w:r w:rsidRPr="007E3794">
              <w:rPr>
                <w:rFonts w:ascii="Simplified Arabic" w:hAnsi="Simplified Arabic" w:cs="Simplified Arabic"/>
                <w:b/>
                <w:bCs/>
                <w:sz w:val="24"/>
                <w:szCs w:val="24"/>
                <w:rtl/>
              </w:rPr>
              <w:t>المرحلة</w:t>
            </w:r>
          </w:p>
        </w:tc>
        <w:tc>
          <w:tcPr>
            <w:tcW w:w="1572" w:type="dxa"/>
            <w:vMerge w:val="restart"/>
          </w:tcPr>
          <w:p w:rsidR="00A91815" w:rsidRPr="007E3794" w:rsidRDefault="00ED2A0D" w:rsidP="001D3531">
            <w:pPr>
              <w:pStyle w:val="NoSpacing"/>
              <w:bidi w:val="0"/>
              <w:jc w:val="center"/>
              <w:rPr>
                <w:rFonts w:ascii="Simplified Arabic" w:hAnsi="Simplified Arabic" w:cs="Simplified Arabic"/>
                <w:b/>
                <w:bCs/>
                <w:sz w:val="24"/>
                <w:szCs w:val="24"/>
                <w:rtl/>
              </w:rPr>
            </w:pPr>
            <w:r w:rsidRPr="007E3794">
              <w:rPr>
                <w:rFonts w:ascii="Simplified Arabic" w:hAnsi="Simplified Arabic" w:cs="Simplified Arabic"/>
                <w:b/>
                <w:bCs/>
                <w:sz w:val="24"/>
                <w:szCs w:val="24"/>
                <w:rtl/>
              </w:rPr>
              <w:t>القسم</w:t>
            </w:r>
          </w:p>
          <w:p w:rsidR="00A91815" w:rsidRPr="007E3794" w:rsidRDefault="00A91815" w:rsidP="001D3531">
            <w:pPr>
              <w:pStyle w:val="NoSpacing"/>
              <w:bidi w:val="0"/>
              <w:jc w:val="center"/>
              <w:rPr>
                <w:rFonts w:ascii="Simplified Arabic" w:hAnsi="Simplified Arabic" w:cs="Simplified Arabic"/>
                <w:b/>
                <w:bCs/>
                <w:sz w:val="24"/>
                <w:szCs w:val="24"/>
              </w:rPr>
            </w:pPr>
          </w:p>
        </w:tc>
      </w:tr>
      <w:tr w:rsidR="00A91815" w:rsidRPr="007E3794" w:rsidTr="00A91815">
        <w:trPr>
          <w:trHeight w:val="165"/>
          <w:jc w:val="center"/>
        </w:trPr>
        <w:tc>
          <w:tcPr>
            <w:tcW w:w="1134" w:type="dxa"/>
            <w:vMerge/>
          </w:tcPr>
          <w:p w:rsidR="00A91815" w:rsidRPr="007E3794" w:rsidRDefault="00A91815" w:rsidP="00A91815">
            <w:pPr>
              <w:pStyle w:val="NoSpacing"/>
              <w:bidi w:val="0"/>
              <w:jc w:val="center"/>
              <w:rPr>
                <w:rFonts w:ascii="Simplified Arabic" w:hAnsi="Simplified Arabic" w:cs="Simplified Arabic"/>
                <w:b/>
                <w:bCs/>
                <w:sz w:val="24"/>
                <w:szCs w:val="24"/>
                <w:rtl/>
              </w:rPr>
            </w:pPr>
          </w:p>
        </w:tc>
        <w:tc>
          <w:tcPr>
            <w:tcW w:w="1275" w:type="dxa"/>
          </w:tcPr>
          <w:p w:rsidR="00A91815" w:rsidRPr="007E3794" w:rsidRDefault="00A91815" w:rsidP="00A91815">
            <w:pPr>
              <w:pStyle w:val="NoSpacing"/>
              <w:bidi w:val="0"/>
              <w:jc w:val="center"/>
              <w:rPr>
                <w:rFonts w:ascii="Simplified Arabic" w:hAnsi="Simplified Arabic" w:cs="Simplified Arabic"/>
                <w:b/>
                <w:bCs/>
                <w:sz w:val="24"/>
                <w:szCs w:val="24"/>
                <w:rtl/>
              </w:rPr>
            </w:pPr>
            <w:r w:rsidRPr="007E3794">
              <w:rPr>
                <w:rFonts w:ascii="Simplified Arabic" w:hAnsi="Simplified Arabic" w:cs="Simplified Arabic"/>
                <w:b/>
                <w:bCs/>
                <w:sz w:val="24"/>
                <w:szCs w:val="24"/>
                <w:rtl/>
              </w:rPr>
              <w:t>اناث</w:t>
            </w:r>
          </w:p>
        </w:tc>
        <w:tc>
          <w:tcPr>
            <w:tcW w:w="1418" w:type="dxa"/>
          </w:tcPr>
          <w:p w:rsidR="00A91815" w:rsidRPr="007E3794" w:rsidRDefault="00A91815" w:rsidP="00A91815">
            <w:pPr>
              <w:pStyle w:val="NoSpacing"/>
              <w:bidi w:val="0"/>
              <w:jc w:val="center"/>
              <w:rPr>
                <w:rFonts w:ascii="Simplified Arabic" w:hAnsi="Simplified Arabic" w:cs="Simplified Arabic"/>
                <w:b/>
                <w:bCs/>
                <w:sz w:val="24"/>
                <w:szCs w:val="24"/>
              </w:rPr>
            </w:pPr>
            <w:r w:rsidRPr="007E3794">
              <w:rPr>
                <w:rFonts w:ascii="Simplified Arabic" w:hAnsi="Simplified Arabic" w:cs="Simplified Arabic"/>
                <w:b/>
                <w:bCs/>
                <w:sz w:val="24"/>
                <w:szCs w:val="24"/>
                <w:rtl/>
              </w:rPr>
              <w:t>ذكور</w:t>
            </w:r>
          </w:p>
        </w:tc>
        <w:tc>
          <w:tcPr>
            <w:tcW w:w="1559" w:type="dxa"/>
            <w:vMerge/>
          </w:tcPr>
          <w:p w:rsidR="00A91815" w:rsidRPr="007E3794" w:rsidRDefault="00A91815" w:rsidP="00A91815">
            <w:pPr>
              <w:pStyle w:val="NoSpacing"/>
              <w:bidi w:val="0"/>
              <w:jc w:val="center"/>
              <w:rPr>
                <w:rFonts w:ascii="Simplified Arabic" w:hAnsi="Simplified Arabic" w:cs="Simplified Arabic"/>
                <w:b/>
                <w:bCs/>
                <w:sz w:val="24"/>
                <w:szCs w:val="24"/>
                <w:rtl/>
              </w:rPr>
            </w:pPr>
          </w:p>
        </w:tc>
        <w:tc>
          <w:tcPr>
            <w:tcW w:w="1572" w:type="dxa"/>
            <w:vMerge/>
          </w:tcPr>
          <w:p w:rsidR="00A91815" w:rsidRPr="007E3794" w:rsidRDefault="00A91815" w:rsidP="00A91815">
            <w:pPr>
              <w:pStyle w:val="NoSpacing"/>
              <w:bidi w:val="0"/>
              <w:jc w:val="center"/>
              <w:rPr>
                <w:rFonts w:ascii="Simplified Arabic" w:hAnsi="Simplified Arabic" w:cs="Simplified Arabic"/>
                <w:b/>
                <w:bCs/>
                <w:sz w:val="24"/>
                <w:szCs w:val="24"/>
                <w:rtl/>
              </w:rPr>
            </w:pPr>
          </w:p>
        </w:tc>
      </w:tr>
      <w:tr w:rsidR="00A91815" w:rsidRPr="007E3794" w:rsidTr="00A91815">
        <w:trPr>
          <w:jc w:val="center"/>
        </w:trPr>
        <w:tc>
          <w:tcPr>
            <w:tcW w:w="1134" w:type="dxa"/>
          </w:tcPr>
          <w:p w:rsidR="00A91815" w:rsidRPr="007E3794" w:rsidRDefault="00ED2A0D" w:rsidP="00A91815">
            <w:pPr>
              <w:pStyle w:val="NoSpacing"/>
              <w:bidi w:val="0"/>
              <w:jc w:val="center"/>
              <w:rPr>
                <w:rFonts w:ascii="Simplified Arabic" w:eastAsiaTheme="minorHAnsi" w:hAnsi="Simplified Arabic" w:cs="Simplified Arabic"/>
                <w:b/>
                <w:bCs/>
                <w:color w:val="auto"/>
                <w:sz w:val="24"/>
                <w:szCs w:val="24"/>
              </w:rPr>
            </w:pPr>
            <w:r w:rsidRPr="007E3794">
              <w:rPr>
                <w:rFonts w:ascii="Simplified Arabic" w:eastAsiaTheme="minorHAnsi" w:hAnsi="Simplified Arabic" w:cs="Simplified Arabic"/>
                <w:b/>
                <w:bCs/>
                <w:color w:val="auto"/>
                <w:sz w:val="24"/>
                <w:szCs w:val="24"/>
                <w:rtl/>
              </w:rPr>
              <w:t>92</w:t>
            </w:r>
          </w:p>
        </w:tc>
        <w:tc>
          <w:tcPr>
            <w:tcW w:w="1275" w:type="dxa"/>
          </w:tcPr>
          <w:p w:rsidR="00A91815" w:rsidRPr="007E3794" w:rsidRDefault="00A91815" w:rsidP="00A91815">
            <w:pPr>
              <w:pStyle w:val="NoSpacing"/>
              <w:bidi w:val="0"/>
              <w:jc w:val="center"/>
              <w:rPr>
                <w:rFonts w:ascii="Simplified Arabic" w:hAnsi="Simplified Arabic" w:cs="Simplified Arabic"/>
                <w:b/>
                <w:bCs/>
                <w:sz w:val="24"/>
                <w:szCs w:val="24"/>
              </w:rPr>
            </w:pPr>
            <w:r w:rsidRPr="007E3794">
              <w:rPr>
                <w:rFonts w:ascii="Simplified Arabic" w:hAnsi="Simplified Arabic" w:cs="Simplified Arabic"/>
                <w:b/>
                <w:bCs/>
                <w:sz w:val="24"/>
                <w:szCs w:val="24"/>
                <w:rtl/>
              </w:rPr>
              <w:t>63</w:t>
            </w:r>
          </w:p>
        </w:tc>
        <w:tc>
          <w:tcPr>
            <w:tcW w:w="1418" w:type="dxa"/>
          </w:tcPr>
          <w:p w:rsidR="00A91815" w:rsidRPr="007E3794" w:rsidRDefault="00A91815" w:rsidP="00A91815">
            <w:pPr>
              <w:pStyle w:val="NoSpacing"/>
              <w:bidi w:val="0"/>
              <w:jc w:val="center"/>
              <w:rPr>
                <w:rFonts w:ascii="Simplified Arabic" w:hAnsi="Simplified Arabic" w:cs="Simplified Arabic"/>
                <w:b/>
                <w:bCs/>
                <w:sz w:val="24"/>
                <w:szCs w:val="24"/>
              </w:rPr>
            </w:pPr>
            <w:r w:rsidRPr="007E3794">
              <w:rPr>
                <w:rFonts w:ascii="Simplified Arabic" w:hAnsi="Simplified Arabic" w:cs="Simplified Arabic"/>
                <w:b/>
                <w:bCs/>
                <w:sz w:val="24"/>
                <w:szCs w:val="24"/>
                <w:rtl/>
              </w:rPr>
              <w:t>29</w:t>
            </w:r>
          </w:p>
        </w:tc>
        <w:tc>
          <w:tcPr>
            <w:tcW w:w="1559" w:type="dxa"/>
          </w:tcPr>
          <w:p w:rsidR="00A91815" w:rsidRPr="007E3794" w:rsidRDefault="00A91815" w:rsidP="00A91815">
            <w:pPr>
              <w:pStyle w:val="NoSpacing"/>
              <w:bidi w:val="0"/>
              <w:jc w:val="center"/>
              <w:rPr>
                <w:rFonts w:ascii="Simplified Arabic" w:hAnsi="Simplified Arabic" w:cs="Simplified Arabic"/>
                <w:b/>
                <w:bCs/>
                <w:sz w:val="24"/>
                <w:szCs w:val="24"/>
                <w:rtl/>
              </w:rPr>
            </w:pPr>
            <w:r w:rsidRPr="007E3794">
              <w:rPr>
                <w:rFonts w:ascii="Simplified Arabic" w:hAnsi="Simplified Arabic" w:cs="Simplified Arabic"/>
                <w:b/>
                <w:bCs/>
                <w:sz w:val="24"/>
                <w:szCs w:val="24"/>
                <w:rtl/>
              </w:rPr>
              <w:t>الاولى</w:t>
            </w:r>
          </w:p>
        </w:tc>
        <w:tc>
          <w:tcPr>
            <w:tcW w:w="1572" w:type="dxa"/>
            <w:vMerge w:val="restart"/>
          </w:tcPr>
          <w:p w:rsidR="00A91815" w:rsidRPr="007E3794" w:rsidRDefault="00A91815" w:rsidP="00A91815">
            <w:pPr>
              <w:pStyle w:val="NoSpacing"/>
              <w:bidi w:val="0"/>
              <w:jc w:val="center"/>
              <w:rPr>
                <w:rFonts w:ascii="Simplified Arabic" w:eastAsiaTheme="minorHAnsi" w:hAnsi="Simplified Arabic" w:cs="Simplified Arabic"/>
                <w:b/>
                <w:bCs/>
                <w:color w:val="auto"/>
                <w:sz w:val="24"/>
                <w:szCs w:val="24"/>
                <w:rtl/>
              </w:rPr>
            </w:pPr>
          </w:p>
          <w:p w:rsidR="00A91815" w:rsidRPr="007E3794" w:rsidRDefault="00A91815" w:rsidP="00A91815">
            <w:pPr>
              <w:pStyle w:val="NoSpacing"/>
              <w:bidi w:val="0"/>
              <w:jc w:val="center"/>
              <w:rPr>
                <w:rFonts w:ascii="Simplified Arabic" w:eastAsiaTheme="minorHAnsi" w:hAnsi="Simplified Arabic" w:cs="Simplified Arabic"/>
                <w:b/>
                <w:bCs/>
                <w:color w:val="auto"/>
                <w:sz w:val="24"/>
                <w:szCs w:val="24"/>
              </w:rPr>
            </w:pPr>
            <w:r w:rsidRPr="007E3794">
              <w:rPr>
                <w:rFonts w:ascii="Simplified Arabic" w:eastAsiaTheme="minorHAnsi" w:hAnsi="Simplified Arabic" w:cs="Simplified Arabic"/>
                <w:b/>
                <w:bCs/>
                <w:color w:val="auto"/>
                <w:sz w:val="24"/>
                <w:szCs w:val="24"/>
                <w:rtl/>
              </w:rPr>
              <w:t xml:space="preserve">العلوم العامة </w:t>
            </w:r>
          </w:p>
        </w:tc>
      </w:tr>
      <w:tr w:rsidR="00A91815" w:rsidRPr="007E3794" w:rsidTr="00A91815">
        <w:trPr>
          <w:jc w:val="center"/>
        </w:trPr>
        <w:tc>
          <w:tcPr>
            <w:tcW w:w="1134" w:type="dxa"/>
          </w:tcPr>
          <w:p w:rsidR="00A91815" w:rsidRPr="007E3794" w:rsidRDefault="00ED2A0D" w:rsidP="00A91815">
            <w:pPr>
              <w:pStyle w:val="NoSpacing"/>
              <w:bidi w:val="0"/>
              <w:jc w:val="center"/>
              <w:rPr>
                <w:rFonts w:ascii="Simplified Arabic" w:eastAsiaTheme="minorHAnsi" w:hAnsi="Simplified Arabic" w:cs="Simplified Arabic"/>
                <w:b/>
                <w:bCs/>
                <w:color w:val="auto"/>
                <w:sz w:val="24"/>
                <w:szCs w:val="24"/>
              </w:rPr>
            </w:pPr>
            <w:r w:rsidRPr="007E3794">
              <w:rPr>
                <w:rFonts w:ascii="Simplified Arabic" w:eastAsiaTheme="minorHAnsi" w:hAnsi="Simplified Arabic" w:cs="Simplified Arabic"/>
                <w:b/>
                <w:bCs/>
                <w:color w:val="auto"/>
                <w:sz w:val="24"/>
                <w:szCs w:val="24"/>
                <w:rtl/>
              </w:rPr>
              <w:t>75</w:t>
            </w:r>
          </w:p>
        </w:tc>
        <w:tc>
          <w:tcPr>
            <w:tcW w:w="1275" w:type="dxa"/>
          </w:tcPr>
          <w:p w:rsidR="00A91815" w:rsidRPr="007E3794" w:rsidRDefault="00A91815" w:rsidP="00A91815">
            <w:pPr>
              <w:pStyle w:val="NoSpacing"/>
              <w:bidi w:val="0"/>
              <w:jc w:val="center"/>
              <w:rPr>
                <w:rFonts w:ascii="Simplified Arabic" w:eastAsiaTheme="minorHAnsi" w:hAnsi="Simplified Arabic" w:cs="Simplified Arabic"/>
                <w:b/>
                <w:bCs/>
                <w:color w:val="auto"/>
                <w:sz w:val="24"/>
                <w:szCs w:val="24"/>
              </w:rPr>
            </w:pPr>
            <w:r w:rsidRPr="007E3794">
              <w:rPr>
                <w:rFonts w:ascii="Simplified Arabic" w:eastAsiaTheme="minorHAnsi" w:hAnsi="Simplified Arabic" w:cs="Simplified Arabic"/>
                <w:b/>
                <w:bCs/>
                <w:color w:val="auto"/>
                <w:sz w:val="24"/>
                <w:szCs w:val="24"/>
                <w:rtl/>
              </w:rPr>
              <w:t>45</w:t>
            </w:r>
          </w:p>
        </w:tc>
        <w:tc>
          <w:tcPr>
            <w:tcW w:w="1418" w:type="dxa"/>
          </w:tcPr>
          <w:p w:rsidR="00A91815" w:rsidRPr="007E3794" w:rsidRDefault="00A91815" w:rsidP="00A91815">
            <w:pPr>
              <w:pStyle w:val="NoSpacing"/>
              <w:bidi w:val="0"/>
              <w:jc w:val="center"/>
              <w:rPr>
                <w:rFonts w:ascii="Simplified Arabic" w:eastAsiaTheme="minorHAnsi" w:hAnsi="Simplified Arabic" w:cs="Simplified Arabic"/>
                <w:b/>
                <w:bCs/>
                <w:color w:val="auto"/>
                <w:sz w:val="24"/>
                <w:szCs w:val="24"/>
              </w:rPr>
            </w:pPr>
            <w:r w:rsidRPr="007E3794">
              <w:rPr>
                <w:rFonts w:ascii="Simplified Arabic" w:eastAsiaTheme="minorHAnsi" w:hAnsi="Simplified Arabic" w:cs="Simplified Arabic"/>
                <w:b/>
                <w:bCs/>
                <w:color w:val="auto"/>
                <w:sz w:val="24"/>
                <w:szCs w:val="24"/>
                <w:rtl/>
              </w:rPr>
              <w:t>30</w:t>
            </w:r>
          </w:p>
        </w:tc>
        <w:tc>
          <w:tcPr>
            <w:tcW w:w="1559" w:type="dxa"/>
          </w:tcPr>
          <w:p w:rsidR="00A91815" w:rsidRPr="007E3794" w:rsidRDefault="00A91815" w:rsidP="00A91815">
            <w:pPr>
              <w:pStyle w:val="NoSpacing"/>
              <w:bidi w:val="0"/>
              <w:jc w:val="center"/>
              <w:rPr>
                <w:rFonts w:ascii="Simplified Arabic" w:hAnsi="Simplified Arabic" w:cs="Simplified Arabic"/>
                <w:b/>
                <w:bCs/>
                <w:sz w:val="24"/>
                <w:szCs w:val="24"/>
              </w:rPr>
            </w:pPr>
            <w:r w:rsidRPr="007E3794">
              <w:rPr>
                <w:rFonts w:ascii="Simplified Arabic" w:hAnsi="Simplified Arabic" w:cs="Simplified Arabic"/>
                <w:b/>
                <w:bCs/>
                <w:sz w:val="24"/>
                <w:szCs w:val="24"/>
                <w:rtl/>
              </w:rPr>
              <w:t>الثانية</w:t>
            </w:r>
          </w:p>
        </w:tc>
        <w:tc>
          <w:tcPr>
            <w:tcW w:w="1572" w:type="dxa"/>
            <w:vMerge/>
          </w:tcPr>
          <w:p w:rsidR="00A91815" w:rsidRPr="007E3794" w:rsidRDefault="00A91815" w:rsidP="00A91815">
            <w:pPr>
              <w:pStyle w:val="NoSpacing"/>
              <w:bidi w:val="0"/>
              <w:jc w:val="center"/>
              <w:rPr>
                <w:rFonts w:ascii="Simplified Arabic" w:eastAsiaTheme="minorHAnsi" w:hAnsi="Simplified Arabic" w:cs="Simplified Arabic"/>
                <w:b/>
                <w:bCs/>
                <w:color w:val="auto"/>
                <w:sz w:val="24"/>
                <w:szCs w:val="24"/>
              </w:rPr>
            </w:pPr>
          </w:p>
        </w:tc>
      </w:tr>
      <w:tr w:rsidR="00A91815" w:rsidRPr="007E3794" w:rsidTr="00A91815">
        <w:trPr>
          <w:jc w:val="center"/>
        </w:trPr>
        <w:tc>
          <w:tcPr>
            <w:tcW w:w="1134" w:type="dxa"/>
          </w:tcPr>
          <w:p w:rsidR="00A91815" w:rsidRPr="007E3794" w:rsidRDefault="00ED2A0D" w:rsidP="00A91815">
            <w:pPr>
              <w:pStyle w:val="NoSpacing"/>
              <w:bidi w:val="0"/>
              <w:jc w:val="center"/>
              <w:rPr>
                <w:rFonts w:ascii="Simplified Arabic" w:eastAsiaTheme="minorHAnsi" w:hAnsi="Simplified Arabic" w:cs="Simplified Arabic"/>
                <w:b/>
                <w:bCs/>
                <w:color w:val="auto"/>
                <w:sz w:val="24"/>
                <w:szCs w:val="24"/>
              </w:rPr>
            </w:pPr>
            <w:r w:rsidRPr="007E3794">
              <w:rPr>
                <w:rFonts w:ascii="Simplified Arabic" w:eastAsiaTheme="minorHAnsi" w:hAnsi="Simplified Arabic" w:cs="Simplified Arabic"/>
                <w:b/>
                <w:bCs/>
                <w:color w:val="auto"/>
                <w:sz w:val="24"/>
                <w:szCs w:val="24"/>
                <w:rtl/>
              </w:rPr>
              <w:t>72</w:t>
            </w:r>
          </w:p>
        </w:tc>
        <w:tc>
          <w:tcPr>
            <w:tcW w:w="1275" w:type="dxa"/>
          </w:tcPr>
          <w:p w:rsidR="00A91815" w:rsidRPr="007E3794" w:rsidRDefault="00A91815" w:rsidP="00A91815">
            <w:pPr>
              <w:pStyle w:val="NoSpacing"/>
              <w:bidi w:val="0"/>
              <w:jc w:val="center"/>
              <w:rPr>
                <w:rFonts w:ascii="Simplified Arabic" w:eastAsiaTheme="minorHAnsi" w:hAnsi="Simplified Arabic" w:cs="Simplified Arabic"/>
                <w:b/>
                <w:bCs/>
                <w:color w:val="auto"/>
                <w:sz w:val="24"/>
                <w:szCs w:val="24"/>
              </w:rPr>
            </w:pPr>
            <w:r w:rsidRPr="007E3794">
              <w:rPr>
                <w:rFonts w:ascii="Simplified Arabic" w:eastAsiaTheme="minorHAnsi" w:hAnsi="Simplified Arabic" w:cs="Simplified Arabic"/>
                <w:b/>
                <w:bCs/>
                <w:color w:val="auto"/>
                <w:sz w:val="24"/>
                <w:szCs w:val="24"/>
                <w:rtl/>
              </w:rPr>
              <w:t>34</w:t>
            </w:r>
          </w:p>
        </w:tc>
        <w:tc>
          <w:tcPr>
            <w:tcW w:w="1418" w:type="dxa"/>
          </w:tcPr>
          <w:p w:rsidR="00A91815" w:rsidRPr="007E3794" w:rsidRDefault="00A91815" w:rsidP="00A91815">
            <w:pPr>
              <w:pStyle w:val="NoSpacing"/>
              <w:bidi w:val="0"/>
              <w:jc w:val="center"/>
              <w:rPr>
                <w:rFonts w:ascii="Simplified Arabic" w:eastAsiaTheme="minorHAnsi" w:hAnsi="Simplified Arabic" w:cs="Simplified Arabic"/>
                <w:b/>
                <w:bCs/>
                <w:color w:val="auto"/>
                <w:sz w:val="24"/>
                <w:szCs w:val="24"/>
              </w:rPr>
            </w:pPr>
            <w:r w:rsidRPr="007E3794">
              <w:rPr>
                <w:rFonts w:ascii="Simplified Arabic" w:eastAsiaTheme="minorHAnsi" w:hAnsi="Simplified Arabic" w:cs="Simplified Arabic"/>
                <w:b/>
                <w:bCs/>
                <w:color w:val="auto"/>
                <w:sz w:val="24"/>
                <w:szCs w:val="24"/>
                <w:rtl/>
              </w:rPr>
              <w:t>38</w:t>
            </w:r>
          </w:p>
        </w:tc>
        <w:tc>
          <w:tcPr>
            <w:tcW w:w="1559" w:type="dxa"/>
          </w:tcPr>
          <w:p w:rsidR="00A91815" w:rsidRPr="007E3794" w:rsidRDefault="00A91815" w:rsidP="00A91815">
            <w:pPr>
              <w:pStyle w:val="NoSpacing"/>
              <w:bidi w:val="0"/>
              <w:jc w:val="center"/>
              <w:rPr>
                <w:rFonts w:ascii="Simplified Arabic" w:hAnsi="Simplified Arabic" w:cs="Simplified Arabic"/>
                <w:b/>
                <w:bCs/>
                <w:sz w:val="24"/>
                <w:szCs w:val="24"/>
              </w:rPr>
            </w:pPr>
            <w:r w:rsidRPr="007E3794">
              <w:rPr>
                <w:rFonts w:ascii="Simplified Arabic" w:hAnsi="Simplified Arabic" w:cs="Simplified Arabic"/>
                <w:b/>
                <w:bCs/>
                <w:sz w:val="24"/>
                <w:szCs w:val="24"/>
                <w:rtl/>
              </w:rPr>
              <w:t>الثالثة</w:t>
            </w:r>
          </w:p>
        </w:tc>
        <w:tc>
          <w:tcPr>
            <w:tcW w:w="1572" w:type="dxa"/>
            <w:vMerge/>
          </w:tcPr>
          <w:p w:rsidR="00A91815" w:rsidRPr="007E3794" w:rsidRDefault="00A91815" w:rsidP="00A91815">
            <w:pPr>
              <w:pStyle w:val="NoSpacing"/>
              <w:bidi w:val="0"/>
              <w:jc w:val="center"/>
              <w:rPr>
                <w:rFonts w:ascii="Simplified Arabic" w:eastAsiaTheme="minorHAnsi" w:hAnsi="Simplified Arabic" w:cs="Simplified Arabic"/>
                <w:b/>
                <w:bCs/>
                <w:color w:val="auto"/>
                <w:sz w:val="24"/>
                <w:szCs w:val="24"/>
              </w:rPr>
            </w:pPr>
          </w:p>
        </w:tc>
      </w:tr>
      <w:tr w:rsidR="00A91815" w:rsidRPr="007E3794" w:rsidTr="00A91815">
        <w:trPr>
          <w:jc w:val="center"/>
        </w:trPr>
        <w:tc>
          <w:tcPr>
            <w:tcW w:w="1134" w:type="dxa"/>
          </w:tcPr>
          <w:p w:rsidR="00A91815" w:rsidRPr="007E3794" w:rsidRDefault="00ED2A0D" w:rsidP="00A91815">
            <w:pPr>
              <w:pStyle w:val="NoSpacing"/>
              <w:bidi w:val="0"/>
              <w:jc w:val="center"/>
              <w:rPr>
                <w:rFonts w:ascii="Simplified Arabic" w:eastAsiaTheme="minorHAnsi" w:hAnsi="Simplified Arabic" w:cs="Simplified Arabic"/>
                <w:b/>
                <w:bCs/>
                <w:color w:val="auto"/>
                <w:sz w:val="24"/>
                <w:szCs w:val="24"/>
              </w:rPr>
            </w:pPr>
            <w:r w:rsidRPr="007E3794">
              <w:rPr>
                <w:rFonts w:ascii="Simplified Arabic" w:eastAsiaTheme="minorHAnsi" w:hAnsi="Simplified Arabic" w:cs="Simplified Arabic"/>
                <w:b/>
                <w:bCs/>
                <w:color w:val="auto"/>
                <w:sz w:val="24"/>
                <w:szCs w:val="24"/>
                <w:rtl/>
              </w:rPr>
              <w:t>52</w:t>
            </w:r>
          </w:p>
        </w:tc>
        <w:tc>
          <w:tcPr>
            <w:tcW w:w="1275" w:type="dxa"/>
          </w:tcPr>
          <w:p w:rsidR="00A91815" w:rsidRPr="007E3794" w:rsidRDefault="00A91815" w:rsidP="00A91815">
            <w:pPr>
              <w:pStyle w:val="NoSpacing"/>
              <w:bidi w:val="0"/>
              <w:jc w:val="center"/>
              <w:rPr>
                <w:rFonts w:ascii="Simplified Arabic" w:eastAsiaTheme="minorHAnsi" w:hAnsi="Simplified Arabic" w:cs="Simplified Arabic"/>
                <w:b/>
                <w:bCs/>
                <w:color w:val="auto"/>
                <w:sz w:val="24"/>
                <w:szCs w:val="24"/>
              </w:rPr>
            </w:pPr>
            <w:r w:rsidRPr="007E3794">
              <w:rPr>
                <w:rFonts w:ascii="Simplified Arabic" w:eastAsiaTheme="minorHAnsi" w:hAnsi="Simplified Arabic" w:cs="Simplified Arabic"/>
                <w:b/>
                <w:bCs/>
                <w:color w:val="auto"/>
                <w:sz w:val="24"/>
                <w:szCs w:val="24"/>
                <w:rtl/>
              </w:rPr>
              <w:t>20</w:t>
            </w:r>
          </w:p>
        </w:tc>
        <w:tc>
          <w:tcPr>
            <w:tcW w:w="1418" w:type="dxa"/>
          </w:tcPr>
          <w:p w:rsidR="00A91815" w:rsidRPr="007E3794" w:rsidRDefault="00A91815" w:rsidP="00A91815">
            <w:pPr>
              <w:pStyle w:val="NoSpacing"/>
              <w:bidi w:val="0"/>
              <w:jc w:val="center"/>
              <w:rPr>
                <w:rFonts w:ascii="Simplified Arabic" w:eastAsiaTheme="minorHAnsi" w:hAnsi="Simplified Arabic" w:cs="Simplified Arabic"/>
                <w:b/>
                <w:bCs/>
                <w:color w:val="auto"/>
                <w:sz w:val="24"/>
                <w:szCs w:val="24"/>
              </w:rPr>
            </w:pPr>
            <w:r w:rsidRPr="007E3794">
              <w:rPr>
                <w:rFonts w:ascii="Simplified Arabic" w:eastAsiaTheme="minorHAnsi" w:hAnsi="Simplified Arabic" w:cs="Simplified Arabic"/>
                <w:b/>
                <w:bCs/>
                <w:color w:val="auto"/>
                <w:sz w:val="24"/>
                <w:szCs w:val="24"/>
                <w:rtl/>
              </w:rPr>
              <w:t>32</w:t>
            </w:r>
          </w:p>
        </w:tc>
        <w:tc>
          <w:tcPr>
            <w:tcW w:w="1559" w:type="dxa"/>
          </w:tcPr>
          <w:p w:rsidR="00A91815" w:rsidRPr="007E3794" w:rsidRDefault="00A91815" w:rsidP="00A91815">
            <w:pPr>
              <w:pStyle w:val="NoSpacing"/>
              <w:bidi w:val="0"/>
              <w:jc w:val="center"/>
              <w:rPr>
                <w:rFonts w:ascii="Simplified Arabic" w:hAnsi="Simplified Arabic" w:cs="Simplified Arabic"/>
                <w:b/>
                <w:bCs/>
                <w:sz w:val="24"/>
                <w:szCs w:val="24"/>
                <w:rtl/>
              </w:rPr>
            </w:pPr>
            <w:r w:rsidRPr="007E3794">
              <w:rPr>
                <w:rFonts w:ascii="Simplified Arabic" w:hAnsi="Simplified Arabic" w:cs="Simplified Arabic"/>
                <w:b/>
                <w:bCs/>
                <w:sz w:val="24"/>
                <w:szCs w:val="24"/>
                <w:rtl/>
              </w:rPr>
              <w:t>الرابعة</w:t>
            </w:r>
          </w:p>
        </w:tc>
        <w:tc>
          <w:tcPr>
            <w:tcW w:w="1572" w:type="dxa"/>
            <w:vMerge/>
          </w:tcPr>
          <w:p w:rsidR="00A91815" w:rsidRPr="007E3794" w:rsidRDefault="00A91815" w:rsidP="00A91815">
            <w:pPr>
              <w:pStyle w:val="NoSpacing"/>
              <w:bidi w:val="0"/>
              <w:jc w:val="center"/>
              <w:rPr>
                <w:rFonts w:ascii="Simplified Arabic" w:eastAsiaTheme="minorHAnsi" w:hAnsi="Simplified Arabic" w:cs="Simplified Arabic"/>
                <w:b/>
                <w:bCs/>
                <w:color w:val="auto"/>
                <w:sz w:val="24"/>
                <w:szCs w:val="24"/>
              </w:rPr>
            </w:pPr>
          </w:p>
        </w:tc>
      </w:tr>
      <w:tr w:rsidR="00A91815" w:rsidRPr="007E3794" w:rsidTr="00A91815">
        <w:trPr>
          <w:jc w:val="center"/>
        </w:trPr>
        <w:tc>
          <w:tcPr>
            <w:tcW w:w="1134" w:type="dxa"/>
          </w:tcPr>
          <w:p w:rsidR="00A91815" w:rsidRPr="007E3794" w:rsidRDefault="00ED2A0D" w:rsidP="00A91815">
            <w:pPr>
              <w:pStyle w:val="NoSpacing"/>
              <w:bidi w:val="0"/>
              <w:jc w:val="center"/>
              <w:rPr>
                <w:rFonts w:ascii="Simplified Arabic" w:eastAsiaTheme="minorHAnsi" w:hAnsi="Simplified Arabic" w:cs="Simplified Arabic"/>
                <w:b/>
                <w:bCs/>
                <w:color w:val="auto"/>
                <w:sz w:val="24"/>
                <w:szCs w:val="24"/>
              </w:rPr>
            </w:pPr>
            <w:r w:rsidRPr="007E3794">
              <w:rPr>
                <w:rFonts w:ascii="Simplified Arabic" w:eastAsiaTheme="minorHAnsi" w:hAnsi="Simplified Arabic" w:cs="Simplified Arabic"/>
                <w:b/>
                <w:bCs/>
                <w:color w:val="auto"/>
                <w:sz w:val="24"/>
                <w:szCs w:val="24"/>
                <w:rtl/>
              </w:rPr>
              <w:t>65</w:t>
            </w:r>
          </w:p>
        </w:tc>
        <w:tc>
          <w:tcPr>
            <w:tcW w:w="1275" w:type="dxa"/>
          </w:tcPr>
          <w:p w:rsidR="00A91815" w:rsidRPr="007E3794" w:rsidRDefault="00A91815" w:rsidP="00A91815">
            <w:pPr>
              <w:pStyle w:val="NoSpacing"/>
              <w:bidi w:val="0"/>
              <w:jc w:val="center"/>
              <w:rPr>
                <w:rFonts w:ascii="Simplified Arabic" w:eastAsiaTheme="minorHAnsi" w:hAnsi="Simplified Arabic" w:cs="Simplified Arabic"/>
                <w:b/>
                <w:bCs/>
                <w:color w:val="auto"/>
                <w:sz w:val="24"/>
                <w:szCs w:val="24"/>
              </w:rPr>
            </w:pPr>
            <w:r w:rsidRPr="007E3794">
              <w:rPr>
                <w:rFonts w:ascii="Simplified Arabic" w:eastAsiaTheme="minorHAnsi" w:hAnsi="Simplified Arabic" w:cs="Simplified Arabic"/>
                <w:b/>
                <w:bCs/>
                <w:color w:val="auto"/>
                <w:sz w:val="24"/>
                <w:szCs w:val="24"/>
                <w:rtl/>
              </w:rPr>
              <w:t>47</w:t>
            </w:r>
          </w:p>
        </w:tc>
        <w:tc>
          <w:tcPr>
            <w:tcW w:w="1418" w:type="dxa"/>
          </w:tcPr>
          <w:p w:rsidR="00A91815" w:rsidRPr="007E3794" w:rsidRDefault="00A91815" w:rsidP="00A91815">
            <w:pPr>
              <w:pStyle w:val="NoSpacing"/>
              <w:bidi w:val="0"/>
              <w:jc w:val="center"/>
              <w:rPr>
                <w:rFonts w:ascii="Simplified Arabic" w:eastAsiaTheme="minorHAnsi" w:hAnsi="Simplified Arabic" w:cs="Simplified Arabic"/>
                <w:b/>
                <w:bCs/>
                <w:color w:val="auto"/>
                <w:sz w:val="24"/>
                <w:szCs w:val="24"/>
              </w:rPr>
            </w:pPr>
            <w:r w:rsidRPr="007E3794">
              <w:rPr>
                <w:rFonts w:ascii="Simplified Arabic" w:eastAsiaTheme="minorHAnsi" w:hAnsi="Simplified Arabic" w:cs="Simplified Arabic"/>
                <w:b/>
                <w:bCs/>
                <w:color w:val="auto"/>
                <w:sz w:val="24"/>
                <w:szCs w:val="24"/>
                <w:rtl/>
              </w:rPr>
              <w:t>18</w:t>
            </w:r>
          </w:p>
        </w:tc>
        <w:tc>
          <w:tcPr>
            <w:tcW w:w="1559" w:type="dxa"/>
          </w:tcPr>
          <w:p w:rsidR="00A91815" w:rsidRPr="007E3794" w:rsidRDefault="00A91815" w:rsidP="00A91815">
            <w:pPr>
              <w:pStyle w:val="NoSpacing"/>
              <w:bidi w:val="0"/>
              <w:jc w:val="center"/>
              <w:rPr>
                <w:rFonts w:ascii="Simplified Arabic" w:hAnsi="Simplified Arabic" w:cs="Simplified Arabic"/>
                <w:b/>
                <w:bCs/>
                <w:sz w:val="24"/>
                <w:szCs w:val="24"/>
                <w:rtl/>
              </w:rPr>
            </w:pPr>
            <w:r w:rsidRPr="007E3794">
              <w:rPr>
                <w:rFonts w:ascii="Simplified Arabic" w:hAnsi="Simplified Arabic" w:cs="Simplified Arabic"/>
                <w:b/>
                <w:bCs/>
                <w:sz w:val="24"/>
                <w:szCs w:val="24"/>
                <w:rtl/>
              </w:rPr>
              <w:t>الاولى</w:t>
            </w:r>
          </w:p>
        </w:tc>
        <w:tc>
          <w:tcPr>
            <w:tcW w:w="1572" w:type="dxa"/>
            <w:vMerge w:val="restart"/>
          </w:tcPr>
          <w:p w:rsidR="00A91815" w:rsidRPr="007E3794" w:rsidRDefault="00A91815" w:rsidP="00A91815">
            <w:pPr>
              <w:pStyle w:val="NoSpacing"/>
              <w:bidi w:val="0"/>
              <w:jc w:val="center"/>
              <w:rPr>
                <w:rFonts w:ascii="Simplified Arabic" w:eastAsiaTheme="minorHAnsi" w:hAnsi="Simplified Arabic" w:cs="Simplified Arabic"/>
                <w:b/>
                <w:bCs/>
                <w:color w:val="auto"/>
                <w:sz w:val="24"/>
                <w:szCs w:val="24"/>
                <w:rtl/>
              </w:rPr>
            </w:pPr>
          </w:p>
          <w:p w:rsidR="00A91815" w:rsidRPr="007E3794" w:rsidRDefault="00A91815" w:rsidP="00A91815">
            <w:pPr>
              <w:pStyle w:val="NoSpacing"/>
              <w:bidi w:val="0"/>
              <w:jc w:val="center"/>
              <w:rPr>
                <w:rFonts w:ascii="Simplified Arabic" w:eastAsiaTheme="minorHAnsi" w:hAnsi="Simplified Arabic" w:cs="Simplified Arabic"/>
                <w:b/>
                <w:bCs/>
                <w:color w:val="auto"/>
                <w:sz w:val="24"/>
                <w:szCs w:val="24"/>
              </w:rPr>
            </w:pPr>
            <w:r w:rsidRPr="007E3794">
              <w:rPr>
                <w:rFonts w:ascii="Simplified Arabic" w:eastAsiaTheme="minorHAnsi" w:hAnsi="Simplified Arabic" w:cs="Simplified Arabic"/>
                <w:b/>
                <w:bCs/>
                <w:color w:val="auto"/>
                <w:sz w:val="24"/>
                <w:szCs w:val="24"/>
                <w:rtl/>
              </w:rPr>
              <w:t>اللغة العربية</w:t>
            </w:r>
          </w:p>
        </w:tc>
      </w:tr>
      <w:tr w:rsidR="00A91815" w:rsidRPr="007E3794" w:rsidTr="00A91815">
        <w:trPr>
          <w:jc w:val="center"/>
        </w:trPr>
        <w:tc>
          <w:tcPr>
            <w:tcW w:w="1134" w:type="dxa"/>
          </w:tcPr>
          <w:p w:rsidR="00A91815" w:rsidRPr="007E3794" w:rsidRDefault="00ED2A0D" w:rsidP="00A91815">
            <w:pPr>
              <w:pStyle w:val="NoSpacing"/>
              <w:bidi w:val="0"/>
              <w:jc w:val="center"/>
              <w:rPr>
                <w:rFonts w:ascii="Simplified Arabic" w:eastAsiaTheme="minorHAnsi" w:hAnsi="Simplified Arabic" w:cs="Simplified Arabic"/>
                <w:b/>
                <w:bCs/>
                <w:color w:val="auto"/>
                <w:sz w:val="24"/>
                <w:szCs w:val="24"/>
              </w:rPr>
            </w:pPr>
            <w:r w:rsidRPr="007E3794">
              <w:rPr>
                <w:rFonts w:ascii="Simplified Arabic" w:eastAsiaTheme="minorHAnsi" w:hAnsi="Simplified Arabic" w:cs="Simplified Arabic"/>
                <w:b/>
                <w:bCs/>
                <w:color w:val="auto"/>
                <w:sz w:val="24"/>
                <w:szCs w:val="24"/>
                <w:rtl/>
              </w:rPr>
              <w:t>91</w:t>
            </w:r>
          </w:p>
        </w:tc>
        <w:tc>
          <w:tcPr>
            <w:tcW w:w="1275" w:type="dxa"/>
          </w:tcPr>
          <w:p w:rsidR="00A91815" w:rsidRPr="007E3794" w:rsidRDefault="00A91815" w:rsidP="00A91815">
            <w:pPr>
              <w:pStyle w:val="NoSpacing"/>
              <w:bidi w:val="0"/>
              <w:jc w:val="center"/>
              <w:rPr>
                <w:rFonts w:ascii="Simplified Arabic" w:eastAsiaTheme="minorHAnsi" w:hAnsi="Simplified Arabic" w:cs="Simplified Arabic"/>
                <w:b/>
                <w:bCs/>
                <w:color w:val="auto"/>
                <w:sz w:val="24"/>
                <w:szCs w:val="24"/>
              </w:rPr>
            </w:pPr>
            <w:r w:rsidRPr="007E3794">
              <w:rPr>
                <w:rFonts w:ascii="Simplified Arabic" w:eastAsiaTheme="minorHAnsi" w:hAnsi="Simplified Arabic" w:cs="Simplified Arabic"/>
                <w:b/>
                <w:bCs/>
                <w:color w:val="auto"/>
                <w:sz w:val="24"/>
                <w:szCs w:val="24"/>
                <w:rtl/>
              </w:rPr>
              <w:t>70</w:t>
            </w:r>
          </w:p>
        </w:tc>
        <w:tc>
          <w:tcPr>
            <w:tcW w:w="1418" w:type="dxa"/>
          </w:tcPr>
          <w:p w:rsidR="00A91815" w:rsidRPr="007E3794" w:rsidRDefault="00A91815" w:rsidP="00A91815">
            <w:pPr>
              <w:pStyle w:val="NoSpacing"/>
              <w:bidi w:val="0"/>
              <w:jc w:val="center"/>
              <w:rPr>
                <w:rFonts w:ascii="Simplified Arabic" w:eastAsiaTheme="minorHAnsi" w:hAnsi="Simplified Arabic" w:cs="Simplified Arabic"/>
                <w:b/>
                <w:bCs/>
                <w:color w:val="auto"/>
                <w:sz w:val="24"/>
                <w:szCs w:val="24"/>
              </w:rPr>
            </w:pPr>
            <w:r w:rsidRPr="007E3794">
              <w:rPr>
                <w:rFonts w:ascii="Simplified Arabic" w:eastAsiaTheme="minorHAnsi" w:hAnsi="Simplified Arabic" w:cs="Simplified Arabic"/>
                <w:b/>
                <w:bCs/>
                <w:color w:val="auto"/>
                <w:sz w:val="24"/>
                <w:szCs w:val="24"/>
                <w:rtl/>
              </w:rPr>
              <w:t>21</w:t>
            </w:r>
          </w:p>
        </w:tc>
        <w:tc>
          <w:tcPr>
            <w:tcW w:w="1559" w:type="dxa"/>
          </w:tcPr>
          <w:p w:rsidR="00A91815" w:rsidRPr="007E3794" w:rsidRDefault="00A91815" w:rsidP="00A91815">
            <w:pPr>
              <w:pStyle w:val="NoSpacing"/>
              <w:bidi w:val="0"/>
              <w:jc w:val="center"/>
              <w:rPr>
                <w:rFonts w:ascii="Simplified Arabic" w:hAnsi="Simplified Arabic" w:cs="Simplified Arabic"/>
                <w:b/>
                <w:bCs/>
                <w:sz w:val="24"/>
                <w:szCs w:val="24"/>
                <w:rtl/>
              </w:rPr>
            </w:pPr>
            <w:r w:rsidRPr="007E3794">
              <w:rPr>
                <w:rFonts w:ascii="Simplified Arabic" w:hAnsi="Simplified Arabic" w:cs="Simplified Arabic"/>
                <w:b/>
                <w:bCs/>
                <w:sz w:val="24"/>
                <w:szCs w:val="24"/>
                <w:rtl/>
              </w:rPr>
              <w:t>الثانية</w:t>
            </w:r>
          </w:p>
        </w:tc>
        <w:tc>
          <w:tcPr>
            <w:tcW w:w="1572" w:type="dxa"/>
            <w:vMerge/>
          </w:tcPr>
          <w:p w:rsidR="00A91815" w:rsidRPr="007E3794" w:rsidRDefault="00A91815" w:rsidP="00A91815">
            <w:pPr>
              <w:pStyle w:val="NoSpacing"/>
              <w:bidi w:val="0"/>
              <w:jc w:val="center"/>
              <w:rPr>
                <w:rFonts w:ascii="Simplified Arabic" w:eastAsiaTheme="minorHAnsi" w:hAnsi="Simplified Arabic" w:cs="Simplified Arabic"/>
                <w:b/>
                <w:bCs/>
                <w:color w:val="auto"/>
                <w:sz w:val="24"/>
                <w:szCs w:val="24"/>
              </w:rPr>
            </w:pPr>
          </w:p>
        </w:tc>
      </w:tr>
      <w:tr w:rsidR="00A91815" w:rsidRPr="007E3794" w:rsidTr="00A91815">
        <w:trPr>
          <w:jc w:val="center"/>
        </w:trPr>
        <w:tc>
          <w:tcPr>
            <w:tcW w:w="1134" w:type="dxa"/>
          </w:tcPr>
          <w:p w:rsidR="00A91815" w:rsidRPr="007E3794" w:rsidRDefault="00ED2A0D" w:rsidP="00A91815">
            <w:pPr>
              <w:pStyle w:val="NoSpacing"/>
              <w:bidi w:val="0"/>
              <w:jc w:val="center"/>
              <w:rPr>
                <w:rFonts w:ascii="Simplified Arabic" w:eastAsiaTheme="minorHAnsi" w:hAnsi="Simplified Arabic" w:cs="Simplified Arabic"/>
                <w:b/>
                <w:bCs/>
                <w:color w:val="auto"/>
                <w:sz w:val="24"/>
                <w:szCs w:val="24"/>
              </w:rPr>
            </w:pPr>
            <w:r w:rsidRPr="007E3794">
              <w:rPr>
                <w:rFonts w:ascii="Simplified Arabic" w:eastAsiaTheme="minorHAnsi" w:hAnsi="Simplified Arabic" w:cs="Simplified Arabic"/>
                <w:b/>
                <w:bCs/>
                <w:color w:val="auto"/>
                <w:sz w:val="24"/>
                <w:szCs w:val="24"/>
                <w:rtl/>
              </w:rPr>
              <w:t>57</w:t>
            </w:r>
          </w:p>
        </w:tc>
        <w:tc>
          <w:tcPr>
            <w:tcW w:w="1275" w:type="dxa"/>
          </w:tcPr>
          <w:p w:rsidR="00A91815" w:rsidRPr="007E3794" w:rsidRDefault="00A91815" w:rsidP="00A91815">
            <w:pPr>
              <w:pStyle w:val="NoSpacing"/>
              <w:bidi w:val="0"/>
              <w:jc w:val="center"/>
              <w:rPr>
                <w:rFonts w:ascii="Simplified Arabic" w:eastAsiaTheme="minorHAnsi" w:hAnsi="Simplified Arabic" w:cs="Simplified Arabic"/>
                <w:b/>
                <w:bCs/>
                <w:color w:val="auto"/>
                <w:sz w:val="24"/>
                <w:szCs w:val="24"/>
              </w:rPr>
            </w:pPr>
            <w:r w:rsidRPr="007E3794">
              <w:rPr>
                <w:rFonts w:ascii="Simplified Arabic" w:eastAsiaTheme="minorHAnsi" w:hAnsi="Simplified Arabic" w:cs="Simplified Arabic"/>
                <w:b/>
                <w:bCs/>
                <w:color w:val="auto"/>
                <w:sz w:val="24"/>
                <w:szCs w:val="24"/>
                <w:rtl/>
              </w:rPr>
              <w:t>46</w:t>
            </w:r>
          </w:p>
        </w:tc>
        <w:tc>
          <w:tcPr>
            <w:tcW w:w="1418" w:type="dxa"/>
          </w:tcPr>
          <w:p w:rsidR="00A91815" w:rsidRPr="007E3794" w:rsidRDefault="00A91815" w:rsidP="00A91815">
            <w:pPr>
              <w:pStyle w:val="NoSpacing"/>
              <w:bidi w:val="0"/>
              <w:jc w:val="center"/>
              <w:rPr>
                <w:rFonts w:ascii="Simplified Arabic" w:eastAsiaTheme="minorHAnsi" w:hAnsi="Simplified Arabic" w:cs="Simplified Arabic"/>
                <w:b/>
                <w:bCs/>
                <w:color w:val="auto"/>
                <w:sz w:val="24"/>
                <w:szCs w:val="24"/>
              </w:rPr>
            </w:pPr>
            <w:r w:rsidRPr="007E3794">
              <w:rPr>
                <w:rFonts w:ascii="Simplified Arabic" w:eastAsiaTheme="minorHAnsi" w:hAnsi="Simplified Arabic" w:cs="Simplified Arabic"/>
                <w:b/>
                <w:bCs/>
                <w:color w:val="auto"/>
                <w:sz w:val="24"/>
                <w:szCs w:val="24"/>
                <w:rtl/>
              </w:rPr>
              <w:t>11</w:t>
            </w:r>
          </w:p>
        </w:tc>
        <w:tc>
          <w:tcPr>
            <w:tcW w:w="1559" w:type="dxa"/>
          </w:tcPr>
          <w:p w:rsidR="00A91815" w:rsidRPr="007E3794" w:rsidRDefault="00A91815" w:rsidP="00A91815">
            <w:pPr>
              <w:pStyle w:val="NoSpacing"/>
              <w:bidi w:val="0"/>
              <w:jc w:val="center"/>
              <w:rPr>
                <w:rFonts w:ascii="Simplified Arabic" w:hAnsi="Simplified Arabic" w:cs="Simplified Arabic"/>
                <w:b/>
                <w:bCs/>
                <w:sz w:val="24"/>
                <w:szCs w:val="24"/>
                <w:rtl/>
              </w:rPr>
            </w:pPr>
            <w:r w:rsidRPr="007E3794">
              <w:rPr>
                <w:rFonts w:ascii="Simplified Arabic" w:hAnsi="Simplified Arabic" w:cs="Simplified Arabic"/>
                <w:b/>
                <w:bCs/>
                <w:sz w:val="24"/>
                <w:szCs w:val="24"/>
                <w:rtl/>
              </w:rPr>
              <w:t>الثالثة</w:t>
            </w:r>
          </w:p>
        </w:tc>
        <w:tc>
          <w:tcPr>
            <w:tcW w:w="1572" w:type="dxa"/>
            <w:vMerge/>
          </w:tcPr>
          <w:p w:rsidR="00A91815" w:rsidRPr="007E3794" w:rsidRDefault="00A91815" w:rsidP="00A91815">
            <w:pPr>
              <w:pStyle w:val="NoSpacing"/>
              <w:bidi w:val="0"/>
              <w:jc w:val="center"/>
              <w:rPr>
                <w:rFonts w:ascii="Simplified Arabic" w:eastAsiaTheme="minorHAnsi" w:hAnsi="Simplified Arabic" w:cs="Simplified Arabic"/>
                <w:b/>
                <w:bCs/>
                <w:color w:val="auto"/>
                <w:sz w:val="24"/>
                <w:szCs w:val="24"/>
              </w:rPr>
            </w:pPr>
          </w:p>
        </w:tc>
      </w:tr>
      <w:tr w:rsidR="00A91815" w:rsidRPr="007E3794" w:rsidTr="00A91815">
        <w:trPr>
          <w:jc w:val="center"/>
        </w:trPr>
        <w:tc>
          <w:tcPr>
            <w:tcW w:w="1134" w:type="dxa"/>
          </w:tcPr>
          <w:p w:rsidR="00A91815" w:rsidRPr="007E3794" w:rsidRDefault="00ED2A0D" w:rsidP="00A91815">
            <w:pPr>
              <w:pStyle w:val="NoSpacing"/>
              <w:bidi w:val="0"/>
              <w:jc w:val="center"/>
              <w:rPr>
                <w:rFonts w:ascii="Simplified Arabic" w:eastAsiaTheme="minorHAnsi" w:hAnsi="Simplified Arabic" w:cs="Simplified Arabic"/>
                <w:b/>
                <w:bCs/>
                <w:color w:val="auto"/>
                <w:sz w:val="24"/>
                <w:szCs w:val="24"/>
              </w:rPr>
            </w:pPr>
            <w:r w:rsidRPr="007E3794">
              <w:rPr>
                <w:rFonts w:ascii="Simplified Arabic" w:eastAsiaTheme="minorHAnsi" w:hAnsi="Simplified Arabic" w:cs="Simplified Arabic"/>
                <w:b/>
                <w:bCs/>
                <w:color w:val="auto"/>
                <w:sz w:val="24"/>
                <w:szCs w:val="24"/>
                <w:rtl/>
              </w:rPr>
              <w:t>32</w:t>
            </w:r>
          </w:p>
        </w:tc>
        <w:tc>
          <w:tcPr>
            <w:tcW w:w="1275" w:type="dxa"/>
          </w:tcPr>
          <w:p w:rsidR="00A91815" w:rsidRPr="007E3794" w:rsidRDefault="00A91815" w:rsidP="00A91815">
            <w:pPr>
              <w:pStyle w:val="NoSpacing"/>
              <w:bidi w:val="0"/>
              <w:jc w:val="center"/>
              <w:rPr>
                <w:rFonts w:ascii="Simplified Arabic" w:eastAsiaTheme="minorHAnsi" w:hAnsi="Simplified Arabic" w:cs="Simplified Arabic"/>
                <w:b/>
                <w:bCs/>
                <w:color w:val="auto"/>
                <w:sz w:val="24"/>
                <w:szCs w:val="24"/>
              </w:rPr>
            </w:pPr>
            <w:r w:rsidRPr="007E3794">
              <w:rPr>
                <w:rFonts w:ascii="Simplified Arabic" w:eastAsiaTheme="minorHAnsi" w:hAnsi="Simplified Arabic" w:cs="Simplified Arabic"/>
                <w:b/>
                <w:bCs/>
                <w:color w:val="auto"/>
                <w:sz w:val="24"/>
                <w:szCs w:val="24"/>
                <w:rtl/>
              </w:rPr>
              <w:t>25</w:t>
            </w:r>
          </w:p>
        </w:tc>
        <w:tc>
          <w:tcPr>
            <w:tcW w:w="1418" w:type="dxa"/>
          </w:tcPr>
          <w:p w:rsidR="00A91815" w:rsidRPr="007E3794" w:rsidRDefault="00A91815" w:rsidP="00A91815">
            <w:pPr>
              <w:pStyle w:val="NoSpacing"/>
              <w:bidi w:val="0"/>
              <w:jc w:val="center"/>
              <w:rPr>
                <w:rFonts w:ascii="Simplified Arabic" w:eastAsiaTheme="minorHAnsi" w:hAnsi="Simplified Arabic" w:cs="Simplified Arabic"/>
                <w:b/>
                <w:bCs/>
                <w:color w:val="auto"/>
                <w:sz w:val="24"/>
                <w:szCs w:val="24"/>
              </w:rPr>
            </w:pPr>
            <w:r w:rsidRPr="007E3794">
              <w:rPr>
                <w:rFonts w:ascii="Simplified Arabic" w:eastAsiaTheme="minorHAnsi" w:hAnsi="Simplified Arabic" w:cs="Simplified Arabic"/>
                <w:b/>
                <w:bCs/>
                <w:color w:val="auto"/>
                <w:sz w:val="24"/>
                <w:szCs w:val="24"/>
                <w:rtl/>
              </w:rPr>
              <w:t>7</w:t>
            </w:r>
          </w:p>
        </w:tc>
        <w:tc>
          <w:tcPr>
            <w:tcW w:w="1559" w:type="dxa"/>
          </w:tcPr>
          <w:p w:rsidR="00A91815" w:rsidRPr="007E3794" w:rsidRDefault="00A91815" w:rsidP="00A91815">
            <w:pPr>
              <w:pStyle w:val="NoSpacing"/>
              <w:bidi w:val="0"/>
              <w:jc w:val="center"/>
              <w:rPr>
                <w:rFonts w:ascii="Simplified Arabic" w:hAnsi="Simplified Arabic" w:cs="Simplified Arabic"/>
                <w:b/>
                <w:bCs/>
                <w:sz w:val="24"/>
                <w:szCs w:val="24"/>
                <w:rtl/>
              </w:rPr>
            </w:pPr>
            <w:r w:rsidRPr="007E3794">
              <w:rPr>
                <w:rFonts w:ascii="Simplified Arabic" w:hAnsi="Simplified Arabic" w:cs="Simplified Arabic"/>
                <w:b/>
                <w:bCs/>
                <w:sz w:val="24"/>
                <w:szCs w:val="24"/>
                <w:rtl/>
              </w:rPr>
              <w:t>الرابعة</w:t>
            </w:r>
          </w:p>
        </w:tc>
        <w:tc>
          <w:tcPr>
            <w:tcW w:w="1572" w:type="dxa"/>
            <w:vMerge/>
          </w:tcPr>
          <w:p w:rsidR="00A91815" w:rsidRPr="007E3794" w:rsidRDefault="00A91815" w:rsidP="00A91815">
            <w:pPr>
              <w:pStyle w:val="NoSpacing"/>
              <w:bidi w:val="0"/>
              <w:jc w:val="center"/>
              <w:rPr>
                <w:rFonts w:ascii="Simplified Arabic" w:eastAsiaTheme="minorHAnsi" w:hAnsi="Simplified Arabic" w:cs="Simplified Arabic"/>
                <w:b/>
                <w:bCs/>
                <w:color w:val="auto"/>
                <w:sz w:val="24"/>
                <w:szCs w:val="24"/>
              </w:rPr>
            </w:pPr>
          </w:p>
        </w:tc>
      </w:tr>
      <w:tr w:rsidR="00A91815" w:rsidRPr="007E3794" w:rsidTr="00A91815">
        <w:trPr>
          <w:jc w:val="center"/>
        </w:trPr>
        <w:tc>
          <w:tcPr>
            <w:tcW w:w="1134" w:type="dxa"/>
          </w:tcPr>
          <w:p w:rsidR="00A91815" w:rsidRPr="007E3794" w:rsidRDefault="00ED2A0D" w:rsidP="00A91815">
            <w:pPr>
              <w:pStyle w:val="NoSpacing"/>
              <w:bidi w:val="0"/>
              <w:jc w:val="center"/>
              <w:rPr>
                <w:rFonts w:ascii="Simplified Arabic" w:eastAsiaTheme="minorHAnsi" w:hAnsi="Simplified Arabic" w:cs="Simplified Arabic"/>
                <w:b/>
                <w:bCs/>
                <w:color w:val="auto"/>
                <w:sz w:val="24"/>
                <w:szCs w:val="24"/>
              </w:rPr>
            </w:pPr>
            <w:r w:rsidRPr="007E3794">
              <w:rPr>
                <w:rFonts w:ascii="Simplified Arabic" w:eastAsiaTheme="minorHAnsi" w:hAnsi="Simplified Arabic" w:cs="Simplified Arabic"/>
                <w:b/>
                <w:bCs/>
                <w:color w:val="auto"/>
                <w:sz w:val="24"/>
                <w:szCs w:val="24"/>
                <w:rtl/>
              </w:rPr>
              <w:t>536</w:t>
            </w:r>
          </w:p>
        </w:tc>
        <w:tc>
          <w:tcPr>
            <w:tcW w:w="1275" w:type="dxa"/>
          </w:tcPr>
          <w:p w:rsidR="00A91815" w:rsidRPr="007E3794" w:rsidRDefault="00ED2A0D" w:rsidP="00A91815">
            <w:pPr>
              <w:pStyle w:val="NoSpacing"/>
              <w:bidi w:val="0"/>
              <w:jc w:val="center"/>
              <w:rPr>
                <w:rFonts w:ascii="Simplified Arabic" w:eastAsiaTheme="minorHAnsi" w:hAnsi="Simplified Arabic" w:cs="Simplified Arabic"/>
                <w:b/>
                <w:bCs/>
                <w:color w:val="auto"/>
                <w:sz w:val="24"/>
                <w:szCs w:val="24"/>
              </w:rPr>
            </w:pPr>
            <w:r w:rsidRPr="007E3794">
              <w:rPr>
                <w:rFonts w:ascii="Simplified Arabic" w:eastAsiaTheme="minorHAnsi" w:hAnsi="Simplified Arabic" w:cs="Simplified Arabic"/>
                <w:b/>
                <w:bCs/>
                <w:color w:val="auto"/>
                <w:sz w:val="24"/>
                <w:szCs w:val="24"/>
                <w:rtl/>
              </w:rPr>
              <w:t>350</w:t>
            </w:r>
          </w:p>
        </w:tc>
        <w:tc>
          <w:tcPr>
            <w:tcW w:w="1418" w:type="dxa"/>
          </w:tcPr>
          <w:p w:rsidR="00A91815" w:rsidRPr="007E3794" w:rsidRDefault="00ED2A0D" w:rsidP="00A91815">
            <w:pPr>
              <w:pStyle w:val="NoSpacing"/>
              <w:bidi w:val="0"/>
              <w:jc w:val="center"/>
              <w:rPr>
                <w:rFonts w:ascii="Simplified Arabic" w:eastAsiaTheme="minorHAnsi" w:hAnsi="Simplified Arabic" w:cs="Simplified Arabic"/>
                <w:b/>
                <w:bCs/>
                <w:color w:val="auto"/>
                <w:sz w:val="24"/>
                <w:szCs w:val="24"/>
              </w:rPr>
            </w:pPr>
            <w:r w:rsidRPr="007E3794">
              <w:rPr>
                <w:rFonts w:ascii="Simplified Arabic" w:eastAsiaTheme="minorHAnsi" w:hAnsi="Simplified Arabic" w:cs="Simplified Arabic"/>
                <w:b/>
                <w:bCs/>
                <w:color w:val="auto"/>
                <w:sz w:val="24"/>
                <w:szCs w:val="24"/>
                <w:rtl/>
              </w:rPr>
              <w:t>186</w:t>
            </w:r>
          </w:p>
        </w:tc>
        <w:tc>
          <w:tcPr>
            <w:tcW w:w="3131" w:type="dxa"/>
            <w:gridSpan w:val="2"/>
          </w:tcPr>
          <w:p w:rsidR="00A91815" w:rsidRPr="007E3794" w:rsidRDefault="00A91815" w:rsidP="00A91815">
            <w:pPr>
              <w:pStyle w:val="NoSpacing"/>
              <w:bidi w:val="0"/>
              <w:jc w:val="center"/>
              <w:rPr>
                <w:rFonts w:ascii="Simplified Arabic" w:eastAsiaTheme="minorHAnsi" w:hAnsi="Simplified Arabic" w:cs="Simplified Arabic"/>
                <w:b/>
                <w:bCs/>
                <w:color w:val="auto"/>
                <w:sz w:val="24"/>
                <w:szCs w:val="24"/>
              </w:rPr>
            </w:pPr>
            <w:r w:rsidRPr="007E3794">
              <w:rPr>
                <w:rFonts w:ascii="Simplified Arabic" w:eastAsiaTheme="minorHAnsi" w:hAnsi="Simplified Arabic" w:cs="Simplified Arabic"/>
                <w:b/>
                <w:bCs/>
                <w:color w:val="auto"/>
                <w:sz w:val="24"/>
                <w:szCs w:val="24"/>
                <w:rtl/>
              </w:rPr>
              <w:t>المجموع</w:t>
            </w:r>
          </w:p>
        </w:tc>
      </w:tr>
    </w:tbl>
    <w:p w:rsidR="00CA2811" w:rsidRPr="00303624" w:rsidRDefault="00CA2811" w:rsidP="00756520">
      <w:pPr>
        <w:bidi w:val="0"/>
        <w:spacing w:after="0" w:line="240" w:lineRule="auto"/>
        <w:ind w:right="0" w:firstLine="0"/>
        <w:jc w:val="right"/>
        <w:rPr>
          <w:rFonts w:ascii="Simplified Arabic" w:eastAsiaTheme="minorHAnsi" w:hAnsi="Simplified Arabic" w:cs="Simplified Arabic"/>
          <w:color w:val="auto"/>
          <w:szCs w:val="28"/>
          <w:rtl/>
        </w:rPr>
      </w:pPr>
      <w:r w:rsidRPr="00303624">
        <w:rPr>
          <w:rFonts w:ascii="Simplified Arabic" w:eastAsiaTheme="minorHAnsi" w:hAnsi="Simplified Arabic" w:cs="Simplified Arabic"/>
          <w:b/>
          <w:bCs/>
          <w:color w:val="auto"/>
          <w:szCs w:val="28"/>
          <w:rtl/>
        </w:rPr>
        <w:t>ثالثا</w:t>
      </w:r>
      <w:r w:rsidR="003365BC" w:rsidRPr="00303624">
        <w:rPr>
          <w:rFonts w:ascii="Simplified Arabic" w:eastAsiaTheme="minorHAnsi" w:hAnsi="Simplified Arabic" w:cs="Simplified Arabic"/>
          <w:b/>
          <w:bCs/>
          <w:color w:val="auto"/>
          <w:szCs w:val="28"/>
          <w:rtl/>
        </w:rPr>
        <w:t>:</w:t>
      </w:r>
      <w:r w:rsidR="00664A3E">
        <w:rPr>
          <w:rFonts w:ascii="Simplified Arabic" w:eastAsiaTheme="minorHAnsi" w:hAnsi="Simplified Arabic" w:cs="Simplified Arabic" w:hint="cs"/>
          <w:b/>
          <w:bCs/>
          <w:color w:val="auto"/>
          <w:szCs w:val="28"/>
          <w:rtl/>
        </w:rPr>
        <w:t xml:space="preserve"> </w:t>
      </w:r>
      <w:r w:rsidRPr="00303624">
        <w:rPr>
          <w:rFonts w:ascii="Simplified Arabic" w:eastAsiaTheme="minorHAnsi" w:hAnsi="Simplified Arabic" w:cs="Simplified Arabic"/>
          <w:b/>
          <w:bCs/>
          <w:color w:val="auto"/>
          <w:szCs w:val="28"/>
          <w:rtl/>
        </w:rPr>
        <w:t>عينة البحث</w:t>
      </w:r>
      <w:r w:rsidR="00303624">
        <w:rPr>
          <w:rFonts w:ascii="Simplified Arabic" w:eastAsiaTheme="minorHAnsi" w:hAnsi="Simplified Arabic" w:cs="Simplified Arabic"/>
          <w:b/>
          <w:bCs/>
          <w:color w:val="auto"/>
          <w:szCs w:val="28"/>
          <w:rtl/>
        </w:rPr>
        <w:t>:</w:t>
      </w:r>
    </w:p>
    <w:p w:rsidR="00CA2811" w:rsidRDefault="00664A3E" w:rsidP="00664A3E">
      <w:pPr>
        <w:bidi w:val="0"/>
        <w:spacing w:after="0" w:line="240" w:lineRule="auto"/>
        <w:ind w:right="0" w:firstLine="0"/>
        <w:jc w:val="right"/>
        <w:rPr>
          <w:rFonts w:ascii="Simplified Arabic" w:eastAsiaTheme="minorHAnsi" w:hAnsi="Simplified Arabic" w:cs="Simplified Arabic"/>
          <w:color w:val="auto"/>
          <w:sz w:val="24"/>
          <w:szCs w:val="24"/>
          <w:rtl/>
        </w:rPr>
      </w:pPr>
      <w:r>
        <w:rPr>
          <w:rFonts w:ascii="Simplified Arabic" w:eastAsiaTheme="minorHAnsi" w:hAnsi="Simplified Arabic" w:cs="Simplified Arabic" w:hint="cs"/>
          <w:color w:val="auto"/>
          <w:sz w:val="24"/>
          <w:szCs w:val="24"/>
          <w:rtl/>
        </w:rPr>
        <w:t xml:space="preserve">    </w:t>
      </w:r>
      <w:r w:rsidR="00ED2A0D" w:rsidRPr="007E3794">
        <w:rPr>
          <w:rFonts w:ascii="Simplified Arabic" w:eastAsiaTheme="minorHAnsi" w:hAnsi="Simplified Arabic" w:cs="Simplified Arabic"/>
          <w:color w:val="auto"/>
          <w:sz w:val="24"/>
          <w:szCs w:val="24"/>
          <w:rtl/>
        </w:rPr>
        <w:t>قام الباحث باختيار</w:t>
      </w:r>
      <w:r w:rsidR="00AD595F">
        <w:rPr>
          <w:rFonts w:ascii="Simplified Arabic" w:eastAsiaTheme="minorHAnsi" w:hAnsi="Simplified Arabic" w:cs="Simplified Arabic"/>
          <w:color w:val="auto"/>
          <w:sz w:val="24"/>
          <w:szCs w:val="24"/>
          <w:rtl/>
        </w:rPr>
        <w:t xml:space="preserve"> </w:t>
      </w:r>
      <w:r w:rsidR="00ED2A0D" w:rsidRPr="007E3794">
        <w:rPr>
          <w:rFonts w:ascii="Simplified Arabic" w:eastAsiaTheme="minorHAnsi" w:hAnsi="Simplified Arabic" w:cs="Simplified Arabic"/>
          <w:color w:val="auto"/>
          <w:sz w:val="24"/>
          <w:szCs w:val="24"/>
          <w:rtl/>
        </w:rPr>
        <w:t xml:space="preserve">عدد من </w:t>
      </w:r>
      <w:r>
        <w:rPr>
          <w:rFonts w:ascii="Simplified Arabic" w:eastAsiaTheme="minorHAnsi" w:hAnsi="Simplified Arabic" w:cs="Simplified Arabic" w:hint="cs"/>
          <w:color w:val="auto"/>
          <w:sz w:val="24"/>
          <w:szCs w:val="24"/>
          <w:rtl/>
        </w:rPr>
        <w:t>أ</w:t>
      </w:r>
      <w:r w:rsidR="00ED2A0D" w:rsidRPr="007E3794">
        <w:rPr>
          <w:rFonts w:ascii="Simplified Arabic" w:eastAsiaTheme="minorHAnsi" w:hAnsi="Simplified Arabic" w:cs="Simplified Arabic"/>
          <w:color w:val="auto"/>
          <w:sz w:val="24"/>
          <w:szCs w:val="24"/>
          <w:rtl/>
        </w:rPr>
        <w:t>فراد العينة بصورة عشوائية لكل من الاختصاصين وبما يتناسب مع العدد الكلي المطلوب، وبذلك أصبح عدد أفراد عينة البحث (100)، فرداً بوا</w:t>
      </w:r>
      <w:r w:rsidR="000B6759" w:rsidRPr="007E3794">
        <w:rPr>
          <w:rFonts w:ascii="Simplified Arabic" w:eastAsiaTheme="minorHAnsi" w:hAnsi="Simplified Arabic" w:cs="Simplified Arabic"/>
          <w:color w:val="auto"/>
          <w:sz w:val="24"/>
          <w:szCs w:val="24"/>
          <w:rtl/>
        </w:rPr>
        <w:t xml:space="preserve">قع (51)، للذكور و(49)، </w:t>
      </w:r>
      <w:r w:rsidRPr="007E3794">
        <w:rPr>
          <w:rFonts w:ascii="Simplified Arabic" w:eastAsiaTheme="minorHAnsi" w:hAnsi="Simplified Arabic" w:cs="Simplified Arabic" w:hint="cs"/>
          <w:color w:val="auto"/>
          <w:sz w:val="24"/>
          <w:szCs w:val="24"/>
          <w:rtl/>
        </w:rPr>
        <w:t>لل</w:t>
      </w:r>
      <w:r>
        <w:rPr>
          <w:rFonts w:ascii="Simplified Arabic" w:eastAsiaTheme="minorHAnsi" w:hAnsi="Simplified Arabic" w:cs="Simplified Arabic" w:hint="cs"/>
          <w:color w:val="auto"/>
          <w:sz w:val="24"/>
          <w:szCs w:val="24"/>
          <w:rtl/>
        </w:rPr>
        <w:t>إ</w:t>
      </w:r>
      <w:r w:rsidRPr="007E3794">
        <w:rPr>
          <w:rFonts w:ascii="Simplified Arabic" w:eastAsiaTheme="minorHAnsi" w:hAnsi="Simplified Arabic" w:cs="Simplified Arabic" w:hint="cs"/>
          <w:color w:val="auto"/>
          <w:sz w:val="24"/>
          <w:szCs w:val="24"/>
          <w:rtl/>
        </w:rPr>
        <w:t>نا</w:t>
      </w:r>
      <w:r>
        <w:rPr>
          <w:rFonts w:ascii="Simplified Arabic" w:eastAsiaTheme="minorHAnsi" w:hAnsi="Simplified Arabic" w:cs="Simplified Arabic" w:hint="cs"/>
          <w:color w:val="auto"/>
          <w:sz w:val="24"/>
          <w:szCs w:val="24"/>
          <w:rtl/>
        </w:rPr>
        <w:t>ث</w:t>
      </w:r>
      <w:r w:rsidR="00AD595F">
        <w:rPr>
          <w:rFonts w:ascii="Simplified Arabic" w:eastAsiaTheme="minorHAnsi" w:hAnsi="Simplified Arabic" w:cs="Simplified Arabic"/>
          <w:color w:val="auto"/>
          <w:sz w:val="24"/>
          <w:szCs w:val="24"/>
          <w:rtl/>
        </w:rPr>
        <w:t xml:space="preserve"> اي بنسبة ( 18.65%)</w:t>
      </w:r>
      <w:r w:rsidR="000B6759" w:rsidRPr="007E3794">
        <w:rPr>
          <w:rFonts w:ascii="Simplified Arabic" w:eastAsiaTheme="minorHAnsi" w:hAnsi="Simplified Arabic" w:cs="Simplified Arabic"/>
          <w:color w:val="auto"/>
          <w:sz w:val="24"/>
          <w:szCs w:val="24"/>
          <w:rtl/>
        </w:rPr>
        <w:t xml:space="preserve"> ،</w:t>
      </w:r>
      <w:r>
        <w:rPr>
          <w:rFonts w:ascii="Simplified Arabic" w:eastAsiaTheme="minorHAnsi" w:hAnsi="Simplified Arabic" w:cs="Simplified Arabic" w:hint="cs"/>
          <w:color w:val="auto"/>
          <w:sz w:val="24"/>
          <w:szCs w:val="24"/>
          <w:rtl/>
        </w:rPr>
        <w:t xml:space="preserve"> </w:t>
      </w:r>
      <w:r w:rsidR="00ED2A0D" w:rsidRPr="007E3794">
        <w:rPr>
          <w:rFonts w:ascii="Simplified Arabic" w:eastAsiaTheme="minorHAnsi" w:hAnsi="Simplified Arabic" w:cs="Simplified Arabic"/>
          <w:color w:val="auto"/>
          <w:sz w:val="24"/>
          <w:szCs w:val="24"/>
          <w:rtl/>
        </w:rPr>
        <w:t>ووزع</w:t>
      </w:r>
      <w:r>
        <w:rPr>
          <w:rFonts w:ascii="Simplified Arabic" w:eastAsiaTheme="minorHAnsi" w:hAnsi="Simplified Arabic" w:cs="Simplified Arabic" w:hint="cs"/>
          <w:color w:val="auto"/>
          <w:sz w:val="24"/>
          <w:szCs w:val="24"/>
          <w:rtl/>
        </w:rPr>
        <w:t>ت</w:t>
      </w:r>
      <w:r w:rsidR="00ED2A0D" w:rsidRPr="007E3794">
        <w:rPr>
          <w:rFonts w:ascii="Simplified Arabic" w:eastAsiaTheme="minorHAnsi" w:hAnsi="Simplified Arabic" w:cs="Simplified Arabic"/>
          <w:color w:val="auto"/>
          <w:sz w:val="24"/>
          <w:szCs w:val="24"/>
          <w:rtl/>
        </w:rPr>
        <w:t xml:space="preserve"> العينة على وفق متغيرات التخصص والجنس، والجدول (2) يوضح ذلك</w:t>
      </w:r>
    </w:p>
    <w:p w:rsidR="00F010BF" w:rsidRDefault="00F010BF" w:rsidP="00F010BF">
      <w:pPr>
        <w:bidi w:val="0"/>
        <w:spacing w:after="0" w:line="240" w:lineRule="auto"/>
        <w:ind w:right="0" w:firstLine="0"/>
        <w:jc w:val="right"/>
        <w:rPr>
          <w:rFonts w:ascii="Simplified Arabic" w:eastAsiaTheme="minorHAnsi" w:hAnsi="Simplified Arabic" w:cs="Simplified Arabic"/>
          <w:color w:val="auto"/>
          <w:sz w:val="24"/>
          <w:szCs w:val="24"/>
          <w:rtl/>
        </w:rPr>
      </w:pPr>
    </w:p>
    <w:p w:rsidR="00F010BF" w:rsidRDefault="00F010BF" w:rsidP="00F010BF">
      <w:pPr>
        <w:bidi w:val="0"/>
        <w:spacing w:after="0" w:line="240" w:lineRule="auto"/>
        <w:ind w:right="0" w:firstLine="0"/>
        <w:jc w:val="right"/>
        <w:rPr>
          <w:rFonts w:asciiTheme="minorHAnsi" w:eastAsiaTheme="minorHAnsi" w:hAnsiTheme="minorHAnsi" w:cs="Simplified Arabic"/>
          <w:color w:val="auto"/>
          <w:sz w:val="24"/>
          <w:szCs w:val="24"/>
        </w:rPr>
      </w:pPr>
    </w:p>
    <w:p w:rsidR="00AB575F" w:rsidRDefault="00AB575F" w:rsidP="00AB575F">
      <w:pPr>
        <w:bidi w:val="0"/>
        <w:spacing w:after="0" w:line="240" w:lineRule="auto"/>
        <w:ind w:right="0" w:firstLine="0"/>
        <w:jc w:val="right"/>
        <w:rPr>
          <w:rFonts w:asciiTheme="minorHAnsi" w:eastAsiaTheme="minorHAnsi" w:hAnsiTheme="minorHAnsi" w:cs="Simplified Arabic"/>
          <w:color w:val="auto"/>
          <w:sz w:val="24"/>
          <w:szCs w:val="24"/>
        </w:rPr>
      </w:pPr>
    </w:p>
    <w:p w:rsidR="00AB575F" w:rsidRDefault="00AB575F" w:rsidP="00AB575F">
      <w:pPr>
        <w:bidi w:val="0"/>
        <w:spacing w:after="0" w:line="240" w:lineRule="auto"/>
        <w:ind w:right="0" w:firstLine="0"/>
        <w:jc w:val="right"/>
        <w:rPr>
          <w:rFonts w:asciiTheme="minorHAnsi" w:eastAsiaTheme="minorHAnsi" w:hAnsiTheme="minorHAnsi" w:cs="Simplified Arabic"/>
          <w:color w:val="auto"/>
          <w:sz w:val="24"/>
          <w:szCs w:val="24"/>
        </w:rPr>
      </w:pPr>
    </w:p>
    <w:p w:rsidR="00AB575F" w:rsidRPr="00AB575F" w:rsidRDefault="00AB575F" w:rsidP="00AB575F">
      <w:pPr>
        <w:bidi w:val="0"/>
        <w:spacing w:after="0" w:line="240" w:lineRule="auto"/>
        <w:ind w:right="0" w:firstLine="0"/>
        <w:jc w:val="right"/>
        <w:rPr>
          <w:rFonts w:asciiTheme="minorHAnsi" w:eastAsiaTheme="minorHAnsi" w:hAnsiTheme="minorHAnsi" w:cs="Simplified Arabic"/>
          <w:color w:val="auto"/>
          <w:sz w:val="24"/>
          <w:szCs w:val="24"/>
          <w:rtl/>
        </w:rPr>
      </w:pPr>
    </w:p>
    <w:p w:rsidR="00F010BF" w:rsidRDefault="00F010BF" w:rsidP="00F010BF">
      <w:pPr>
        <w:bidi w:val="0"/>
        <w:spacing w:after="0" w:line="240" w:lineRule="auto"/>
        <w:ind w:right="0" w:firstLine="0"/>
        <w:jc w:val="right"/>
        <w:rPr>
          <w:rFonts w:ascii="Simplified Arabic" w:eastAsiaTheme="minorHAnsi" w:hAnsi="Simplified Arabic" w:cs="Simplified Arabic"/>
          <w:color w:val="auto"/>
          <w:sz w:val="24"/>
          <w:szCs w:val="24"/>
          <w:rtl/>
        </w:rPr>
      </w:pPr>
    </w:p>
    <w:p w:rsidR="00CA2811" w:rsidRPr="007E3794" w:rsidRDefault="00CA2811" w:rsidP="00CA2811">
      <w:pPr>
        <w:bidi w:val="0"/>
        <w:spacing w:after="0" w:line="240" w:lineRule="auto"/>
        <w:ind w:right="0" w:firstLine="0"/>
        <w:jc w:val="center"/>
        <w:rPr>
          <w:rFonts w:ascii="Simplified Arabic" w:eastAsiaTheme="minorHAnsi" w:hAnsi="Simplified Arabic" w:cs="Simplified Arabic"/>
          <w:b/>
          <w:bCs/>
          <w:color w:val="auto"/>
          <w:sz w:val="24"/>
          <w:szCs w:val="24"/>
          <w:rtl/>
        </w:rPr>
      </w:pPr>
      <w:r w:rsidRPr="007E3794">
        <w:rPr>
          <w:rFonts w:ascii="Simplified Arabic" w:eastAsiaTheme="minorHAnsi" w:hAnsi="Simplified Arabic" w:cs="Simplified Arabic"/>
          <w:b/>
          <w:bCs/>
          <w:color w:val="auto"/>
          <w:sz w:val="24"/>
          <w:szCs w:val="24"/>
          <w:rtl/>
        </w:rPr>
        <w:lastRenderedPageBreak/>
        <w:t>الجدول (2)</w:t>
      </w:r>
    </w:p>
    <w:p w:rsidR="00CA2811" w:rsidRPr="007E3794" w:rsidRDefault="00CA2811" w:rsidP="00CA2811">
      <w:pPr>
        <w:bidi w:val="0"/>
        <w:spacing w:after="0" w:line="240" w:lineRule="auto"/>
        <w:ind w:right="0" w:firstLine="0"/>
        <w:jc w:val="center"/>
        <w:rPr>
          <w:rFonts w:ascii="Simplified Arabic" w:eastAsiaTheme="minorHAnsi" w:hAnsi="Simplified Arabic" w:cs="Simplified Arabic"/>
          <w:b/>
          <w:bCs/>
          <w:color w:val="auto"/>
          <w:sz w:val="24"/>
          <w:szCs w:val="24"/>
          <w:rtl/>
        </w:rPr>
      </w:pPr>
      <w:r w:rsidRPr="007E3794">
        <w:rPr>
          <w:rFonts w:ascii="Simplified Arabic" w:eastAsiaTheme="minorHAnsi" w:hAnsi="Simplified Arabic" w:cs="Simplified Arabic"/>
          <w:b/>
          <w:bCs/>
          <w:color w:val="auto"/>
          <w:sz w:val="24"/>
          <w:szCs w:val="24"/>
          <w:rtl/>
        </w:rPr>
        <w:t>يوضح توزيع افراد العينة حسب القسم والجنس</w:t>
      </w:r>
    </w:p>
    <w:tbl>
      <w:tblPr>
        <w:tblStyle w:val="TableGrid"/>
        <w:tblW w:w="0" w:type="auto"/>
        <w:jc w:val="center"/>
        <w:tblLook w:val="04A0" w:firstRow="1" w:lastRow="0" w:firstColumn="1" w:lastColumn="0" w:noHBand="0" w:noVBand="1"/>
      </w:tblPr>
      <w:tblGrid>
        <w:gridCol w:w="1398"/>
        <w:gridCol w:w="1398"/>
        <w:gridCol w:w="1399"/>
        <w:gridCol w:w="1399"/>
      </w:tblGrid>
      <w:tr w:rsidR="00EA0DD9" w:rsidRPr="007E3794" w:rsidTr="00EA0DD9">
        <w:trPr>
          <w:trHeight w:val="257"/>
          <w:jc w:val="center"/>
        </w:trPr>
        <w:tc>
          <w:tcPr>
            <w:tcW w:w="1398" w:type="dxa"/>
            <w:vMerge w:val="restart"/>
          </w:tcPr>
          <w:p w:rsidR="00EA0DD9" w:rsidRPr="007E3794" w:rsidRDefault="00EA0DD9" w:rsidP="009B7B7F">
            <w:pPr>
              <w:bidi w:val="0"/>
              <w:spacing w:after="0" w:line="240" w:lineRule="auto"/>
              <w:ind w:right="0"/>
              <w:jc w:val="center"/>
              <w:rPr>
                <w:rFonts w:ascii="Simplified Arabic" w:eastAsiaTheme="minorHAnsi" w:hAnsi="Simplified Arabic" w:cs="Simplified Arabic"/>
                <w:b/>
                <w:bCs/>
                <w:color w:val="auto"/>
                <w:sz w:val="24"/>
                <w:szCs w:val="24"/>
              </w:rPr>
            </w:pPr>
            <w:r w:rsidRPr="007E3794">
              <w:rPr>
                <w:rFonts w:ascii="Simplified Arabic" w:eastAsiaTheme="minorHAnsi" w:hAnsi="Simplified Arabic" w:cs="Simplified Arabic"/>
                <w:b/>
                <w:bCs/>
                <w:color w:val="auto"/>
                <w:sz w:val="24"/>
                <w:szCs w:val="24"/>
                <w:rtl/>
              </w:rPr>
              <w:t>المجموع</w:t>
            </w:r>
          </w:p>
        </w:tc>
        <w:tc>
          <w:tcPr>
            <w:tcW w:w="2797" w:type="dxa"/>
            <w:gridSpan w:val="2"/>
          </w:tcPr>
          <w:p w:rsidR="00EA0DD9" w:rsidRPr="007E3794" w:rsidRDefault="00EA0DD9" w:rsidP="009B7B7F">
            <w:pPr>
              <w:bidi w:val="0"/>
              <w:spacing w:after="0" w:line="240" w:lineRule="auto"/>
              <w:ind w:right="0" w:firstLine="0"/>
              <w:jc w:val="center"/>
              <w:rPr>
                <w:rFonts w:ascii="Simplified Arabic" w:eastAsiaTheme="minorHAnsi" w:hAnsi="Simplified Arabic" w:cs="Simplified Arabic"/>
                <w:b/>
                <w:bCs/>
                <w:color w:val="auto"/>
                <w:sz w:val="24"/>
                <w:szCs w:val="24"/>
              </w:rPr>
            </w:pPr>
            <w:r w:rsidRPr="007E3794">
              <w:rPr>
                <w:rFonts w:ascii="Simplified Arabic" w:eastAsiaTheme="minorHAnsi" w:hAnsi="Simplified Arabic" w:cs="Simplified Arabic"/>
                <w:b/>
                <w:bCs/>
                <w:color w:val="auto"/>
                <w:sz w:val="24"/>
                <w:szCs w:val="24"/>
                <w:rtl/>
              </w:rPr>
              <w:t>الجنس</w:t>
            </w:r>
          </w:p>
        </w:tc>
        <w:tc>
          <w:tcPr>
            <w:tcW w:w="1399" w:type="dxa"/>
            <w:vMerge w:val="restart"/>
          </w:tcPr>
          <w:p w:rsidR="00EA0DD9" w:rsidRPr="007E3794" w:rsidRDefault="00EA0DD9" w:rsidP="009B7B7F">
            <w:pPr>
              <w:bidi w:val="0"/>
              <w:spacing w:after="0" w:line="240" w:lineRule="auto"/>
              <w:ind w:right="0" w:firstLine="0"/>
              <w:jc w:val="center"/>
              <w:rPr>
                <w:rFonts w:ascii="Simplified Arabic" w:eastAsiaTheme="minorHAnsi" w:hAnsi="Simplified Arabic" w:cs="Simplified Arabic"/>
                <w:b/>
                <w:bCs/>
                <w:color w:val="auto"/>
                <w:sz w:val="24"/>
                <w:szCs w:val="24"/>
              </w:rPr>
            </w:pPr>
            <w:r w:rsidRPr="007E3794">
              <w:rPr>
                <w:rFonts w:ascii="Simplified Arabic" w:eastAsiaTheme="minorHAnsi" w:hAnsi="Simplified Arabic" w:cs="Simplified Arabic"/>
                <w:b/>
                <w:bCs/>
                <w:color w:val="auto"/>
                <w:sz w:val="24"/>
                <w:szCs w:val="24"/>
                <w:rtl/>
              </w:rPr>
              <w:t>التخصص</w:t>
            </w:r>
          </w:p>
        </w:tc>
      </w:tr>
      <w:tr w:rsidR="00EA0DD9" w:rsidRPr="007E3794" w:rsidTr="00EA0DD9">
        <w:trPr>
          <w:trHeight w:val="269"/>
          <w:jc w:val="center"/>
        </w:trPr>
        <w:tc>
          <w:tcPr>
            <w:tcW w:w="1398" w:type="dxa"/>
            <w:vMerge/>
          </w:tcPr>
          <w:p w:rsidR="00EA0DD9" w:rsidRPr="007E3794" w:rsidRDefault="00EA0DD9" w:rsidP="009B7B7F">
            <w:pPr>
              <w:bidi w:val="0"/>
              <w:spacing w:after="0" w:line="240" w:lineRule="auto"/>
              <w:ind w:right="0" w:firstLine="0"/>
              <w:jc w:val="center"/>
              <w:rPr>
                <w:rFonts w:ascii="Simplified Arabic" w:eastAsiaTheme="minorHAnsi" w:hAnsi="Simplified Arabic" w:cs="Simplified Arabic"/>
                <w:b/>
                <w:bCs/>
                <w:color w:val="auto"/>
                <w:sz w:val="24"/>
                <w:szCs w:val="24"/>
              </w:rPr>
            </w:pPr>
          </w:p>
        </w:tc>
        <w:tc>
          <w:tcPr>
            <w:tcW w:w="1398" w:type="dxa"/>
          </w:tcPr>
          <w:p w:rsidR="00EA0DD9" w:rsidRPr="007E3794" w:rsidRDefault="00EA0DD9" w:rsidP="009B7B7F">
            <w:pPr>
              <w:bidi w:val="0"/>
              <w:spacing w:after="0" w:line="240" w:lineRule="auto"/>
              <w:ind w:right="0" w:firstLine="0"/>
              <w:jc w:val="center"/>
              <w:rPr>
                <w:rFonts w:ascii="Simplified Arabic" w:eastAsiaTheme="minorHAnsi" w:hAnsi="Simplified Arabic" w:cs="Simplified Arabic"/>
                <w:b/>
                <w:bCs/>
                <w:color w:val="auto"/>
                <w:sz w:val="24"/>
                <w:szCs w:val="24"/>
              </w:rPr>
            </w:pPr>
            <w:r w:rsidRPr="007E3794">
              <w:rPr>
                <w:rFonts w:ascii="Simplified Arabic" w:eastAsiaTheme="minorHAnsi" w:hAnsi="Simplified Arabic" w:cs="Simplified Arabic"/>
                <w:b/>
                <w:bCs/>
                <w:color w:val="auto"/>
                <w:sz w:val="24"/>
                <w:szCs w:val="24"/>
                <w:rtl/>
              </w:rPr>
              <w:t>اناث</w:t>
            </w:r>
          </w:p>
        </w:tc>
        <w:tc>
          <w:tcPr>
            <w:tcW w:w="1399" w:type="dxa"/>
          </w:tcPr>
          <w:p w:rsidR="00EA0DD9" w:rsidRPr="007E3794" w:rsidRDefault="00EA0DD9" w:rsidP="009B7B7F">
            <w:pPr>
              <w:bidi w:val="0"/>
              <w:spacing w:after="0" w:line="240" w:lineRule="auto"/>
              <w:ind w:right="0" w:firstLine="0"/>
              <w:jc w:val="center"/>
              <w:rPr>
                <w:rFonts w:ascii="Simplified Arabic" w:eastAsiaTheme="minorHAnsi" w:hAnsi="Simplified Arabic" w:cs="Simplified Arabic"/>
                <w:b/>
                <w:bCs/>
                <w:color w:val="auto"/>
                <w:sz w:val="24"/>
                <w:szCs w:val="24"/>
              </w:rPr>
            </w:pPr>
            <w:r w:rsidRPr="007E3794">
              <w:rPr>
                <w:rFonts w:ascii="Simplified Arabic" w:eastAsiaTheme="minorHAnsi" w:hAnsi="Simplified Arabic" w:cs="Simplified Arabic"/>
                <w:b/>
                <w:bCs/>
                <w:color w:val="auto"/>
                <w:sz w:val="24"/>
                <w:szCs w:val="24"/>
                <w:rtl/>
              </w:rPr>
              <w:t>ذكور</w:t>
            </w:r>
          </w:p>
        </w:tc>
        <w:tc>
          <w:tcPr>
            <w:tcW w:w="1399" w:type="dxa"/>
            <w:vMerge/>
          </w:tcPr>
          <w:p w:rsidR="00EA0DD9" w:rsidRPr="007E3794" w:rsidRDefault="00EA0DD9" w:rsidP="009B7B7F">
            <w:pPr>
              <w:bidi w:val="0"/>
              <w:spacing w:after="0" w:line="240" w:lineRule="auto"/>
              <w:ind w:right="0" w:firstLine="0"/>
              <w:jc w:val="center"/>
              <w:rPr>
                <w:rFonts w:ascii="Simplified Arabic" w:eastAsiaTheme="minorHAnsi" w:hAnsi="Simplified Arabic" w:cs="Simplified Arabic"/>
                <w:b/>
                <w:bCs/>
                <w:color w:val="auto"/>
                <w:sz w:val="24"/>
                <w:szCs w:val="24"/>
              </w:rPr>
            </w:pPr>
          </w:p>
        </w:tc>
      </w:tr>
      <w:tr w:rsidR="00EA0DD9" w:rsidRPr="007E3794" w:rsidTr="00EA0DD9">
        <w:trPr>
          <w:trHeight w:val="257"/>
          <w:jc w:val="center"/>
        </w:trPr>
        <w:tc>
          <w:tcPr>
            <w:tcW w:w="1398" w:type="dxa"/>
          </w:tcPr>
          <w:p w:rsidR="00EA0DD9" w:rsidRPr="007E3794" w:rsidRDefault="009B7B7F" w:rsidP="009B7B7F">
            <w:pPr>
              <w:bidi w:val="0"/>
              <w:spacing w:after="0" w:line="240" w:lineRule="auto"/>
              <w:ind w:right="0" w:firstLine="0"/>
              <w:jc w:val="center"/>
              <w:rPr>
                <w:rFonts w:ascii="Simplified Arabic" w:eastAsiaTheme="minorHAnsi" w:hAnsi="Simplified Arabic" w:cs="Simplified Arabic"/>
                <w:b/>
                <w:bCs/>
                <w:color w:val="auto"/>
                <w:sz w:val="24"/>
                <w:szCs w:val="24"/>
              </w:rPr>
            </w:pPr>
            <w:r w:rsidRPr="007E3794">
              <w:rPr>
                <w:rFonts w:ascii="Simplified Arabic" w:eastAsiaTheme="minorHAnsi" w:hAnsi="Simplified Arabic" w:cs="Simplified Arabic"/>
                <w:b/>
                <w:bCs/>
                <w:color w:val="auto"/>
                <w:sz w:val="24"/>
                <w:szCs w:val="24"/>
                <w:rtl/>
              </w:rPr>
              <w:t>50</w:t>
            </w:r>
          </w:p>
        </w:tc>
        <w:tc>
          <w:tcPr>
            <w:tcW w:w="1398" w:type="dxa"/>
          </w:tcPr>
          <w:p w:rsidR="00EA0DD9" w:rsidRPr="007E3794" w:rsidRDefault="009B7B7F" w:rsidP="009B7B7F">
            <w:pPr>
              <w:bidi w:val="0"/>
              <w:spacing w:after="0" w:line="240" w:lineRule="auto"/>
              <w:ind w:right="0" w:firstLine="0"/>
              <w:jc w:val="center"/>
              <w:rPr>
                <w:rFonts w:ascii="Simplified Arabic" w:eastAsiaTheme="minorHAnsi" w:hAnsi="Simplified Arabic" w:cs="Simplified Arabic"/>
                <w:b/>
                <w:bCs/>
                <w:color w:val="auto"/>
                <w:sz w:val="24"/>
                <w:szCs w:val="24"/>
              </w:rPr>
            </w:pPr>
            <w:r w:rsidRPr="007E3794">
              <w:rPr>
                <w:rFonts w:ascii="Simplified Arabic" w:eastAsiaTheme="minorHAnsi" w:hAnsi="Simplified Arabic" w:cs="Simplified Arabic"/>
                <w:b/>
                <w:bCs/>
                <w:color w:val="auto"/>
                <w:sz w:val="24"/>
                <w:szCs w:val="24"/>
                <w:rtl/>
              </w:rPr>
              <w:t>25</w:t>
            </w:r>
          </w:p>
        </w:tc>
        <w:tc>
          <w:tcPr>
            <w:tcW w:w="1399" w:type="dxa"/>
          </w:tcPr>
          <w:p w:rsidR="00EA0DD9" w:rsidRPr="007E3794" w:rsidRDefault="009B7B7F" w:rsidP="009B7B7F">
            <w:pPr>
              <w:bidi w:val="0"/>
              <w:spacing w:after="0" w:line="240" w:lineRule="auto"/>
              <w:ind w:right="0" w:firstLine="0"/>
              <w:jc w:val="center"/>
              <w:rPr>
                <w:rFonts w:ascii="Simplified Arabic" w:eastAsiaTheme="minorHAnsi" w:hAnsi="Simplified Arabic" w:cs="Simplified Arabic"/>
                <w:b/>
                <w:bCs/>
                <w:color w:val="auto"/>
                <w:sz w:val="24"/>
                <w:szCs w:val="24"/>
              </w:rPr>
            </w:pPr>
            <w:r w:rsidRPr="007E3794">
              <w:rPr>
                <w:rFonts w:ascii="Simplified Arabic" w:eastAsiaTheme="minorHAnsi" w:hAnsi="Simplified Arabic" w:cs="Simplified Arabic"/>
                <w:b/>
                <w:bCs/>
                <w:color w:val="auto"/>
                <w:sz w:val="24"/>
                <w:szCs w:val="24"/>
                <w:rtl/>
              </w:rPr>
              <w:t>25</w:t>
            </w:r>
          </w:p>
        </w:tc>
        <w:tc>
          <w:tcPr>
            <w:tcW w:w="1399" w:type="dxa"/>
          </w:tcPr>
          <w:p w:rsidR="00EA0DD9" w:rsidRPr="007E3794" w:rsidRDefault="00EA0DD9" w:rsidP="009B7B7F">
            <w:pPr>
              <w:bidi w:val="0"/>
              <w:spacing w:after="0" w:line="240" w:lineRule="auto"/>
              <w:ind w:right="0" w:firstLine="0"/>
              <w:jc w:val="center"/>
              <w:rPr>
                <w:rFonts w:ascii="Simplified Arabic" w:eastAsiaTheme="minorHAnsi" w:hAnsi="Simplified Arabic" w:cs="Simplified Arabic"/>
                <w:b/>
                <w:bCs/>
                <w:color w:val="auto"/>
                <w:sz w:val="24"/>
                <w:szCs w:val="24"/>
              </w:rPr>
            </w:pPr>
            <w:r w:rsidRPr="007E3794">
              <w:rPr>
                <w:rFonts w:ascii="Simplified Arabic" w:eastAsiaTheme="minorHAnsi" w:hAnsi="Simplified Arabic" w:cs="Simplified Arabic"/>
                <w:b/>
                <w:bCs/>
                <w:color w:val="auto"/>
                <w:sz w:val="24"/>
                <w:szCs w:val="24"/>
                <w:rtl/>
              </w:rPr>
              <w:t>العلوم العامة</w:t>
            </w:r>
          </w:p>
        </w:tc>
      </w:tr>
      <w:tr w:rsidR="00EA0DD9" w:rsidRPr="007E3794" w:rsidTr="00EA0DD9">
        <w:trPr>
          <w:trHeight w:val="269"/>
          <w:jc w:val="center"/>
        </w:trPr>
        <w:tc>
          <w:tcPr>
            <w:tcW w:w="1398" w:type="dxa"/>
          </w:tcPr>
          <w:p w:rsidR="00EA0DD9" w:rsidRPr="007E3794" w:rsidRDefault="009B7B7F" w:rsidP="009B7B7F">
            <w:pPr>
              <w:bidi w:val="0"/>
              <w:spacing w:after="0" w:line="240" w:lineRule="auto"/>
              <w:ind w:right="0" w:firstLine="0"/>
              <w:jc w:val="center"/>
              <w:rPr>
                <w:rFonts w:ascii="Simplified Arabic" w:eastAsiaTheme="minorHAnsi" w:hAnsi="Simplified Arabic" w:cs="Simplified Arabic"/>
                <w:b/>
                <w:bCs/>
                <w:color w:val="auto"/>
                <w:sz w:val="24"/>
                <w:szCs w:val="24"/>
              </w:rPr>
            </w:pPr>
            <w:r w:rsidRPr="007E3794">
              <w:rPr>
                <w:rFonts w:ascii="Simplified Arabic" w:eastAsiaTheme="minorHAnsi" w:hAnsi="Simplified Arabic" w:cs="Simplified Arabic"/>
                <w:b/>
                <w:bCs/>
                <w:color w:val="auto"/>
                <w:sz w:val="24"/>
                <w:szCs w:val="24"/>
                <w:rtl/>
              </w:rPr>
              <w:t>50</w:t>
            </w:r>
          </w:p>
        </w:tc>
        <w:tc>
          <w:tcPr>
            <w:tcW w:w="1398" w:type="dxa"/>
          </w:tcPr>
          <w:p w:rsidR="00EA0DD9" w:rsidRPr="007E3794" w:rsidRDefault="009B7B7F" w:rsidP="009B7B7F">
            <w:pPr>
              <w:bidi w:val="0"/>
              <w:spacing w:after="0" w:line="240" w:lineRule="auto"/>
              <w:ind w:right="0" w:firstLine="0"/>
              <w:jc w:val="center"/>
              <w:rPr>
                <w:rFonts w:ascii="Simplified Arabic" w:eastAsiaTheme="minorHAnsi" w:hAnsi="Simplified Arabic" w:cs="Simplified Arabic"/>
                <w:b/>
                <w:bCs/>
                <w:color w:val="auto"/>
                <w:sz w:val="24"/>
                <w:szCs w:val="24"/>
              </w:rPr>
            </w:pPr>
            <w:r w:rsidRPr="007E3794">
              <w:rPr>
                <w:rFonts w:ascii="Simplified Arabic" w:eastAsiaTheme="minorHAnsi" w:hAnsi="Simplified Arabic" w:cs="Simplified Arabic"/>
                <w:b/>
                <w:bCs/>
                <w:color w:val="auto"/>
                <w:sz w:val="24"/>
                <w:szCs w:val="24"/>
                <w:rtl/>
              </w:rPr>
              <w:t>28</w:t>
            </w:r>
          </w:p>
        </w:tc>
        <w:tc>
          <w:tcPr>
            <w:tcW w:w="1399" w:type="dxa"/>
          </w:tcPr>
          <w:p w:rsidR="00EA0DD9" w:rsidRPr="007E3794" w:rsidRDefault="009B7B7F" w:rsidP="009B7B7F">
            <w:pPr>
              <w:bidi w:val="0"/>
              <w:spacing w:after="0" w:line="240" w:lineRule="auto"/>
              <w:ind w:right="0" w:firstLine="0"/>
              <w:jc w:val="center"/>
              <w:rPr>
                <w:rFonts w:ascii="Simplified Arabic" w:eastAsiaTheme="minorHAnsi" w:hAnsi="Simplified Arabic" w:cs="Simplified Arabic"/>
                <w:b/>
                <w:bCs/>
                <w:color w:val="auto"/>
                <w:sz w:val="24"/>
                <w:szCs w:val="24"/>
              </w:rPr>
            </w:pPr>
            <w:r w:rsidRPr="007E3794">
              <w:rPr>
                <w:rFonts w:ascii="Simplified Arabic" w:eastAsiaTheme="minorHAnsi" w:hAnsi="Simplified Arabic" w:cs="Simplified Arabic"/>
                <w:b/>
                <w:bCs/>
                <w:color w:val="auto"/>
                <w:sz w:val="24"/>
                <w:szCs w:val="24"/>
                <w:rtl/>
              </w:rPr>
              <w:t>22</w:t>
            </w:r>
          </w:p>
        </w:tc>
        <w:tc>
          <w:tcPr>
            <w:tcW w:w="1399" w:type="dxa"/>
          </w:tcPr>
          <w:p w:rsidR="00EA0DD9" w:rsidRPr="007E3794" w:rsidRDefault="00EA0DD9" w:rsidP="009B7B7F">
            <w:pPr>
              <w:bidi w:val="0"/>
              <w:spacing w:after="0" w:line="240" w:lineRule="auto"/>
              <w:ind w:right="0" w:firstLine="0"/>
              <w:jc w:val="center"/>
              <w:rPr>
                <w:rFonts w:ascii="Simplified Arabic" w:eastAsiaTheme="minorHAnsi" w:hAnsi="Simplified Arabic" w:cs="Simplified Arabic"/>
                <w:b/>
                <w:bCs/>
                <w:color w:val="auto"/>
                <w:sz w:val="24"/>
                <w:szCs w:val="24"/>
              </w:rPr>
            </w:pPr>
            <w:r w:rsidRPr="007E3794">
              <w:rPr>
                <w:rFonts w:ascii="Simplified Arabic" w:eastAsiaTheme="minorHAnsi" w:hAnsi="Simplified Arabic" w:cs="Simplified Arabic"/>
                <w:b/>
                <w:bCs/>
                <w:color w:val="auto"/>
                <w:sz w:val="24"/>
                <w:szCs w:val="24"/>
                <w:rtl/>
              </w:rPr>
              <w:t>اللغة العربية</w:t>
            </w:r>
          </w:p>
        </w:tc>
      </w:tr>
      <w:tr w:rsidR="00EA0DD9" w:rsidRPr="007E3794" w:rsidTr="00EA0DD9">
        <w:trPr>
          <w:trHeight w:val="245"/>
          <w:jc w:val="center"/>
        </w:trPr>
        <w:tc>
          <w:tcPr>
            <w:tcW w:w="1398" w:type="dxa"/>
          </w:tcPr>
          <w:p w:rsidR="00EA0DD9" w:rsidRPr="007E3794" w:rsidRDefault="009B7B7F" w:rsidP="009B7B7F">
            <w:pPr>
              <w:bidi w:val="0"/>
              <w:spacing w:after="0" w:line="240" w:lineRule="auto"/>
              <w:ind w:right="0" w:firstLine="0"/>
              <w:jc w:val="center"/>
              <w:rPr>
                <w:rFonts w:ascii="Simplified Arabic" w:eastAsiaTheme="minorHAnsi" w:hAnsi="Simplified Arabic" w:cs="Simplified Arabic"/>
                <w:b/>
                <w:bCs/>
                <w:color w:val="auto"/>
                <w:sz w:val="24"/>
                <w:szCs w:val="24"/>
              </w:rPr>
            </w:pPr>
            <w:r w:rsidRPr="007E3794">
              <w:rPr>
                <w:rFonts w:ascii="Simplified Arabic" w:eastAsiaTheme="minorHAnsi" w:hAnsi="Simplified Arabic" w:cs="Simplified Arabic"/>
                <w:b/>
                <w:bCs/>
                <w:color w:val="auto"/>
                <w:sz w:val="24"/>
                <w:szCs w:val="24"/>
                <w:rtl/>
              </w:rPr>
              <w:t>100</w:t>
            </w:r>
          </w:p>
        </w:tc>
        <w:tc>
          <w:tcPr>
            <w:tcW w:w="1398" w:type="dxa"/>
          </w:tcPr>
          <w:p w:rsidR="00EA0DD9" w:rsidRPr="007E3794" w:rsidRDefault="009B7B7F" w:rsidP="009B7B7F">
            <w:pPr>
              <w:bidi w:val="0"/>
              <w:spacing w:after="0" w:line="240" w:lineRule="auto"/>
              <w:ind w:right="0" w:firstLine="0"/>
              <w:jc w:val="center"/>
              <w:rPr>
                <w:rFonts w:ascii="Simplified Arabic" w:eastAsiaTheme="minorHAnsi" w:hAnsi="Simplified Arabic" w:cs="Simplified Arabic"/>
                <w:b/>
                <w:bCs/>
                <w:color w:val="auto"/>
                <w:sz w:val="24"/>
                <w:szCs w:val="24"/>
              </w:rPr>
            </w:pPr>
            <w:r w:rsidRPr="007E3794">
              <w:rPr>
                <w:rFonts w:ascii="Simplified Arabic" w:eastAsiaTheme="minorHAnsi" w:hAnsi="Simplified Arabic" w:cs="Simplified Arabic"/>
                <w:b/>
                <w:bCs/>
                <w:color w:val="auto"/>
                <w:sz w:val="24"/>
                <w:szCs w:val="24"/>
                <w:rtl/>
              </w:rPr>
              <w:t>53</w:t>
            </w:r>
          </w:p>
        </w:tc>
        <w:tc>
          <w:tcPr>
            <w:tcW w:w="1399" w:type="dxa"/>
          </w:tcPr>
          <w:p w:rsidR="00EA0DD9" w:rsidRPr="007E3794" w:rsidRDefault="009B7B7F" w:rsidP="009B7B7F">
            <w:pPr>
              <w:bidi w:val="0"/>
              <w:spacing w:after="0" w:line="240" w:lineRule="auto"/>
              <w:ind w:right="0" w:firstLine="0"/>
              <w:jc w:val="center"/>
              <w:rPr>
                <w:rFonts w:ascii="Simplified Arabic" w:eastAsiaTheme="minorHAnsi" w:hAnsi="Simplified Arabic" w:cs="Simplified Arabic"/>
                <w:b/>
                <w:bCs/>
                <w:color w:val="auto"/>
                <w:sz w:val="24"/>
                <w:szCs w:val="24"/>
              </w:rPr>
            </w:pPr>
            <w:r w:rsidRPr="007E3794">
              <w:rPr>
                <w:rFonts w:ascii="Simplified Arabic" w:eastAsiaTheme="minorHAnsi" w:hAnsi="Simplified Arabic" w:cs="Simplified Arabic"/>
                <w:b/>
                <w:bCs/>
                <w:color w:val="auto"/>
                <w:sz w:val="24"/>
                <w:szCs w:val="24"/>
                <w:rtl/>
              </w:rPr>
              <w:t>47</w:t>
            </w:r>
          </w:p>
        </w:tc>
        <w:tc>
          <w:tcPr>
            <w:tcW w:w="1399" w:type="dxa"/>
          </w:tcPr>
          <w:p w:rsidR="00EA0DD9" w:rsidRPr="007E3794" w:rsidRDefault="00EA0DD9" w:rsidP="009B7B7F">
            <w:pPr>
              <w:bidi w:val="0"/>
              <w:spacing w:after="0" w:line="240" w:lineRule="auto"/>
              <w:ind w:right="0" w:firstLine="0"/>
              <w:jc w:val="center"/>
              <w:rPr>
                <w:rFonts w:ascii="Simplified Arabic" w:eastAsiaTheme="minorHAnsi" w:hAnsi="Simplified Arabic" w:cs="Simplified Arabic"/>
                <w:b/>
                <w:bCs/>
                <w:color w:val="auto"/>
                <w:sz w:val="24"/>
                <w:szCs w:val="24"/>
              </w:rPr>
            </w:pPr>
            <w:r w:rsidRPr="007E3794">
              <w:rPr>
                <w:rFonts w:ascii="Simplified Arabic" w:eastAsiaTheme="minorHAnsi" w:hAnsi="Simplified Arabic" w:cs="Simplified Arabic"/>
                <w:b/>
                <w:bCs/>
                <w:color w:val="auto"/>
                <w:sz w:val="24"/>
                <w:szCs w:val="24"/>
                <w:rtl/>
              </w:rPr>
              <w:t>المجموع</w:t>
            </w:r>
          </w:p>
        </w:tc>
      </w:tr>
    </w:tbl>
    <w:p w:rsidR="0009590D" w:rsidRPr="0009590D" w:rsidRDefault="0009590D" w:rsidP="0009590D">
      <w:pPr>
        <w:bidi w:val="0"/>
        <w:spacing w:after="0" w:line="240" w:lineRule="auto"/>
        <w:ind w:right="0" w:firstLine="0"/>
        <w:jc w:val="right"/>
        <w:rPr>
          <w:rFonts w:ascii="Simplified Arabic" w:eastAsiaTheme="minorHAnsi" w:hAnsi="Simplified Arabic" w:cs="Simplified Arabic"/>
          <w:b/>
          <w:bCs/>
          <w:color w:val="auto"/>
          <w:szCs w:val="28"/>
          <w:rtl/>
        </w:rPr>
      </w:pPr>
      <w:r w:rsidRPr="0009590D">
        <w:rPr>
          <w:rFonts w:ascii="Simplified Arabic" w:eastAsiaTheme="minorHAnsi" w:hAnsi="Simplified Arabic" w:cs="Simplified Arabic"/>
          <w:b/>
          <w:bCs/>
          <w:color w:val="auto"/>
          <w:szCs w:val="28"/>
          <w:rtl/>
        </w:rPr>
        <w:t>رابعاً:</w:t>
      </w:r>
      <w:r w:rsidR="00664A3E">
        <w:rPr>
          <w:rFonts w:ascii="Simplified Arabic" w:eastAsiaTheme="minorHAnsi" w:hAnsi="Simplified Arabic" w:cs="Simplified Arabic" w:hint="cs"/>
          <w:b/>
          <w:bCs/>
          <w:color w:val="auto"/>
          <w:szCs w:val="28"/>
          <w:rtl/>
        </w:rPr>
        <w:t xml:space="preserve"> </w:t>
      </w:r>
      <w:r w:rsidRPr="0009590D">
        <w:rPr>
          <w:rFonts w:ascii="Simplified Arabic" w:eastAsiaTheme="minorHAnsi" w:hAnsi="Simplified Arabic" w:cs="Simplified Arabic"/>
          <w:b/>
          <w:bCs/>
          <w:color w:val="auto"/>
          <w:szCs w:val="28"/>
          <w:rtl/>
        </w:rPr>
        <w:t>أداتا البحث:</w:t>
      </w:r>
    </w:p>
    <w:p w:rsidR="00EA0DD9" w:rsidRPr="007E3794" w:rsidRDefault="00EA0DD9" w:rsidP="00EA0DD9">
      <w:pPr>
        <w:bidi w:val="0"/>
        <w:spacing w:after="0" w:line="240" w:lineRule="auto"/>
        <w:ind w:right="0" w:firstLine="0"/>
        <w:jc w:val="right"/>
        <w:rPr>
          <w:rFonts w:ascii="Simplified Arabic" w:eastAsiaTheme="minorHAnsi" w:hAnsi="Simplified Arabic" w:cs="Simplified Arabic"/>
          <w:color w:val="auto"/>
          <w:sz w:val="24"/>
          <w:szCs w:val="24"/>
          <w:rtl/>
        </w:rPr>
      </w:pPr>
      <w:r w:rsidRPr="007E3794">
        <w:rPr>
          <w:rFonts w:ascii="Simplified Arabic" w:eastAsiaTheme="minorHAnsi" w:hAnsi="Simplified Arabic" w:cs="Simplified Arabic"/>
          <w:color w:val="auto"/>
          <w:sz w:val="24"/>
          <w:szCs w:val="24"/>
          <w:rtl/>
        </w:rPr>
        <w:t xml:space="preserve"> نظراً لطبيعة البحث الحالي فقد تطلب الأمر إعداد أداتين  تتوفر فيهما الخصائص السايكومترية لتحقيق أهداف البحث وهي:</w:t>
      </w:r>
    </w:p>
    <w:p w:rsidR="00EA0DD9" w:rsidRPr="00303624" w:rsidRDefault="00EA0DD9" w:rsidP="00EA0DD9">
      <w:pPr>
        <w:bidi w:val="0"/>
        <w:spacing w:after="0" w:line="240" w:lineRule="auto"/>
        <w:ind w:right="0" w:firstLine="0"/>
        <w:jc w:val="right"/>
        <w:rPr>
          <w:rFonts w:ascii="Simplified Arabic" w:eastAsiaTheme="minorHAnsi" w:hAnsi="Simplified Arabic" w:cs="Simplified Arabic"/>
          <w:b/>
          <w:bCs/>
          <w:color w:val="auto"/>
          <w:szCs w:val="28"/>
          <w:rtl/>
        </w:rPr>
      </w:pPr>
      <w:r w:rsidRPr="00303624">
        <w:rPr>
          <w:rFonts w:ascii="Simplified Arabic" w:eastAsiaTheme="minorHAnsi" w:hAnsi="Simplified Arabic" w:cs="Simplified Arabic"/>
          <w:b/>
          <w:bCs/>
          <w:color w:val="auto"/>
          <w:szCs w:val="28"/>
          <w:rtl/>
        </w:rPr>
        <w:t>الاداة الاولى:</w:t>
      </w:r>
      <w:r w:rsidR="00303624">
        <w:rPr>
          <w:rFonts w:ascii="Simplified Arabic" w:eastAsiaTheme="minorHAnsi" w:hAnsi="Simplified Arabic" w:cs="Simplified Arabic"/>
          <w:b/>
          <w:bCs/>
          <w:color w:val="auto"/>
          <w:szCs w:val="28"/>
          <w:rtl/>
        </w:rPr>
        <w:t xml:space="preserve"> </w:t>
      </w:r>
      <w:r w:rsidRPr="00303624">
        <w:rPr>
          <w:rFonts w:ascii="Simplified Arabic" w:eastAsiaTheme="minorHAnsi" w:hAnsi="Simplified Arabic" w:cs="Simplified Arabic"/>
          <w:b/>
          <w:bCs/>
          <w:color w:val="auto"/>
          <w:szCs w:val="28"/>
          <w:rtl/>
        </w:rPr>
        <w:t>اضطراب ما</w:t>
      </w:r>
      <w:r w:rsidR="00664A3E">
        <w:rPr>
          <w:rFonts w:ascii="Simplified Arabic" w:eastAsiaTheme="minorHAnsi" w:hAnsi="Simplified Arabic" w:cs="Simplified Arabic" w:hint="cs"/>
          <w:b/>
          <w:bCs/>
          <w:color w:val="auto"/>
          <w:szCs w:val="28"/>
          <w:rtl/>
        </w:rPr>
        <w:t xml:space="preserve"> </w:t>
      </w:r>
      <w:r w:rsidRPr="00303624">
        <w:rPr>
          <w:rFonts w:ascii="Simplified Arabic" w:eastAsiaTheme="minorHAnsi" w:hAnsi="Simplified Arabic" w:cs="Simplified Arabic"/>
          <w:b/>
          <w:bCs/>
          <w:color w:val="auto"/>
          <w:szCs w:val="28"/>
          <w:rtl/>
        </w:rPr>
        <w:t>بعد الضغوط الصدمية</w:t>
      </w:r>
    </w:p>
    <w:p w:rsidR="00EA0DD9" w:rsidRPr="007E3794" w:rsidRDefault="00EA0DD9" w:rsidP="00664A3E">
      <w:pPr>
        <w:bidi w:val="0"/>
        <w:spacing w:after="0" w:line="240" w:lineRule="auto"/>
        <w:ind w:right="0" w:firstLine="0"/>
        <w:jc w:val="right"/>
        <w:rPr>
          <w:rFonts w:ascii="Simplified Arabic" w:eastAsiaTheme="minorHAnsi" w:hAnsi="Simplified Arabic" w:cs="Simplified Arabic"/>
          <w:color w:val="auto"/>
          <w:sz w:val="24"/>
          <w:szCs w:val="24"/>
          <w:rtl/>
        </w:rPr>
      </w:pPr>
      <w:r w:rsidRPr="007E3794">
        <w:rPr>
          <w:rFonts w:ascii="Simplified Arabic" w:eastAsiaTheme="minorHAnsi" w:hAnsi="Simplified Arabic" w:cs="Simplified Arabic"/>
          <w:color w:val="auto"/>
          <w:sz w:val="24"/>
          <w:szCs w:val="24"/>
          <w:rtl/>
        </w:rPr>
        <w:t>من خلال اطلاع الباحث على الأدبيات والدراسات والمقاييس السابقة والتي تناولت موضوع اضطراب ما</w:t>
      </w:r>
      <w:r w:rsidR="00664A3E">
        <w:rPr>
          <w:rFonts w:ascii="Simplified Arabic" w:eastAsiaTheme="minorHAnsi" w:hAnsi="Simplified Arabic" w:cs="Simplified Arabic" w:hint="cs"/>
          <w:color w:val="auto"/>
          <w:sz w:val="24"/>
          <w:szCs w:val="24"/>
          <w:rtl/>
        </w:rPr>
        <w:t xml:space="preserve"> </w:t>
      </w:r>
      <w:r w:rsidRPr="007E3794">
        <w:rPr>
          <w:rFonts w:ascii="Simplified Arabic" w:eastAsiaTheme="minorHAnsi" w:hAnsi="Simplified Arabic" w:cs="Simplified Arabic"/>
          <w:color w:val="auto"/>
          <w:sz w:val="24"/>
          <w:szCs w:val="24"/>
          <w:rtl/>
        </w:rPr>
        <w:t>بعد الضغوط الصدمية اعتمد مقياس ( الخواج</w:t>
      </w:r>
      <w:r w:rsidR="00664A3E">
        <w:rPr>
          <w:rFonts w:ascii="Simplified Arabic" w:eastAsiaTheme="minorHAnsi" w:hAnsi="Simplified Arabic" w:cs="Simplified Arabic" w:hint="cs"/>
          <w:color w:val="auto"/>
          <w:sz w:val="24"/>
          <w:szCs w:val="24"/>
          <w:rtl/>
        </w:rPr>
        <w:t>ة</w:t>
      </w:r>
      <w:r w:rsidRPr="007E3794">
        <w:rPr>
          <w:rFonts w:ascii="Simplified Arabic" w:eastAsiaTheme="minorHAnsi" w:hAnsi="Simplified Arabic" w:cs="Simplified Arabic"/>
          <w:color w:val="auto"/>
          <w:sz w:val="24"/>
          <w:szCs w:val="24"/>
          <w:rtl/>
        </w:rPr>
        <w:t xml:space="preserve"> والبحراني 2008 ) </w:t>
      </w:r>
      <w:r w:rsidR="0021179B" w:rsidRPr="007E3794">
        <w:rPr>
          <w:rFonts w:ascii="Simplified Arabic" w:eastAsiaTheme="minorHAnsi" w:hAnsi="Simplified Arabic" w:cs="Simplified Arabic"/>
          <w:color w:val="auto"/>
          <w:sz w:val="24"/>
          <w:szCs w:val="24"/>
          <w:rtl/>
        </w:rPr>
        <w:t xml:space="preserve"> </w:t>
      </w:r>
      <w:r w:rsidRPr="007E3794">
        <w:rPr>
          <w:rFonts w:ascii="Simplified Arabic" w:eastAsiaTheme="minorHAnsi" w:hAnsi="Simplified Arabic" w:cs="Simplified Arabic"/>
          <w:color w:val="auto"/>
          <w:sz w:val="24"/>
          <w:szCs w:val="24"/>
          <w:rtl/>
        </w:rPr>
        <w:t>ويتكون المقياس بصورته النهائية من (69) فقرة موزعة على ثلاث</w:t>
      </w:r>
      <w:r w:rsidR="00664A3E">
        <w:rPr>
          <w:rFonts w:ascii="Simplified Arabic" w:eastAsiaTheme="minorHAnsi" w:hAnsi="Simplified Arabic" w:cs="Simplified Arabic" w:hint="cs"/>
          <w:color w:val="auto"/>
          <w:sz w:val="24"/>
          <w:szCs w:val="24"/>
          <w:rtl/>
        </w:rPr>
        <w:t>ة</w:t>
      </w:r>
      <w:r w:rsidRPr="007E3794">
        <w:rPr>
          <w:rFonts w:ascii="Simplified Arabic" w:eastAsiaTheme="minorHAnsi" w:hAnsi="Simplified Arabic" w:cs="Simplified Arabic"/>
          <w:color w:val="auto"/>
          <w:sz w:val="24"/>
          <w:szCs w:val="24"/>
          <w:rtl/>
        </w:rPr>
        <w:t xml:space="preserve"> مجالات هما: مجال الاعراض الوجدانية لضغط ما</w:t>
      </w:r>
      <w:r w:rsidR="00664A3E">
        <w:rPr>
          <w:rFonts w:ascii="Simplified Arabic" w:eastAsiaTheme="minorHAnsi" w:hAnsi="Simplified Arabic" w:cs="Simplified Arabic" w:hint="cs"/>
          <w:color w:val="auto"/>
          <w:sz w:val="24"/>
          <w:szCs w:val="24"/>
          <w:rtl/>
        </w:rPr>
        <w:t xml:space="preserve"> </w:t>
      </w:r>
      <w:r w:rsidRPr="007E3794">
        <w:rPr>
          <w:rFonts w:ascii="Simplified Arabic" w:eastAsiaTheme="minorHAnsi" w:hAnsi="Simplified Arabic" w:cs="Simplified Arabic"/>
          <w:color w:val="auto"/>
          <w:sz w:val="24"/>
          <w:szCs w:val="24"/>
          <w:rtl/>
        </w:rPr>
        <w:t>بعد الصدمة ( 23) فقرة ومجال  الاعراض المعرفية لضغط ما</w:t>
      </w:r>
      <w:r w:rsidR="00664A3E">
        <w:rPr>
          <w:rFonts w:ascii="Simplified Arabic" w:eastAsiaTheme="minorHAnsi" w:hAnsi="Simplified Arabic" w:cs="Simplified Arabic" w:hint="cs"/>
          <w:color w:val="auto"/>
          <w:sz w:val="24"/>
          <w:szCs w:val="24"/>
          <w:rtl/>
        </w:rPr>
        <w:t xml:space="preserve"> </w:t>
      </w:r>
      <w:r w:rsidRPr="007E3794">
        <w:rPr>
          <w:rFonts w:ascii="Simplified Arabic" w:eastAsiaTheme="minorHAnsi" w:hAnsi="Simplified Arabic" w:cs="Simplified Arabic"/>
          <w:color w:val="auto"/>
          <w:sz w:val="24"/>
          <w:szCs w:val="24"/>
          <w:rtl/>
        </w:rPr>
        <w:t>بعد الصدمة (23) فقرة و مجال الاعراض السلوكية لضغط ما</w:t>
      </w:r>
      <w:r w:rsidR="00664A3E">
        <w:rPr>
          <w:rFonts w:ascii="Simplified Arabic" w:eastAsiaTheme="minorHAnsi" w:hAnsi="Simplified Arabic" w:cs="Simplified Arabic" w:hint="cs"/>
          <w:color w:val="auto"/>
          <w:sz w:val="24"/>
          <w:szCs w:val="24"/>
          <w:rtl/>
        </w:rPr>
        <w:t xml:space="preserve"> </w:t>
      </w:r>
      <w:r w:rsidRPr="007E3794">
        <w:rPr>
          <w:rFonts w:ascii="Simplified Arabic" w:eastAsiaTheme="minorHAnsi" w:hAnsi="Simplified Arabic" w:cs="Simplified Arabic"/>
          <w:color w:val="auto"/>
          <w:sz w:val="24"/>
          <w:szCs w:val="24"/>
          <w:rtl/>
        </w:rPr>
        <w:t xml:space="preserve">بعد الصدمة </w:t>
      </w:r>
      <w:r w:rsidR="000B6759" w:rsidRPr="007E3794">
        <w:rPr>
          <w:rFonts w:ascii="Simplified Arabic" w:eastAsiaTheme="minorHAnsi" w:hAnsi="Simplified Arabic" w:cs="Simplified Arabic"/>
          <w:color w:val="auto"/>
          <w:sz w:val="24"/>
          <w:szCs w:val="24"/>
          <w:rtl/>
        </w:rPr>
        <w:t>(23) فقرة</w:t>
      </w:r>
      <w:r w:rsidRPr="007E3794">
        <w:rPr>
          <w:rFonts w:ascii="Simplified Arabic" w:eastAsiaTheme="minorHAnsi" w:hAnsi="Simplified Arabic" w:cs="Simplified Arabic"/>
          <w:color w:val="auto"/>
          <w:sz w:val="24"/>
          <w:szCs w:val="24"/>
          <w:rtl/>
        </w:rPr>
        <w:t>.</w:t>
      </w:r>
    </w:p>
    <w:p w:rsidR="00EA0DD9" w:rsidRPr="00303624" w:rsidRDefault="00EA0DD9" w:rsidP="00EA0DD9">
      <w:pPr>
        <w:bidi w:val="0"/>
        <w:spacing w:after="0" w:line="240" w:lineRule="auto"/>
        <w:ind w:right="0" w:firstLine="0"/>
        <w:jc w:val="right"/>
        <w:rPr>
          <w:rFonts w:ascii="Simplified Arabic" w:eastAsiaTheme="minorHAnsi" w:hAnsi="Simplified Arabic" w:cs="Simplified Arabic"/>
          <w:b/>
          <w:bCs/>
          <w:color w:val="auto"/>
          <w:szCs w:val="28"/>
          <w:rtl/>
        </w:rPr>
      </w:pPr>
      <w:r w:rsidRPr="00303624">
        <w:rPr>
          <w:rFonts w:ascii="Simplified Arabic" w:eastAsiaTheme="minorHAnsi" w:hAnsi="Simplified Arabic" w:cs="Simplified Arabic"/>
          <w:b/>
          <w:bCs/>
          <w:color w:val="auto"/>
          <w:szCs w:val="28"/>
          <w:rtl/>
        </w:rPr>
        <w:t>أ. طريقة تصحيح المقياس:</w:t>
      </w:r>
    </w:p>
    <w:p w:rsidR="00EA0DD9" w:rsidRPr="007E3794" w:rsidRDefault="00664A3E" w:rsidP="00732756">
      <w:pPr>
        <w:bidi w:val="0"/>
        <w:spacing w:after="0" w:line="240" w:lineRule="auto"/>
        <w:ind w:right="0" w:firstLine="0"/>
        <w:jc w:val="right"/>
        <w:rPr>
          <w:rFonts w:ascii="Simplified Arabic" w:eastAsiaTheme="minorHAnsi" w:hAnsi="Simplified Arabic" w:cs="Simplified Arabic"/>
          <w:color w:val="auto"/>
          <w:sz w:val="24"/>
          <w:szCs w:val="24"/>
          <w:rtl/>
        </w:rPr>
      </w:pPr>
      <w:r>
        <w:rPr>
          <w:rFonts w:ascii="Simplified Arabic" w:eastAsiaTheme="minorHAnsi" w:hAnsi="Simplified Arabic" w:cs="Simplified Arabic" w:hint="cs"/>
          <w:color w:val="auto"/>
          <w:sz w:val="24"/>
          <w:szCs w:val="24"/>
          <w:rtl/>
        </w:rPr>
        <w:t xml:space="preserve">    </w:t>
      </w:r>
      <w:r w:rsidR="00EA0DD9" w:rsidRPr="007E3794">
        <w:rPr>
          <w:rFonts w:ascii="Simplified Arabic" w:eastAsiaTheme="minorHAnsi" w:hAnsi="Simplified Arabic" w:cs="Simplified Arabic"/>
          <w:color w:val="auto"/>
          <w:sz w:val="24"/>
          <w:szCs w:val="24"/>
          <w:rtl/>
        </w:rPr>
        <w:t>قام الباحث بحساب الدرجة الكلية للمفحوص على المقياس عن طريق جمع درجات فقراته البالغة (69) فقرة، وقد وضع امام كل فقرة خمسة بدائل للاستجابة (دائما  ،غالبا  ،احيانا  نادرا ، ابد)  وقد اعطيت عند التصحيح للفقرات الدرجات</w:t>
      </w:r>
      <w:r w:rsidR="000B6759" w:rsidRPr="007E3794">
        <w:rPr>
          <w:rFonts w:ascii="Simplified Arabic" w:eastAsiaTheme="minorHAnsi" w:hAnsi="Simplified Arabic" w:cs="Simplified Arabic"/>
          <w:color w:val="auto"/>
          <w:sz w:val="24"/>
          <w:szCs w:val="24"/>
          <w:rtl/>
        </w:rPr>
        <w:t xml:space="preserve"> (5 ، 4، 3، 2، 1) على التوالي ،</w:t>
      </w:r>
      <w:r w:rsidR="00EA0DD9" w:rsidRPr="007E3794">
        <w:rPr>
          <w:rFonts w:ascii="Simplified Arabic" w:eastAsiaTheme="minorHAnsi" w:hAnsi="Simplified Arabic" w:cs="Simplified Arabic"/>
          <w:color w:val="auto"/>
          <w:sz w:val="24"/>
          <w:szCs w:val="24"/>
          <w:rtl/>
        </w:rPr>
        <w:t>وبذلك يحصل المستجيب للمقياس على اعلى درجة (</w:t>
      </w:r>
      <w:r w:rsidR="00AF438B" w:rsidRPr="007E3794">
        <w:rPr>
          <w:rFonts w:ascii="Simplified Arabic" w:eastAsiaTheme="minorHAnsi" w:hAnsi="Simplified Arabic" w:cs="Simplified Arabic"/>
          <w:color w:val="auto"/>
          <w:sz w:val="24"/>
          <w:szCs w:val="24"/>
          <w:rtl/>
        </w:rPr>
        <w:t>345</w:t>
      </w:r>
      <w:r w:rsidR="00EA0DD9" w:rsidRPr="007E3794">
        <w:rPr>
          <w:rFonts w:ascii="Simplified Arabic" w:eastAsiaTheme="minorHAnsi" w:hAnsi="Simplified Arabic" w:cs="Simplified Arabic"/>
          <w:color w:val="auto"/>
          <w:sz w:val="24"/>
          <w:szCs w:val="24"/>
          <w:rtl/>
        </w:rPr>
        <w:t>) وأوطأ درجة (69)</w:t>
      </w:r>
      <w:r w:rsidR="00732756" w:rsidRPr="007E3794">
        <w:rPr>
          <w:rFonts w:ascii="Simplified Arabic" w:eastAsiaTheme="minorHAnsi" w:hAnsi="Simplified Arabic" w:cs="Simplified Arabic"/>
          <w:color w:val="auto"/>
          <w:sz w:val="24"/>
          <w:szCs w:val="24"/>
          <w:rtl/>
        </w:rPr>
        <w:t xml:space="preserve">. </w:t>
      </w:r>
    </w:p>
    <w:p w:rsidR="00EA0DD9" w:rsidRPr="00303624" w:rsidRDefault="00EA0DD9" w:rsidP="00EA0DD9">
      <w:pPr>
        <w:bidi w:val="0"/>
        <w:spacing w:after="0" w:line="240" w:lineRule="auto"/>
        <w:ind w:right="0" w:firstLine="0"/>
        <w:jc w:val="right"/>
        <w:rPr>
          <w:rFonts w:ascii="Simplified Arabic" w:eastAsiaTheme="minorHAnsi" w:hAnsi="Simplified Arabic" w:cs="Simplified Arabic"/>
          <w:b/>
          <w:bCs/>
          <w:color w:val="auto"/>
          <w:szCs w:val="28"/>
          <w:rtl/>
        </w:rPr>
      </w:pPr>
      <w:r w:rsidRPr="00303624">
        <w:rPr>
          <w:rFonts w:ascii="Simplified Arabic" w:eastAsiaTheme="minorHAnsi" w:hAnsi="Simplified Arabic" w:cs="Simplified Arabic"/>
          <w:b/>
          <w:bCs/>
          <w:color w:val="auto"/>
          <w:szCs w:val="28"/>
          <w:rtl/>
        </w:rPr>
        <w:t>ب. صدق الفقرات (صلاحية الفقرات):</w:t>
      </w:r>
    </w:p>
    <w:p w:rsidR="00EA0DD9" w:rsidRPr="007E3794" w:rsidRDefault="00664A3E" w:rsidP="007B3804">
      <w:pPr>
        <w:bidi w:val="0"/>
        <w:spacing w:after="0" w:line="240" w:lineRule="auto"/>
        <w:ind w:right="0" w:firstLine="0"/>
        <w:jc w:val="right"/>
        <w:rPr>
          <w:rFonts w:ascii="Simplified Arabic" w:eastAsiaTheme="minorHAnsi" w:hAnsi="Simplified Arabic" w:cs="Simplified Arabic"/>
          <w:color w:val="auto"/>
          <w:sz w:val="24"/>
          <w:szCs w:val="24"/>
          <w:rtl/>
        </w:rPr>
      </w:pPr>
      <w:r>
        <w:rPr>
          <w:rFonts w:ascii="Simplified Arabic" w:eastAsiaTheme="minorHAnsi" w:hAnsi="Simplified Arabic" w:cs="Simplified Arabic" w:hint="cs"/>
          <w:color w:val="auto"/>
          <w:sz w:val="24"/>
          <w:szCs w:val="24"/>
          <w:rtl/>
        </w:rPr>
        <w:t xml:space="preserve">    </w:t>
      </w:r>
      <w:r w:rsidR="00EA0DD9" w:rsidRPr="007E3794">
        <w:rPr>
          <w:rFonts w:ascii="Simplified Arabic" w:eastAsiaTheme="minorHAnsi" w:hAnsi="Simplified Arabic" w:cs="Simplified Arabic"/>
          <w:color w:val="auto"/>
          <w:sz w:val="24"/>
          <w:szCs w:val="24"/>
          <w:rtl/>
        </w:rPr>
        <w:t>لمعرفة مدى صلاحية الفقرات في مقياس ا</w:t>
      </w:r>
      <w:r w:rsidR="00AF438B" w:rsidRPr="007E3794">
        <w:rPr>
          <w:rFonts w:ascii="Simplified Arabic" w:eastAsiaTheme="minorHAnsi" w:hAnsi="Simplified Arabic" w:cs="Simplified Arabic"/>
          <w:color w:val="auto"/>
          <w:sz w:val="24"/>
          <w:szCs w:val="24"/>
          <w:rtl/>
        </w:rPr>
        <w:t>ضطرابات ما</w:t>
      </w:r>
      <w:r>
        <w:rPr>
          <w:rFonts w:ascii="Simplified Arabic" w:eastAsiaTheme="minorHAnsi" w:hAnsi="Simplified Arabic" w:cs="Simplified Arabic" w:hint="cs"/>
          <w:color w:val="auto"/>
          <w:sz w:val="24"/>
          <w:szCs w:val="24"/>
          <w:rtl/>
        </w:rPr>
        <w:t xml:space="preserve"> </w:t>
      </w:r>
      <w:r w:rsidR="00AF438B" w:rsidRPr="007E3794">
        <w:rPr>
          <w:rFonts w:ascii="Simplified Arabic" w:eastAsiaTheme="minorHAnsi" w:hAnsi="Simplified Arabic" w:cs="Simplified Arabic"/>
          <w:color w:val="auto"/>
          <w:sz w:val="24"/>
          <w:szCs w:val="24"/>
          <w:rtl/>
        </w:rPr>
        <w:t xml:space="preserve">بعد الضغوط الصدمية </w:t>
      </w:r>
      <w:r w:rsidR="000B6759" w:rsidRPr="007E3794">
        <w:rPr>
          <w:rFonts w:ascii="Simplified Arabic" w:eastAsiaTheme="minorHAnsi" w:hAnsi="Simplified Arabic" w:cs="Simplified Arabic"/>
          <w:color w:val="auto"/>
          <w:sz w:val="24"/>
          <w:szCs w:val="24"/>
          <w:rtl/>
        </w:rPr>
        <w:t>والتي أعدت لقياسه ،</w:t>
      </w:r>
      <w:r w:rsidR="00EA0DD9" w:rsidRPr="007E3794">
        <w:rPr>
          <w:rFonts w:ascii="Simplified Arabic" w:eastAsiaTheme="minorHAnsi" w:hAnsi="Simplified Arabic" w:cs="Simplified Arabic"/>
          <w:color w:val="auto"/>
          <w:sz w:val="24"/>
          <w:szCs w:val="24"/>
          <w:rtl/>
        </w:rPr>
        <w:t>عرضت الفقرات بصورتها الاولية والبالغ عددها (</w:t>
      </w:r>
      <w:r w:rsidR="00AF438B" w:rsidRPr="007E3794">
        <w:rPr>
          <w:rFonts w:ascii="Simplified Arabic" w:eastAsiaTheme="minorHAnsi" w:hAnsi="Simplified Arabic" w:cs="Simplified Arabic"/>
          <w:color w:val="auto"/>
          <w:sz w:val="24"/>
          <w:szCs w:val="24"/>
          <w:rtl/>
        </w:rPr>
        <w:t>69</w:t>
      </w:r>
      <w:r w:rsidR="00EA0DD9" w:rsidRPr="007E3794">
        <w:rPr>
          <w:rFonts w:ascii="Simplified Arabic" w:eastAsiaTheme="minorHAnsi" w:hAnsi="Simplified Arabic" w:cs="Simplified Arabic"/>
          <w:color w:val="auto"/>
          <w:sz w:val="24"/>
          <w:szCs w:val="24"/>
          <w:rtl/>
        </w:rPr>
        <w:t>) فقرة على (8) محكمين من المتخصصي</w:t>
      </w:r>
      <w:r w:rsidR="000B6759" w:rsidRPr="007E3794">
        <w:rPr>
          <w:rFonts w:ascii="Simplified Arabic" w:eastAsiaTheme="minorHAnsi" w:hAnsi="Simplified Arabic" w:cs="Simplified Arabic"/>
          <w:color w:val="auto"/>
          <w:sz w:val="24"/>
          <w:szCs w:val="24"/>
          <w:rtl/>
        </w:rPr>
        <w:t>ن في العلوم التربوية والنفسية ،</w:t>
      </w:r>
      <w:r w:rsidR="00EA0DD9" w:rsidRPr="007E3794">
        <w:rPr>
          <w:rFonts w:ascii="Simplified Arabic" w:eastAsiaTheme="minorHAnsi" w:hAnsi="Simplified Arabic" w:cs="Simplified Arabic"/>
          <w:color w:val="auto"/>
          <w:sz w:val="24"/>
          <w:szCs w:val="24"/>
          <w:rtl/>
        </w:rPr>
        <w:t>وطلب منهم تقدير مدى صلاحية الفقرات لقياس ما أعدت لأجله، وقد اعتمد الباحث نسبة اتفاق (80%) فاكثر من آراء المحكمين لتعديل أو حذف الفقرات وقد حصل على موافقة غالبية المحكمين على طبيعة بدائل الاجابة.</w:t>
      </w:r>
    </w:p>
    <w:p w:rsidR="00EA0DD9" w:rsidRPr="00303624" w:rsidRDefault="00EA0DD9" w:rsidP="00EA0DD9">
      <w:pPr>
        <w:bidi w:val="0"/>
        <w:spacing w:after="0" w:line="240" w:lineRule="auto"/>
        <w:ind w:right="0" w:firstLine="0"/>
        <w:jc w:val="right"/>
        <w:rPr>
          <w:rFonts w:ascii="Simplified Arabic" w:eastAsiaTheme="minorHAnsi" w:hAnsi="Simplified Arabic" w:cs="Simplified Arabic"/>
          <w:b/>
          <w:bCs/>
          <w:color w:val="auto"/>
          <w:szCs w:val="28"/>
          <w:rtl/>
        </w:rPr>
      </w:pPr>
      <w:r w:rsidRPr="00303624">
        <w:rPr>
          <w:rFonts w:ascii="Simplified Arabic" w:eastAsiaTheme="minorHAnsi" w:hAnsi="Simplified Arabic" w:cs="Simplified Arabic"/>
          <w:b/>
          <w:bCs/>
          <w:color w:val="auto"/>
          <w:szCs w:val="28"/>
          <w:rtl/>
        </w:rPr>
        <w:t>إعداد تعليمات المقياس والتطبيق الاستطلاعي:</w:t>
      </w:r>
    </w:p>
    <w:p w:rsidR="00EA0DD9" w:rsidRDefault="00664A3E" w:rsidP="00EA0DD9">
      <w:pPr>
        <w:bidi w:val="0"/>
        <w:spacing w:after="0" w:line="240" w:lineRule="auto"/>
        <w:ind w:right="0" w:firstLine="0"/>
        <w:jc w:val="right"/>
        <w:rPr>
          <w:rFonts w:ascii="Simplified Arabic" w:eastAsiaTheme="minorHAnsi" w:hAnsi="Simplified Arabic" w:cs="Simplified Arabic"/>
          <w:color w:val="auto"/>
          <w:sz w:val="24"/>
          <w:szCs w:val="24"/>
          <w:rtl/>
        </w:rPr>
      </w:pPr>
      <w:r>
        <w:rPr>
          <w:rFonts w:ascii="Simplified Arabic" w:eastAsiaTheme="minorHAnsi" w:hAnsi="Simplified Arabic" w:cs="Simplified Arabic" w:hint="cs"/>
          <w:color w:val="auto"/>
          <w:sz w:val="24"/>
          <w:szCs w:val="24"/>
          <w:rtl/>
        </w:rPr>
        <w:t xml:space="preserve">    </w:t>
      </w:r>
      <w:r w:rsidR="00EA0DD9" w:rsidRPr="007E3794">
        <w:rPr>
          <w:rFonts w:ascii="Simplified Arabic" w:eastAsiaTheme="minorHAnsi" w:hAnsi="Simplified Arabic" w:cs="Simplified Arabic"/>
          <w:color w:val="auto"/>
          <w:sz w:val="24"/>
          <w:szCs w:val="24"/>
          <w:rtl/>
        </w:rPr>
        <w:t>لل</w:t>
      </w:r>
      <w:r w:rsidR="007B3804">
        <w:rPr>
          <w:rFonts w:ascii="Simplified Arabic" w:eastAsiaTheme="minorHAnsi" w:hAnsi="Simplified Arabic" w:cs="Simplified Arabic"/>
          <w:color w:val="auto"/>
          <w:sz w:val="24"/>
          <w:szCs w:val="24"/>
          <w:rtl/>
        </w:rPr>
        <w:t>تأكد من مدى وضوح فقرات المقياس</w:t>
      </w:r>
      <w:r w:rsidR="00EA0DD9" w:rsidRPr="007E3794">
        <w:rPr>
          <w:rFonts w:ascii="Simplified Arabic" w:eastAsiaTheme="minorHAnsi" w:hAnsi="Simplified Arabic" w:cs="Simplified Arabic"/>
          <w:color w:val="auto"/>
          <w:sz w:val="24"/>
          <w:szCs w:val="24"/>
          <w:rtl/>
        </w:rPr>
        <w:t xml:space="preserve"> ومدى وضوح التعليمات ، فضلاً عن تحديد الوقت الذي تس</w:t>
      </w:r>
      <w:r w:rsidR="007B3804">
        <w:rPr>
          <w:rFonts w:ascii="Simplified Arabic" w:eastAsiaTheme="minorHAnsi" w:hAnsi="Simplified Arabic" w:cs="Simplified Arabic"/>
          <w:color w:val="auto"/>
          <w:sz w:val="24"/>
          <w:szCs w:val="24"/>
          <w:rtl/>
        </w:rPr>
        <w:t>تغرقه الإجابة عن فقرات المقياس تم تطبيق المقياس</w:t>
      </w:r>
      <w:r w:rsidR="00EA0DD9" w:rsidRPr="007E3794">
        <w:rPr>
          <w:rFonts w:ascii="Simplified Arabic" w:eastAsiaTheme="minorHAnsi" w:hAnsi="Simplified Arabic" w:cs="Simplified Arabic"/>
          <w:color w:val="auto"/>
          <w:sz w:val="24"/>
          <w:szCs w:val="24"/>
          <w:rtl/>
        </w:rPr>
        <w:t xml:space="preserve"> على عينة مكونة من ( 40) فرداً وكان متوسط الوقت ال</w:t>
      </w:r>
      <w:r w:rsidR="007B3804">
        <w:rPr>
          <w:rFonts w:ascii="Simplified Arabic" w:eastAsiaTheme="minorHAnsi" w:hAnsi="Simplified Arabic" w:cs="Simplified Arabic"/>
          <w:color w:val="auto"/>
          <w:sz w:val="24"/>
          <w:szCs w:val="24"/>
          <w:rtl/>
        </w:rPr>
        <w:t>مستغرق للإجابة عن فقرات المقياس</w:t>
      </w:r>
      <w:r w:rsidR="00EA0DD9" w:rsidRPr="007E3794">
        <w:rPr>
          <w:rFonts w:ascii="Simplified Arabic" w:eastAsiaTheme="minorHAnsi" w:hAnsi="Simplified Arabic" w:cs="Simplified Arabic"/>
          <w:color w:val="auto"/>
          <w:sz w:val="24"/>
          <w:szCs w:val="24"/>
          <w:rtl/>
        </w:rPr>
        <w:t xml:space="preserve"> هو(30) دقيقة.</w:t>
      </w:r>
    </w:p>
    <w:p w:rsidR="00F010BF" w:rsidRPr="00F010BF" w:rsidRDefault="00F010BF" w:rsidP="00F010BF">
      <w:pPr>
        <w:bidi w:val="0"/>
        <w:spacing w:after="0" w:line="240" w:lineRule="auto"/>
        <w:ind w:right="0" w:firstLine="0"/>
        <w:jc w:val="right"/>
        <w:rPr>
          <w:rFonts w:asciiTheme="minorHAnsi" w:eastAsiaTheme="minorHAnsi" w:hAnsiTheme="minorHAnsi" w:cs="Simplified Arabic"/>
          <w:color w:val="auto"/>
          <w:sz w:val="24"/>
          <w:szCs w:val="24"/>
        </w:rPr>
      </w:pPr>
    </w:p>
    <w:p w:rsidR="00732756" w:rsidRDefault="00732756" w:rsidP="00732756">
      <w:pPr>
        <w:bidi w:val="0"/>
        <w:spacing w:after="0" w:line="240" w:lineRule="auto"/>
        <w:ind w:right="0" w:firstLine="0"/>
        <w:jc w:val="right"/>
        <w:rPr>
          <w:rFonts w:ascii="Simplified Arabic" w:eastAsiaTheme="minorHAnsi" w:hAnsi="Simplified Arabic" w:cs="Simplified Arabic"/>
          <w:b/>
          <w:bCs/>
          <w:color w:val="auto"/>
          <w:szCs w:val="28"/>
          <w:rtl/>
        </w:rPr>
      </w:pPr>
      <w:r w:rsidRPr="00303624">
        <w:rPr>
          <w:rFonts w:ascii="Simplified Arabic" w:eastAsiaTheme="minorHAnsi" w:hAnsi="Simplified Arabic" w:cs="Simplified Arabic"/>
          <w:b/>
          <w:bCs/>
          <w:color w:val="auto"/>
          <w:szCs w:val="28"/>
          <w:rtl/>
        </w:rPr>
        <w:lastRenderedPageBreak/>
        <w:t>ج. ا</w:t>
      </w:r>
      <w:r w:rsidR="007B3804">
        <w:rPr>
          <w:rFonts w:ascii="Simplified Arabic" w:eastAsiaTheme="minorHAnsi" w:hAnsi="Simplified Arabic" w:cs="Simplified Arabic"/>
          <w:b/>
          <w:bCs/>
          <w:color w:val="auto"/>
          <w:szCs w:val="28"/>
          <w:rtl/>
        </w:rPr>
        <w:t>لتحليل الاحصائي لفقرات المقياس</w:t>
      </w:r>
      <w:r w:rsidRPr="00303624">
        <w:rPr>
          <w:rFonts w:ascii="Simplified Arabic" w:eastAsiaTheme="minorHAnsi" w:hAnsi="Simplified Arabic" w:cs="Simplified Arabic"/>
          <w:b/>
          <w:bCs/>
          <w:color w:val="auto"/>
          <w:szCs w:val="28"/>
          <w:rtl/>
        </w:rPr>
        <w:t>:</w:t>
      </w:r>
    </w:p>
    <w:p w:rsidR="00732756" w:rsidRPr="00303624" w:rsidRDefault="00732756" w:rsidP="00732756">
      <w:pPr>
        <w:bidi w:val="0"/>
        <w:spacing w:after="0" w:line="240" w:lineRule="auto"/>
        <w:ind w:right="0" w:firstLine="0"/>
        <w:jc w:val="right"/>
        <w:rPr>
          <w:rFonts w:ascii="Simplified Arabic" w:eastAsiaTheme="minorHAnsi" w:hAnsi="Simplified Arabic" w:cs="Simplified Arabic"/>
          <w:b/>
          <w:bCs/>
          <w:color w:val="auto"/>
          <w:szCs w:val="28"/>
          <w:rtl/>
        </w:rPr>
      </w:pPr>
      <w:r w:rsidRPr="00303624">
        <w:rPr>
          <w:rFonts w:ascii="Simplified Arabic" w:eastAsiaTheme="minorHAnsi" w:hAnsi="Simplified Arabic" w:cs="Simplified Arabic"/>
          <w:b/>
          <w:bCs/>
          <w:color w:val="auto"/>
          <w:szCs w:val="28"/>
          <w:rtl/>
        </w:rPr>
        <w:t xml:space="preserve">أ- تمييز الفقرات: </w:t>
      </w:r>
    </w:p>
    <w:p w:rsidR="00732756" w:rsidRPr="007E3794" w:rsidRDefault="00664A3E" w:rsidP="000B6759">
      <w:pPr>
        <w:bidi w:val="0"/>
        <w:spacing w:after="0" w:line="240" w:lineRule="auto"/>
        <w:ind w:right="0" w:firstLine="0"/>
        <w:jc w:val="right"/>
        <w:rPr>
          <w:rFonts w:ascii="Simplified Arabic" w:eastAsiaTheme="minorHAnsi" w:hAnsi="Simplified Arabic" w:cs="Simplified Arabic"/>
          <w:color w:val="auto"/>
          <w:sz w:val="24"/>
          <w:szCs w:val="24"/>
          <w:rtl/>
        </w:rPr>
      </w:pPr>
      <w:r>
        <w:rPr>
          <w:rFonts w:ascii="Simplified Arabic" w:eastAsiaTheme="minorHAnsi" w:hAnsi="Simplified Arabic" w:cs="Simplified Arabic" w:hint="cs"/>
          <w:color w:val="auto"/>
          <w:sz w:val="24"/>
          <w:szCs w:val="24"/>
          <w:rtl/>
        </w:rPr>
        <w:t xml:space="preserve">    </w:t>
      </w:r>
      <w:r w:rsidR="00732756" w:rsidRPr="007E3794">
        <w:rPr>
          <w:rFonts w:ascii="Simplified Arabic" w:eastAsiaTheme="minorHAnsi" w:hAnsi="Simplified Arabic" w:cs="Simplified Arabic"/>
          <w:color w:val="auto"/>
          <w:sz w:val="24"/>
          <w:szCs w:val="24"/>
          <w:rtl/>
        </w:rPr>
        <w:t xml:space="preserve">قام الباحث بالتحقق من قدرة الفقرة على التمييز باستخدام المجموعتين المتطرفتين وذلك من خلال عينة التحليل الإحصائي البالغ عددها (156) فرداً، حيث قام بترتيب الدرجات الكلية </w:t>
      </w:r>
      <w:r w:rsidRPr="007E3794">
        <w:rPr>
          <w:rFonts w:ascii="Simplified Arabic" w:eastAsiaTheme="minorHAnsi" w:hAnsi="Simplified Arabic" w:cs="Simplified Arabic" w:hint="cs"/>
          <w:color w:val="auto"/>
          <w:sz w:val="24"/>
          <w:szCs w:val="24"/>
          <w:rtl/>
        </w:rPr>
        <w:t>لأفراد</w:t>
      </w:r>
      <w:r w:rsidR="00732756" w:rsidRPr="007E3794">
        <w:rPr>
          <w:rFonts w:ascii="Simplified Arabic" w:eastAsiaTheme="minorHAnsi" w:hAnsi="Simplified Arabic" w:cs="Simplified Arabic"/>
          <w:color w:val="auto"/>
          <w:sz w:val="24"/>
          <w:szCs w:val="24"/>
          <w:rtl/>
        </w:rPr>
        <w:t xml:space="preserve"> العينة بصورة تنازلية من أعلى درجة الى أقل درجة وتم اختيار أعلى (27٪) من الدرجات لتكون المجموعة العليا وأوطأ (27٪) م</w:t>
      </w:r>
      <w:r w:rsidR="000B6759" w:rsidRPr="007E3794">
        <w:rPr>
          <w:rFonts w:ascii="Simplified Arabic" w:eastAsiaTheme="minorHAnsi" w:hAnsi="Simplified Arabic" w:cs="Simplified Arabic"/>
          <w:color w:val="auto"/>
          <w:sz w:val="24"/>
          <w:szCs w:val="24"/>
          <w:rtl/>
        </w:rPr>
        <w:t>ن الدرجات لتكون المجموعة الدنيا ،</w:t>
      </w:r>
      <w:r w:rsidR="00732756" w:rsidRPr="007E3794">
        <w:rPr>
          <w:rFonts w:ascii="Simplified Arabic" w:eastAsiaTheme="minorHAnsi" w:hAnsi="Simplified Arabic" w:cs="Simplified Arabic"/>
          <w:color w:val="auto"/>
          <w:sz w:val="24"/>
          <w:szCs w:val="24"/>
          <w:rtl/>
        </w:rPr>
        <w:t>وهذا يعني إن عدد أفراد كل مجموعة هو (42) ثم استعمل الاختبار التائي لعينتن مستقلتين متساويتين لاستخراج التمييز ، واتضح أن هناك فقرات لم تكن مميزة عند مستوى دلالة (0,05) ودرجة حرية (</w:t>
      </w:r>
      <w:r w:rsidR="00756520" w:rsidRPr="007E3794">
        <w:rPr>
          <w:rFonts w:ascii="Simplified Arabic" w:eastAsiaTheme="minorHAnsi" w:hAnsi="Simplified Arabic" w:cs="Simplified Arabic"/>
          <w:color w:val="auto"/>
          <w:sz w:val="24"/>
          <w:szCs w:val="24"/>
          <w:rtl/>
        </w:rPr>
        <w:t>82</w:t>
      </w:r>
      <w:r w:rsidR="00732756" w:rsidRPr="007E3794">
        <w:rPr>
          <w:rFonts w:ascii="Simplified Arabic" w:eastAsiaTheme="minorHAnsi" w:hAnsi="Simplified Arabic" w:cs="Simplified Arabic"/>
          <w:color w:val="auto"/>
          <w:sz w:val="24"/>
          <w:szCs w:val="24"/>
          <w:rtl/>
        </w:rPr>
        <w:t>) لان قيمتها التائية المحسوبة أ</w:t>
      </w:r>
      <w:r w:rsidR="00756520" w:rsidRPr="007E3794">
        <w:rPr>
          <w:rFonts w:ascii="Simplified Arabic" w:eastAsiaTheme="minorHAnsi" w:hAnsi="Simplified Arabic" w:cs="Simplified Arabic"/>
          <w:color w:val="auto"/>
          <w:sz w:val="24"/>
          <w:szCs w:val="24"/>
          <w:rtl/>
        </w:rPr>
        <w:t>قل</w:t>
      </w:r>
      <w:r w:rsidR="00732756" w:rsidRPr="007E3794">
        <w:rPr>
          <w:rFonts w:ascii="Simplified Arabic" w:eastAsiaTheme="minorHAnsi" w:hAnsi="Simplified Arabic" w:cs="Simplified Arabic"/>
          <w:color w:val="auto"/>
          <w:sz w:val="24"/>
          <w:szCs w:val="24"/>
          <w:rtl/>
        </w:rPr>
        <w:t xml:space="preserve"> من القيمة الجدولية (1.9</w:t>
      </w:r>
      <w:r w:rsidR="00447FF9" w:rsidRPr="007E3794">
        <w:rPr>
          <w:rFonts w:ascii="Simplified Arabic" w:eastAsiaTheme="minorHAnsi" w:hAnsi="Simplified Arabic" w:cs="Simplified Arabic"/>
          <w:color w:val="auto"/>
          <w:sz w:val="24"/>
          <w:szCs w:val="24"/>
          <w:rtl/>
        </w:rPr>
        <w:t>8</w:t>
      </w:r>
      <w:r w:rsidR="00732756" w:rsidRPr="007E3794">
        <w:rPr>
          <w:rFonts w:ascii="Simplified Arabic" w:eastAsiaTheme="minorHAnsi" w:hAnsi="Simplified Arabic" w:cs="Simplified Arabic"/>
          <w:color w:val="auto"/>
          <w:sz w:val="24"/>
          <w:szCs w:val="24"/>
          <w:rtl/>
        </w:rPr>
        <w:t xml:space="preserve">) والجدول ( </w:t>
      </w:r>
      <w:r w:rsidR="00756520" w:rsidRPr="007E3794">
        <w:rPr>
          <w:rFonts w:ascii="Simplified Arabic" w:eastAsiaTheme="minorHAnsi" w:hAnsi="Simplified Arabic" w:cs="Simplified Arabic"/>
          <w:color w:val="auto"/>
          <w:sz w:val="24"/>
          <w:szCs w:val="24"/>
          <w:rtl/>
        </w:rPr>
        <w:t>3</w:t>
      </w:r>
      <w:r w:rsidR="00732756" w:rsidRPr="007E3794">
        <w:rPr>
          <w:rFonts w:ascii="Simplified Arabic" w:eastAsiaTheme="minorHAnsi" w:hAnsi="Simplified Arabic" w:cs="Simplified Arabic"/>
          <w:color w:val="auto"/>
          <w:sz w:val="24"/>
          <w:szCs w:val="24"/>
          <w:rtl/>
        </w:rPr>
        <w:t xml:space="preserve"> ) يوضح ذلك</w:t>
      </w:r>
      <w:r w:rsidR="000B6759" w:rsidRPr="007E3794">
        <w:rPr>
          <w:rFonts w:ascii="Simplified Arabic" w:eastAsiaTheme="minorHAnsi" w:hAnsi="Simplified Arabic" w:cs="Simplified Arabic"/>
          <w:color w:val="auto"/>
          <w:sz w:val="24"/>
          <w:szCs w:val="24"/>
          <w:rtl/>
        </w:rPr>
        <w:t>:</w:t>
      </w:r>
    </w:p>
    <w:p w:rsidR="00732756" w:rsidRPr="007E3794" w:rsidRDefault="00732756" w:rsidP="00756520">
      <w:pPr>
        <w:bidi w:val="0"/>
        <w:spacing w:after="0" w:line="240" w:lineRule="auto"/>
        <w:ind w:right="0" w:firstLine="0"/>
        <w:jc w:val="center"/>
        <w:rPr>
          <w:rFonts w:ascii="Simplified Arabic" w:eastAsiaTheme="minorHAnsi" w:hAnsi="Simplified Arabic" w:cs="Simplified Arabic"/>
          <w:b/>
          <w:bCs/>
          <w:color w:val="auto"/>
          <w:sz w:val="24"/>
          <w:szCs w:val="24"/>
        </w:rPr>
      </w:pPr>
      <w:r w:rsidRPr="007E3794">
        <w:rPr>
          <w:rFonts w:ascii="Simplified Arabic" w:eastAsiaTheme="minorHAnsi" w:hAnsi="Simplified Arabic" w:cs="Simplified Arabic"/>
          <w:b/>
          <w:bCs/>
          <w:color w:val="auto"/>
          <w:sz w:val="24"/>
          <w:szCs w:val="24"/>
          <w:rtl/>
        </w:rPr>
        <w:t>جدول (</w:t>
      </w:r>
      <w:r w:rsidR="00756520" w:rsidRPr="007E3794">
        <w:rPr>
          <w:rFonts w:ascii="Simplified Arabic" w:eastAsiaTheme="minorHAnsi" w:hAnsi="Simplified Arabic" w:cs="Simplified Arabic"/>
          <w:b/>
          <w:bCs/>
          <w:color w:val="auto"/>
          <w:sz w:val="24"/>
          <w:szCs w:val="24"/>
          <w:rtl/>
        </w:rPr>
        <w:t>3</w:t>
      </w:r>
      <w:r w:rsidRPr="007E3794">
        <w:rPr>
          <w:rFonts w:ascii="Simplified Arabic" w:eastAsiaTheme="minorHAnsi" w:hAnsi="Simplified Arabic" w:cs="Simplified Arabic"/>
          <w:b/>
          <w:bCs/>
          <w:color w:val="auto"/>
          <w:sz w:val="24"/>
          <w:szCs w:val="24"/>
          <w:rtl/>
        </w:rPr>
        <w:t xml:space="preserve"> )</w:t>
      </w:r>
    </w:p>
    <w:p w:rsidR="00732756" w:rsidRPr="007E3794" w:rsidRDefault="00732756" w:rsidP="00756520">
      <w:pPr>
        <w:bidi w:val="0"/>
        <w:spacing w:after="0" w:line="240" w:lineRule="auto"/>
        <w:ind w:right="0" w:firstLine="0"/>
        <w:jc w:val="center"/>
        <w:rPr>
          <w:rFonts w:ascii="Simplified Arabic" w:eastAsiaTheme="minorHAnsi" w:hAnsi="Simplified Arabic" w:cs="Simplified Arabic"/>
          <w:b/>
          <w:bCs/>
          <w:color w:val="auto"/>
          <w:sz w:val="24"/>
          <w:szCs w:val="24"/>
          <w:rtl/>
        </w:rPr>
      </w:pPr>
      <w:r w:rsidRPr="007E3794">
        <w:rPr>
          <w:rFonts w:ascii="Simplified Arabic" w:eastAsiaTheme="minorHAnsi" w:hAnsi="Simplified Arabic" w:cs="Simplified Arabic"/>
          <w:b/>
          <w:bCs/>
          <w:color w:val="auto"/>
          <w:sz w:val="24"/>
          <w:szCs w:val="24"/>
          <w:rtl/>
        </w:rPr>
        <w:t>القوة التمييزية لفقرات مقياس ا</w:t>
      </w:r>
      <w:r w:rsidR="00756520" w:rsidRPr="007E3794">
        <w:rPr>
          <w:rFonts w:ascii="Simplified Arabic" w:eastAsiaTheme="minorHAnsi" w:hAnsi="Simplified Arabic" w:cs="Simplified Arabic"/>
          <w:b/>
          <w:bCs/>
          <w:color w:val="auto"/>
          <w:sz w:val="24"/>
          <w:szCs w:val="24"/>
          <w:rtl/>
        </w:rPr>
        <w:t>ضطرابات مابعد الضغوط الصدمية</w:t>
      </w:r>
    </w:p>
    <w:tbl>
      <w:tblPr>
        <w:tblpPr w:leftFromText="57" w:rightFromText="57" w:vertAnchor="text" w:tblpXSpec="center" w:tblpY="1"/>
        <w:tblOverlap w:val="never"/>
        <w:bidiVisual/>
        <w:tblW w:w="10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517"/>
        <w:gridCol w:w="709"/>
        <w:gridCol w:w="848"/>
        <w:gridCol w:w="709"/>
        <w:gridCol w:w="858"/>
        <w:gridCol w:w="891"/>
        <w:gridCol w:w="709"/>
        <w:gridCol w:w="514"/>
        <w:gridCol w:w="708"/>
        <w:gridCol w:w="864"/>
        <w:gridCol w:w="709"/>
        <w:gridCol w:w="850"/>
        <w:gridCol w:w="992"/>
        <w:gridCol w:w="739"/>
      </w:tblGrid>
      <w:tr w:rsidR="00255F0C" w:rsidRPr="007E3794" w:rsidTr="00255F0C">
        <w:tc>
          <w:tcPr>
            <w:tcW w:w="517" w:type="dxa"/>
            <w:vMerge w:val="restart"/>
            <w:noWrap/>
            <w:tcMar>
              <w:left w:w="57" w:type="dxa"/>
              <w:right w:w="57" w:type="dxa"/>
            </w:tcMar>
            <w:vAlign w:val="center"/>
          </w:tcPr>
          <w:p w:rsidR="00255F0C" w:rsidRPr="007E3794" w:rsidRDefault="00255F0C" w:rsidP="00255F0C">
            <w:pPr>
              <w:tabs>
                <w:tab w:val="left" w:pos="2985"/>
              </w:tabs>
              <w:spacing w:after="0" w:line="240" w:lineRule="auto"/>
              <w:jc w:val="center"/>
              <w:rPr>
                <w:rFonts w:ascii="Simplified Arabic" w:eastAsia="Times New Roman" w:hAnsi="Simplified Arabic" w:cs="Simplified Arabic"/>
                <w:b/>
                <w:bCs/>
                <w:sz w:val="24"/>
                <w:szCs w:val="24"/>
                <w:rtl/>
              </w:rPr>
            </w:pPr>
            <w:r w:rsidRPr="007E3794">
              <w:rPr>
                <w:rFonts w:ascii="Simplified Arabic" w:eastAsia="Times New Roman" w:hAnsi="Simplified Arabic" w:cs="Simplified Arabic"/>
                <w:b/>
                <w:bCs/>
                <w:sz w:val="24"/>
                <w:szCs w:val="24"/>
                <w:rtl/>
              </w:rPr>
              <w:t>ت</w:t>
            </w:r>
          </w:p>
        </w:tc>
        <w:tc>
          <w:tcPr>
            <w:tcW w:w="1557" w:type="dxa"/>
            <w:gridSpan w:val="2"/>
            <w:noWrap/>
            <w:vAlign w:val="center"/>
          </w:tcPr>
          <w:p w:rsidR="00255F0C" w:rsidRPr="007E3794" w:rsidRDefault="00255F0C" w:rsidP="00255F0C">
            <w:pPr>
              <w:tabs>
                <w:tab w:val="left" w:pos="2985"/>
              </w:tabs>
              <w:spacing w:after="0" w:line="240" w:lineRule="auto"/>
              <w:jc w:val="center"/>
              <w:rPr>
                <w:rFonts w:ascii="Simplified Arabic" w:eastAsia="Times New Roman" w:hAnsi="Simplified Arabic" w:cs="Simplified Arabic"/>
                <w:b/>
                <w:bCs/>
                <w:sz w:val="24"/>
                <w:szCs w:val="24"/>
                <w:rtl/>
              </w:rPr>
            </w:pPr>
            <w:r w:rsidRPr="007E3794">
              <w:rPr>
                <w:rFonts w:ascii="Simplified Arabic" w:eastAsia="Times New Roman" w:hAnsi="Simplified Arabic" w:cs="Simplified Arabic"/>
                <w:b/>
                <w:bCs/>
                <w:sz w:val="24"/>
                <w:szCs w:val="24"/>
                <w:rtl/>
              </w:rPr>
              <w:t>المجموعة</w:t>
            </w:r>
          </w:p>
          <w:p w:rsidR="00255F0C" w:rsidRPr="007E3794" w:rsidRDefault="00255F0C" w:rsidP="00255F0C">
            <w:pPr>
              <w:tabs>
                <w:tab w:val="left" w:pos="2985"/>
              </w:tabs>
              <w:spacing w:after="0" w:line="240" w:lineRule="auto"/>
              <w:jc w:val="center"/>
              <w:rPr>
                <w:rFonts w:ascii="Simplified Arabic" w:eastAsia="Times New Roman" w:hAnsi="Simplified Arabic" w:cs="Simplified Arabic"/>
                <w:b/>
                <w:bCs/>
                <w:sz w:val="24"/>
                <w:szCs w:val="24"/>
                <w:rtl/>
              </w:rPr>
            </w:pPr>
            <w:r w:rsidRPr="007E3794">
              <w:rPr>
                <w:rFonts w:ascii="Simplified Arabic" w:eastAsia="Times New Roman" w:hAnsi="Simplified Arabic" w:cs="Simplified Arabic"/>
                <w:b/>
                <w:bCs/>
                <w:sz w:val="24"/>
                <w:szCs w:val="24"/>
                <w:rtl/>
              </w:rPr>
              <w:t xml:space="preserve"> العليا </w:t>
            </w:r>
          </w:p>
        </w:tc>
        <w:tc>
          <w:tcPr>
            <w:tcW w:w="1567" w:type="dxa"/>
            <w:gridSpan w:val="2"/>
            <w:noWrap/>
            <w:vAlign w:val="center"/>
          </w:tcPr>
          <w:p w:rsidR="00255F0C" w:rsidRPr="007E3794" w:rsidRDefault="00255F0C" w:rsidP="00255F0C">
            <w:pPr>
              <w:tabs>
                <w:tab w:val="left" w:pos="2985"/>
              </w:tabs>
              <w:spacing w:after="0" w:line="240" w:lineRule="auto"/>
              <w:jc w:val="center"/>
              <w:rPr>
                <w:rFonts w:ascii="Simplified Arabic" w:eastAsia="Times New Roman" w:hAnsi="Simplified Arabic" w:cs="Simplified Arabic"/>
                <w:b/>
                <w:bCs/>
                <w:sz w:val="24"/>
                <w:szCs w:val="24"/>
                <w:rtl/>
              </w:rPr>
            </w:pPr>
            <w:r w:rsidRPr="007E3794">
              <w:rPr>
                <w:rFonts w:ascii="Simplified Arabic" w:eastAsia="Times New Roman" w:hAnsi="Simplified Arabic" w:cs="Simplified Arabic"/>
                <w:b/>
                <w:bCs/>
                <w:sz w:val="24"/>
                <w:szCs w:val="24"/>
                <w:rtl/>
              </w:rPr>
              <w:t>المجموعة</w:t>
            </w:r>
          </w:p>
          <w:p w:rsidR="00255F0C" w:rsidRPr="007E3794" w:rsidRDefault="00255F0C" w:rsidP="00255F0C">
            <w:pPr>
              <w:tabs>
                <w:tab w:val="left" w:pos="2985"/>
              </w:tabs>
              <w:spacing w:after="0" w:line="240" w:lineRule="auto"/>
              <w:jc w:val="center"/>
              <w:rPr>
                <w:rFonts w:ascii="Simplified Arabic" w:eastAsia="Times New Roman" w:hAnsi="Simplified Arabic" w:cs="Simplified Arabic"/>
                <w:b/>
                <w:bCs/>
                <w:sz w:val="24"/>
                <w:szCs w:val="24"/>
                <w:rtl/>
              </w:rPr>
            </w:pPr>
            <w:r w:rsidRPr="007E3794">
              <w:rPr>
                <w:rFonts w:ascii="Simplified Arabic" w:eastAsia="Times New Roman" w:hAnsi="Simplified Arabic" w:cs="Simplified Arabic"/>
                <w:b/>
                <w:bCs/>
                <w:sz w:val="24"/>
                <w:szCs w:val="24"/>
                <w:rtl/>
              </w:rPr>
              <w:t xml:space="preserve"> الدنيا </w:t>
            </w:r>
          </w:p>
        </w:tc>
        <w:tc>
          <w:tcPr>
            <w:tcW w:w="891" w:type="dxa"/>
            <w:vMerge w:val="restart"/>
            <w:noWrap/>
            <w:vAlign w:val="center"/>
          </w:tcPr>
          <w:p w:rsidR="00255F0C" w:rsidRPr="007E3794" w:rsidRDefault="00255F0C" w:rsidP="00255F0C">
            <w:pPr>
              <w:tabs>
                <w:tab w:val="left" w:pos="2985"/>
              </w:tabs>
              <w:spacing w:after="0" w:line="240" w:lineRule="auto"/>
              <w:jc w:val="center"/>
              <w:rPr>
                <w:rFonts w:ascii="Simplified Arabic" w:eastAsia="Times New Roman" w:hAnsi="Simplified Arabic" w:cs="Simplified Arabic"/>
                <w:b/>
                <w:bCs/>
                <w:sz w:val="24"/>
                <w:szCs w:val="24"/>
                <w:rtl/>
              </w:rPr>
            </w:pPr>
            <w:r w:rsidRPr="007E3794">
              <w:rPr>
                <w:rFonts w:ascii="Simplified Arabic" w:eastAsia="Times New Roman" w:hAnsi="Simplified Arabic" w:cs="Simplified Arabic"/>
                <w:b/>
                <w:bCs/>
                <w:sz w:val="24"/>
                <w:szCs w:val="24"/>
                <w:rtl/>
              </w:rPr>
              <w:t xml:space="preserve">القيمة التائية </w:t>
            </w:r>
          </w:p>
        </w:tc>
        <w:tc>
          <w:tcPr>
            <w:tcW w:w="709" w:type="dxa"/>
            <w:vMerge w:val="restart"/>
            <w:textDirection w:val="btLr"/>
            <w:vAlign w:val="center"/>
          </w:tcPr>
          <w:p w:rsidR="00255F0C" w:rsidRPr="007E3794" w:rsidRDefault="00255F0C" w:rsidP="00255F0C">
            <w:pPr>
              <w:tabs>
                <w:tab w:val="left" w:pos="2985"/>
              </w:tabs>
              <w:spacing w:after="0" w:line="240" w:lineRule="auto"/>
              <w:ind w:left="113" w:right="113"/>
              <w:jc w:val="center"/>
              <w:rPr>
                <w:rFonts w:ascii="Simplified Arabic" w:eastAsia="Times New Roman" w:hAnsi="Simplified Arabic" w:cs="Simplified Arabic"/>
                <w:b/>
                <w:bCs/>
                <w:sz w:val="24"/>
                <w:szCs w:val="24"/>
                <w:rtl/>
              </w:rPr>
            </w:pPr>
            <w:r w:rsidRPr="007E3794">
              <w:rPr>
                <w:rFonts w:ascii="Simplified Arabic" w:eastAsia="Times New Roman" w:hAnsi="Simplified Arabic" w:cs="Simplified Arabic"/>
                <w:b/>
                <w:bCs/>
                <w:sz w:val="24"/>
                <w:szCs w:val="24"/>
                <w:rtl/>
              </w:rPr>
              <w:t>مستوى الدلالة</w:t>
            </w:r>
          </w:p>
        </w:tc>
        <w:tc>
          <w:tcPr>
            <w:tcW w:w="514" w:type="dxa"/>
            <w:vMerge w:val="restart"/>
            <w:noWrap/>
            <w:vAlign w:val="center"/>
          </w:tcPr>
          <w:p w:rsidR="00255F0C" w:rsidRPr="007E3794" w:rsidRDefault="00255F0C" w:rsidP="00255F0C">
            <w:pPr>
              <w:tabs>
                <w:tab w:val="left" w:pos="2985"/>
              </w:tabs>
              <w:spacing w:after="0" w:line="240" w:lineRule="auto"/>
              <w:jc w:val="center"/>
              <w:rPr>
                <w:rFonts w:ascii="Simplified Arabic" w:eastAsia="Times New Roman" w:hAnsi="Simplified Arabic" w:cs="Simplified Arabic"/>
                <w:b/>
                <w:bCs/>
                <w:sz w:val="24"/>
                <w:szCs w:val="24"/>
                <w:rtl/>
              </w:rPr>
            </w:pPr>
            <w:r w:rsidRPr="007E3794">
              <w:rPr>
                <w:rFonts w:ascii="Simplified Arabic" w:eastAsia="Times New Roman" w:hAnsi="Simplified Arabic" w:cs="Simplified Arabic"/>
                <w:b/>
                <w:bCs/>
                <w:sz w:val="24"/>
                <w:szCs w:val="24"/>
                <w:rtl/>
              </w:rPr>
              <w:t>ت</w:t>
            </w:r>
          </w:p>
        </w:tc>
        <w:tc>
          <w:tcPr>
            <w:tcW w:w="1572" w:type="dxa"/>
            <w:gridSpan w:val="2"/>
            <w:noWrap/>
            <w:vAlign w:val="center"/>
          </w:tcPr>
          <w:p w:rsidR="00255F0C" w:rsidRPr="007E3794" w:rsidRDefault="00255F0C" w:rsidP="00255F0C">
            <w:pPr>
              <w:tabs>
                <w:tab w:val="left" w:pos="2985"/>
              </w:tabs>
              <w:spacing w:after="0" w:line="240" w:lineRule="auto"/>
              <w:jc w:val="center"/>
              <w:rPr>
                <w:rFonts w:ascii="Simplified Arabic" w:eastAsia="Times New Roman" w:hAnsi="Simplified Arabic" w:cs="Simplified Arabic"/>
                <w:b/>
                <w:bCs/>
                <w:sz w:val="24"/>
                <w:szCs w:val="24"/>
              </w:rPr>
            </w:pPr>
            <w:r w:rsidRPr="007E3794">
              <w:rPr>
                <w:rFonts w:ascii="Simplified Arabic" w:eastAsia="Times New Roman" w:hAnsi="Simplified Arabic" w:cs="Simplified Arabic"/>
                <w:b/>
                <w:bCs/>
                <w:sz w:val="24"/>
                <w:szCs w:val="24"/>
                <w:rtl/>
              </w:rPr>
              <w:t xml:space="preserve">المجموعة </w:t>
            </w:r>
          </w:p>
          <w:p w:rsidR="00255F0C" w:rsidRPr="007E3794" w:rsidRDefault="00255F0C" w:rsidP="00255F0C">
            <w:pPr>
              <w:tabs>
                <w:tab w:val="left" w:pos="2985"/>
              </w:tabs>
              <w:spacing w:after="0" w:line="240" w:lineRule="auto"/>
              <w:jc w:val="center"/>
              <w:rPr>
                <w:rFonts w:ascii="Simplified Arabic" w:eastAsia="Times New Roman" w:hAnsi="Simplified Arabic" w:cs="Simplified Arabic"/>
                <w:b/>
                <w:bCs/>
                <w:sz w:val="24"/>
                <w:szCs w:val="24"/>
                <w:rtl/>
              </w:rPr>
            </w:pPr>
            <w:r w:rsidRPr="007E3794">
              <w:rPr>
                <w:rFonts w:ascii="Simplified Arabic" w:eastAsia="Times New Roman" w:hAnsi="Simplified Arabic" w:cs="Simplified Arabic"/>
                <w:b/>
                <w:bCs/>
                <w:sz w:val="24"/>
                <w:szCs w:val="24"/>
                <w:rtl/>
              </w:rPr>
              <w:t>العليا</w:t>
            </w:r>
          </w:p>
        </w:tc>
        <w:tc>
          <w:tcPr>
            <w:tcW w:w="1559" w:type="dxa"/>
            <w:gridSpan w:val="2"/>
            <w:noWrap/>
            <w:vAlign w:val="center"/>
          </w:tcPr>
          <w:p w:rsidR="00255F0C" w:rsidRPr="007E3794" w:rsidRDefault="00255F0C" w:rsidP="00255F0C">
            <w:pPr>
              <w:tabs>
                <w:tab w:val="left" w:pos="2985"/>
              </w:tabs>
              <w:spacing w:after="0" w:line="240" w:lineRule="auto"/>
              <w:jc w:val="center"/>
              <w:rPr>
                <w:rFonts w:ascii="Simplified Arabic" w:eastAsia="Times New Roman" w:hAnsi="Simplified Arabic" w:cs="Simplified Arabic"/>
                <w:b/>
                <w:bCs/>
                <w:sz w:val="24"/>
                <w:szCs w:val="24"/>
              </w:rPr>
            </w:pPr>
            <w:r w:rsidRPr="007E3794">
              <w:rPr>
                <w:rFonts w:ascii="Simplified Arabic" w:eastAsia="Times New Roman" w:hAnsi="Simplified Arabic" w:cs="Simplified Arabic"/>
                <w:b/>
                <w:bCs/>
                <w:sz w:val="24"/>
                <w:szCs w:val="24"/>
                <w:rtl/>
              </w:rPr>
              <w:t>المجموعة</w:t>
            </w:r>
          </w:p>
          <w:p w:rsidR="00255F0C" w:rsidRPr="007E3794" w:rsidRDefault="00255F0C" w:rsidP="00255F0C">
            <w:pPr>
              <w:tabs>
                <w:tab w:val="left" w:pos="2985"/>
              </w:tabs>
              <w:spacing w:after="0" w:line="240" w:lineRule="auto"/>
              <w:jc w:val="center"/>
              <w:rPr>
                <w:rFonts w:ascii="Simplified Arabic" w:eastAsia="Times New Roman" w:hAnsi="Simplified Arabic" w:cs="Simplified Arabic"/>
                <w:b/>
                <w:bCs/>
                <w:sz w:val="24"/>
                <w:szCs w:val="24"/>
                <w:rtl/>
              </w:rPr>
            </w:pPr>
            <w:r w:rsidRPr="007E3794">
              <w:rPr>
                <w:rFonts w:ascii="Simplified Arabic" w:eastAsia="Times New Roman" w:hAnsi="Simplified Arabic" w:cs="Simplified Arabic"/>
                <w:b/>
                <w:bCs/>
                <w:sz w:val="24"/>
                <w:szCs w:val="24"/>
                <w:rtl/>
              </w:rPr>
              <w:t xml:space="preserve"> الدنيا</w:t>
            </w:r>
          </w:p>
        </w:tc>
        <w:tc>
          <w:tcPr>
            <w:tcW w:w="992" w:type="dxa"/>
            <w:vMerge w:val="restart"/>
            <w:noWrap/>
            <w:vAlign w:val="center"/>
          </w:tcPr>
          <w:p w:rsidR="00255F0C" w:rsidRPr="007E3794" w:rsidRDefault="00255F0C" w:rsidP="00255F0C">
            <w:pPr>
              <w:tabs>
                <w:tab w:val="left" w:pos="2985"/>
              </w:tabs>
              <w:spacing w:after="0" w:line="240" w:lineRule="auto"/>
              <w:jc w:val="center"/>
              <w:rPr>
                <w:rFonts w:ascii="Simplified Arabic" w:eastAsia="Times New Roman" w:hAnsi="Simplified Arabic" w:cs="Simplified Arabic"/>
                <w:b/>
                <w:bCs/>
                <w:sz w:val="24"/>
                <w:szCs w:val="24"/>
                <w:rtl/>
              </w:rPr>
            </w:pPr>
            <w:r w:rsidRPr="007E3794">
              <w:rPr>
                <w:rFonts w:ascii="Simplified Arabic" w:eastAsia="Times New Roman" w:hAnsi="Simplified Arabic" w:cs="Simplified Arabic"/>
                <w:b/>
                <w:bCs/>
                <w:sz w:val="24"/>
                <w:szCs w:val="24"/>
                <w:rtl/>
              </w:rPr>
              <w:t xml:space="preserve">القيمة التائية </w:t>
            </w:r>
          </w:p>
        </w:tc>
        <w:tc>
          <w:tcPr>
            <w:tcW w:w="739" w:type="dxa"/>
            <w:vMerge w:val="restart"/>
            <w:textDirection w:val="btLr"/>
            <w:vAlign w:val="center"/>
          </w:tcPr>
          <w:p w:rsidR="00255F0C" w:rsidRPr="007E3794" w:rsidRDefault="00255F0C" w:rsidP="00255F0C">
            <w:pPr>
              <w:tabs>
                <w:tab w:val="left" w:pos="2985"/>
              </w:tabs>
              <w:spacing w:after="0" w:line="240" w:lineRule="auto"/>
              <w:ind w:left="113" w:right="113"/>
              <w:jc w:val="center"/>
              <w:rPr>
                <w:rFonts w:ascii="Simplified Arabic" w:eastAsia="Times New Roman" w:hAnsi="Simplified Arabic" w:cs="Simplified Arabic"/>
                <w:b/>
                <w:bCs/>
                <w:sz w:val="24"/>
                <w:szCs w:val="24"/>
                <w:rtl/>
              </w:rPr>
            </w:pPr>
            <w:r w:rsidRPr="007E3794">
              <w:rPr>
                <w:rFonts w:ascii="Simplified Arabic" w:eastAsia="Times New Roman" w:hAnsi="Simplified Arabic" w:cs="Simplified Arabic"/>
                <w:b/>
                <w:bCs/>
                <w:sz w:val="24"/>
                <w:szCs w:val="24"/>
                <w:rtl/>
              </w:rPr>
              <w:t>مستوى الدلالة</w:t>
            </w:r>
          </w:p>
        </w:tc>
      </w:tr>
      <w:tr w:rsidR="00255F0C" w:rsidRPr="007E3794" w:rsidTr="00255F0C">
        <w:trPr>
          <w:cantSplit/>
          <w:trHeight w:val="1817"/>
        </w:trPr>
        <w:tc>
          <w:tcPr>
            <w:tcW w:w="517" w:type="dxa"/>
            <w:vMerge/>
            <w:noWrap/>
            <w:tcMar>
              <w:left w:w="57" w:type="dxa"/>
              <w:right w:w="57" w:type="dxa"/>
            </w:tcMar>
            <w:vAlign w:val="center"/>
          </w:tcPr>
          <w:p w:rsidR="00255F0C" w:rsidRPr="007E3794" w:rsidRDefault="00255F0C" w:rsidP="00255F0C">
            <w:pPr>
              <w:tabs>
                <w:tab w:val="left" w:pos="2985"/>
              </w:tabs>
              <w:spacing w:after="0" w:line="240" w:lineRule="auto"/>
              <w:jc w:val="center"/>
              <w:rPr>
                <w:rFonts w:ascii="Simplified Arabic" w:eastAsia="Times New Roman" w:hAnsi="Simplified Arabic" w:cs="Simplified Arabic"/>
                <w:b/>
                <w:bCs/>
                <w:sz w:val="24"/>
                <w:szCs w:val="24"/>
                <w:rtl/>
              </w:rPr>
            </w:pPr>
          </w:p>
        </w:tc>
        <w:tc>
          <w:tcPr>
            <w:tcW w:w="709" w:type="dxa"/>
            <w:textDirection w:val="btLr"/>
            <w:vAlign w:val="center"/>
          </w:tcPr>
          <w:p w:rsidR="00255F0C" w:rsidRPr="007E3794" w:rsidRDefault="00255F0C" w:rsidP="00255F0C">
            <w:pPr>
              <w:tabs>
                <w:tab w:val="left" w:pos="2985"/>
              </w:tabs>
              <w:spacing w:after="0" w:line="240" w:lineRule="auto"/>
              <w:ind w:left="113" w:right="113"/>
              <w:jc w:val="center"/>
              <w:rPr>
                <w:rFonts w:ascii="Simplified Arabic" w:eastAsia="Times New Roman" w:hAnsi="Simplified Arabic" w:cs="Simplified Arabic"/>
                <w:b/>
                <w:bCs/>
                <w:sz w:val="24"/>
                <w:szCs w:val="24"/>
                <w:rtl/>
              </w:rPr>
            </w:pPr>
            <w:r w:rsidRPr="007E3794">
              <w:rPr>
                <w:rFonts w:ascii="Simplified Arabic" w:eastAsia="Times New Roman" w:hAnsi="Simplified Arabic" w:cs="Simplified Arabic"/>
                <w:b/>
                <w:bCs/>
                <w:sz w:val="24"/>
                <w:szCs w:val="24"/>
                <w:rtl/>
              </w:rPr>
              <w:t>المتوسط الحسابي</w:t>
            </w:r>
          </w:p>
        </w:tc>
        <w:tc>
          <w:tcPr>
            <w:tcW w:w="848" w:type="dxa"/>
            <w:textDirection w:val="btLr"/>
            <w:vAlign w:val="center"/>
          </w:tcPr>
          <w:p w:rsidR="00255F0C" w:rsidRPr="007E3794" w:rsidRDefault="00255F0C" w:rsidP="00255F0C">
            <w:pPr>
              <w:tabs>
                <w:tab w:val="left" w:pos="2985"/>
              </w:tabs>
              <w:spacing w:after="0" w:line="240" w:lineRule="auto"/>
              <w:ind w:left="113" w:right="113"/>
              <w:jc w:val="center"/>
              <w:rPr>
                <w:rFonts w:ascii="Simplified Arabic" w:eastAsia="Times New Roman" w:hAnsi="Simplified Arabic" w:cs="Simplified Arabic"/>
                <w:b/>
                <w:bCs/>
                <w:sz w:val="24"/>
                <w:szCs w:val="24"/>
                <w:rtl/>
              </w:rPr>
            </w:pPr>
            <w:r w:rsidRPr="007E3794">
              <w:rPr>
                <w:rFonts w:ascii="Simplified Arabic" w:eastAsia="Times New Roman" w:hAnsi="Simplified Arabic" w:cs="Simplified Arabic"/>
                <w:b/>
                <w:bCs/>
                <w:sz w:val="24"/>
                <w:szCs w:val="24"/>
                <w:rtl/>
              </w:rPr>
              <w:t>الانحراف المعياري</w:t>
            </w:r>
          </w:p>
        </w:tc>
        <w:tc>
          <w:tcPr>
            <w:tcW w:w="709" w:type="dxa"/>
            <w:textDirection w:val="btLr"/>
            <w:vAlign w:val="center"/>
          </w:tcPr>
          <w:p w:rsidR="00255F0C" w:rsidRPr="007E3794" w:rsidRDefault="00255F0C" w:rsidP="00255F0C">
            <w:pPr>
              <w:tabs>
                <w:tab w:val="left" w:pos="2985"/>
              </w:tabs>
              <w:spacing w:after="0" w:line="240" w:lineRule="auto"/>
              <w:ind w:left="113" w:right="113"/>
              <w:jc w:val="center"/>
              <w:rPr>
                <w:rFonts w:ascii="Simplified Arabic" w:eastAsia="Times New Roman" w:hAnsi="Simplified Arabic" w:cs="Simplified Arabic"/>
                <w:b/>
                <w:bCs/>
                <w:sz w:val="24"/>
                <w:szCs w:val="24"/>
                <w:rtl/>
              </w:rPr>
            </w:pPr>
            <w:r w:rsidRPr="007E3794">
              <w:rPr>
                <w:rFonts w:ascii="Simplified Arabic" w:eastAsia="Times New Roman" w:hAnsi="Simplified Arabic" w:cs="Simplified Arabic"/>
                <w:b/>
                <w:bCs/>
                <w:sz w:val="24"/>
                <w:szCs w:val="24"/>
                <w:rtl/>
              </w:rPr>
              <w:t>المتوسط الحسابي</w:t>
            </w:r>
          </w:p>
        </w:tc>
        <w:tc>
          <w:tcPr>
            <w:tcW w:w="858" w:type="dxa"/>
            <w:noWrap/>
            <w:textDirection w:val="btLr"/>
            <w:vAlign w:val="center"/>
          </w:tcPr>
          <w:p w:rsidR="00255F0C" w:rsidRPr="007E3794" w:rsidRDefault="00255F0C" w:rsidP="00255F0C">
            <w:pPr>
              <w:tabs>
                <w:tab w:val="left" w:pos="2985"/>
              </w:tabs>
              <w:spacing w:after="0" w:line="240" w:lineRule="auto"/>
              <w:ind w:left="113" w:right="113"/>
              <w:jc w:val="center"/>
              <w:rPr>
                <w:rFonts w:ascii="Simplified Arabic" w:eastAsia="Times New Roman" w:hAnsi="Simplified Arabic" w:cs="Simplified Arabic"/>
                <w:b/>
                <w:bCs/>
                <w:sz w:val="24"/>
                <w:szCs w:val="24"/>
                <w:rtl/>
              </w:rPr>
            </w:pPr>
            <w:r w:rsidRPr="007E3794">
              <w:rPr>
                <w:rFonts w:ascii="Simplified Arabic" w:eastAsia="Times New Roman" w:hAnsi="Simplified Arabic" w:cs="Simplified Arabic"/>
                <w:b/>
                <w:bCs/>
                <w:sz w:val="24"/>
                <w:szCs w:val="24"/>
                <w:rtl/>
              </w:rPr>
              <w:t>الانحراف المعياري</w:t>
            </w:r>
          </w:p>
        </w:tc>
        <w:tc>
          <w:tcPr>
            <w:tcW w:w="891" w:type="dxa"/>
            <w:vMerge/>
            <w:noWrap/>
            <w:vAlign w:val="center"/>
          </w:tcPr>
          <w:p w:rsidR="00255F0C" w:rsidRPr="007E3794" w:rsidRDefault="00255F0C" w:rsidP="00255F0C">
            <w:pPr>
              <w:tabs>
                <w:tab w:val="left" w:pos="2985"/>
              </w:tabs>
              <w:spacing w:after="0" w:line="240" w:lineRule="auto"/>
              <w:jc w:val="center"/>
              <w:rPr>
                <w:rFonts w:ascii="Simplified Arabic" w:eastAsia="Times New Roman" w:hAnsi="Simplified Arabic" w:cs="Simplified Arabic"/>
                <w:b/>
                <w:bCs/>
                <w:sz w:val="24"/>
                <w:szCs w:val="24"/>
                <w:rtl/>
              </w:rPr>
            </w:pPr>
          </w:p>
        </w:tc>
        <w:tc>
          <w:tcPr>
            <w:tcW w:w="709" w:type="dxa"/>
            <w:vMerge/>
            <w:vAlign w:val="center"/>
          </w:tcPr>
          <w:p w:rsidR="00255F0C" w:rsidRPr="007E3794" w:rsidRDefault="00255F0C" w:rsidP="00255F0C">
            <w:pPr>
              <w:tabs>
                <w:tab w:val="left" w:pos="2985"/>
              </w:tabs>
              <w:spacing w:after="0" w:line="240" w:lineRule="auto"/>
              <w:jc w:val="center"/>
              <w:rPr>
                <w:rFonts w:ascii="Simplified Arabic" w:eastAsia="Times New Roman" w:hAnsi="Simplified Arabic" w:cs="Simplified Arabic"/>
                <w:b/>
                <w:bCs/>
                <w:sz w:val="24"/>
                <w:szCs w:val="24"/>
                <w:rtl/>
              </w:rPr>
            </w:pPr>
          </w:p>
        </w:tc>
        <w:tc>
          <w:tcPr>
            <w:tcW w:w="514" w:type="dxa"/>
            <w:vMerge/>
            <w:noWrap/>
            <w:vAlign w:val="center"/>
          </w:tcPr>
          <w:p w:rsidR="00255F0C" w:rsidRPr="007E3794" w:rsidRDefault="00255F0C" w:rsidP="00255F0C">
            <w:pPr>
              <w:tabs>
                <w:tab w:val="left" w:pos="2985"/>
              </w:tabs>
              <w:spacing w:after="0" w:line="240" w:lineRule="auto"/>
              <w:jc w:val="center"/>
              <w:rPr>
                <w:rFonts w:ascii="Simplified Arabic" w:eastAsia="Times New Roman" w:hAnsi="Simplified Arabic" w:cs="Simplified Arabic"/>
                <w:b/>
                <w:bCs/>
                <w:sz w:val="24"/>
                <w:szCs w:val="24"/>
                <w:rtl/>
              </w:rPr>
            </w:pPr>
          </w:p>
        </w:tc>
        <w:tc>
          <w:tcPr>
            <w:tcW w:w="708" w:type="dxa"/>
            <w:noWrap/>
            <w:textDirection w:val="btLr"/>
            <w:vAlign w:val="center"/>
          </w:tcPr>
          <w:p w:rsidR="00255F0C" w:rsidRPr="007E3794" w:rsidRDefault="00255F0C" w:rsidP="00255F0C">
            <w:pPr>
              <w:tabs>
                <w:tab w:val="left" w:pos="2985"/>
              </w:tabs>
              <w:spacing w:after="0" w:line="240" w:lineRule="auto"/>
              <w:ind w:left="113" w:right="113"/>
              <w:jc w:val="center"/>
              <w:rPr>
                <w:rFonts w:ascii="Simplified Arabic" w:eastAsia="Times New Roman" w:hAnsi="Simplified Arabic" w:cs="Simplified Arabic"/>
                <w:b/>
                <w:bCs/>
                <w:sz w:val="24"/>
                <w:szCs w:val="24"/>
                <w:rtl/>
              </w:rPr>
            </w:pPr>
            <w:r w:rsidRPr="007E3794">
              <w:rPr>
                <w:rFonts w:ascii="Simplified Arabic" w:eastAsia="Times New Roman" w:hAnsi="Simplified Arabic" w:cs="Simplified Arabic"/>
                <w:b/>
                <w:bCs/>
                <w:sz w:val="24"/>
                <w:szCs w:val="24"/>
                <w:rtl/>
              </w:rPr>
              <w:t>المتوسط الحسابي</w:t>
            </w:r>
          </w:p>
        </w:tc>
        <w:tc>
          <w:tcPr>
            <w:tcW w:w="864" w:type="dxa"/>
            <w:noWrap/>
            <w:textDirection w:val="btLr"/>
            <w:vAlign w:val="center"/>
          </w:tcPr>
          <w:p w:rsidR="00255F0C" w:rsidRPr="007E3794" w:rsidRDefault="00255F0C" w:rsidP="00255F0C">
            <w:pPr>
              <w:tabs>
                <w:tab w:val="left" w:pos="2985"/>
              </w:tabs>
              <w:spacing w:after="0" w:line="240" w:lineRule="auto"/>
              <w:ind w:left="113" w:right="113"/>
              <w:jc w:val="center"/>
              <w:rPr>
                <w:rFonts w:ascii="Simplified Arabic" w:eastAsia="Times New Roman" w:hAnsi="Simplified Arabic" w:cs="Simplified Arabic"/>
                <w:b/>
                <w:bCs/>
                <w:sz w:val="24"/>
                <w:szCs w:val="24"/>
                <w:rtl/>
              </w:rPr>
            </w:pPr>
            <w:r w:rsidRPr="007E3794">
              <w:rPr>
                <w:rFonts w:ascii="Simplified Arabic" w:eastAsia="Times New Roman" w:hAnsi="Simplified Arabic" w:cs="Simplified Arabic"/>
                <w:b/>
                <w:bCs/>
                <w:sz w:val="24"/>
                <w:szCs w:val="24"/>
                <w:rtl/>
              </w:rPr>
              <w:t>الانحراف المعياري</w:t>
            </w:r>
          </w:p>
        </w:tc>
        <w:tc>
          <w:tcPr>
            <w:tcW w:w="709" w:type="dxa"/>
            <w:noWrap/>
            <w:textDirection w:val="btLr"/>
            <w:vAlign w:val="center"/>
          </w:tcPr>
          <w:p w:rsidR="00255F0C" w:rsidRPr="007E3794" w:rsidRDefault="00255F0C" w:rsidP="00255F0C">
            <w:pPr>
              <w:tabs>
                <w:tab w:val="left" w:pos="2985"/>
              </w:tabs>
              <w:spacing w:after="0" w:line="240" w:lineRule="auto"/>
              <w:ind w:left="113" w:right="113"/>
              <w:jc w:val="center"/>
              <w:rPr>
                <w:rFonts w:ascii="Simplified Arabic" w:eastAsia="Times New Roman" w:hAnsi="Simplified Arabic" w:cs="Simplified Arabic"/>
                <w:b/>
                <w:bCs/>
                <w:sz w:val="24"/>
                <w:szCs w:val="24"/>
                <w:rtl/>
              </w:rPr>
            </w:pPr>
            <w:r w:rsidRPr="007E3794">
              <w:rPr>
                <w:rFonts w:ascii="Simplified Arabic" w:eastAsia="Times New Roman" w:hAnsi="Simplified Arabic" w:cs="Simplified Arabic"/>
                <w:b/>
                <w:bCs/>
                <w:sz w:val="24"/>
                <w:szCs w:val="24"/>
                <w:rtl/>
              </w:rPr>
              <w:t>المتوسط الحسابي</w:t>
            </w:r>
          </w:p>
        </w:tc>
        <w:tc>
          <w:tcPr>
            <w:tcW w:w="850" w:type="dxa"/>
            <w:noWrap/>
            <w:textDirection w:val="btLr"/>
            <w:vAlign w:val="center"/>
          </w:tcPr>
          <w:p w:rsidR="00255F0C" w:rsidRPr="007E3794" w:rsidRDefault="00255F0C" w:rsidP="00255F0C">
            <w:pPr>
              <w:tabs>
                <w:tab w:val="left" w:pos="2985"/>
              </w:tabs>
              <w:spacing w:after="0" w:line="240" w:lineRule="auto"/>
              <w:ind w:left="113" w:right="113"/>
              <w:jc w:val="center"/>
              <w:rPr>
                <w:rFonts w:ascii="Simplified Arabic" w:eastAsia="Times New Roman" w:hAnsi="Simplified Arabic" w:cs="Simplified Arabic"/>
                <w:b/>
                <w:bCs/>
                <w:sz w:val="24"/>
                <w:szCs w:val="24"/>
                <w:rtl/>
              </w:rPr>
            </w:pPr>
            <w:r w:rsidRPr="007E3794">
              <w:rPr>
                <w:rFonts w:ascii="Simplified Arabic" w:eastAsia="Times New Roman" w:hAnsi="Simplified Arabic" w:cs="Simplified Arabic"/>
                <w:b/>
                <w:bCs/>
                <w:sz w:val="24"/>
                <w:szCs w:val="24"/>
                <w:rtl/>
              </w:rPr>
              <w:t>الانحراف المعياري</w:t>
            </w:r>
          </w:p>
        </w:tc>
        <w:tc>
          <w:tcPr>
            <w:tcW w:w="992" w:type="dxa"/>
            <w:vMerge/>
            <w:noWrap/>
            <w:vAlign w:val="center"/>
          </w:tcPr>
          <w:p w:rsidR="00255F0C" w:rsidRPr="007E3794" w:rsidRDefault="00255F0C" w:rsidP="00255F0C">
            <w:pPr>
              <w:tabs>
                <w:tab w:val="left" w:pos="2985"/>
              </w:tabs>
              <w:spacing w:after="0" w:line="240" w:lineRule="auto"/>
              <w:jc w:val="center"/>
              <w:rPr>
                <w:rFonts w:ascii="Simplified Arabic" w:eastAsia="Times New Roman" w:hAnsi="Simplified Arabic" w:cs="Simplified Arabic"/>
                <w:b/>
                <w:bCs/>
                <w:sz w:val="24"/>
                <w:szCs w:val="24"/>
                <w:rtl/>
              </w:rPr>
            </w:pPr>
          </w:p>
        </w:tc>
        <w:tc>
          <w:tcPr>
            <w:tcW w:w="739" w:type="dxa"/>
            <w:vMerge/>
            <w:vAlign w:val="center"/>
          </w:tcPr>
          <w:p w:rsidR="00255F0C" w:rsidRPr="007E3794" w:rsidRDefault="00255F0C" w:rsidP="00255F0C">
            <w:pPr>
              <w:tabs>
                <w:tab w:val="left" w:pos="2985"/>
              </w:tabs>
              <w:spacing w:after="0" w:line="240" w:lineRule="auto"/>
              <w:jc w:val="center"/>
              <w:rPr>
                <w:rFonts w:ascii="Simplified Arabic" w:eastAsia="Times New Roman" w:hAnsi="Simplified Arabic" w:cs="Simplified Arabic"/>
                <w:b/>
                <w:bCs/>
                <w:sz w:val="24"/>
                <w:szCs w:val="24"/>
                <w:rtl/>
              </w:rPr>
            </w:pPr>
          </w:p>
        </w:tc>
      </w:tr>
      <w:tr w:rsidR="00303624" w:rsidRPr="007E3794" w:rsidTr="00A03895">
        <w:tc>
          <w:tcPr>
            <w:tcW w:w="517" w:type="dxa"/>
            <w:noWrap/>
            <w:tcMar>
              <w:left w:w="57" w:type="dxa"/>
              <w:right w:w="57" w:type="dxa"/>
            </w:tcMar>
            <w:vAlign w:val="center"/>
          </w:tcPr>
          <w:p w:rsidR="00303624" w:rsidRPr="007E3794" w:rsidRDefault="00303624" w:rsidP="00303624">
            <w:pPr>
              <w:pStyle w:val="NoSpacing"/>
              <w:jc w:val="center"/>
              <w:rPr>
                <w:rFonts w:ascii="Simplified Arabic" w:hAnsi="Simplified Arabic" w:cs="Simplified Arabic"/>
                <w:b/>
                <w:bCs/>
                <w:sz w:val="24"/>
                <w:szCs w:val="24"/>
                <w:rtl/>
              </w:rPr>
            </w:pPr>
            <w:r w:rsidRPr="007E3794">
              <w:rPr>
                <w:rFonts w:ascii="Simplified Arabic" w:hAnsi="Simplified Arabic" w:cs="Simplified Arabic"/>
                <w:b/>
                <w:bCs/>
                <w:sz w:val="24"/>
                <w:szCs w:val="24"/>
                <w:rtl/>
              </w:rPr>
              <w:t>1</w:t>
            </w:r>
          </w:p>
        </w:tc>
        <w:tc>
          <w:tcPr>
            <w:tcW w:w="709" w:type="dxa"/>
            <w:noWrap/>
            <w:vAlign w:val="center"/>
          </w:tcPr>
          <w:p w:rsidR="00303624" w:rsidRPr="007E3794" w:rsidRDefault="00303624" w:rsidP="00303624">
            <w:pPr>
              <w:pStyle w:val="NoSpacing"/>
              <w:rPr>
                <w:rFonts w:ascii="Simplified Arabic" w:eastAsia="Times New Roman" w:hAnsi="Simplified Arabic" w:cs="Simplified Arabic"/>
                <w:sz w:val="24"/>
                <w:szCs w:val="24"/>
                <w:rtl/>
              </w:rPr>
            </w:pPr>
            <w:r w:rsidRPr="007E3794">
              <w:rPr>
                <w:rFonts w:ascii="Simplified Arabic" w:eastAsia="Times New Roman" w:hAnsi="Simplified Arabic" w:cs="Simplified Arabic"/>
                <w:sz w:val="24"/>
                <w:szCs w:val="24"/>
              </w:rPr>
              <w:t>2.21</w:t>
            </w:r>
          </w:p>
        </w:tc>
        <w:tc>
          <w:tcPr>
            <w:tcW w:w="848" w:type="dxa"/>
            <w:noWrap/>
            <w:vAlign w:val="center"/>
          </w:tcPr>
          <w:p w:rsidR="00303624" w:rsidRPr="007E3794" w:rsidRDefault="00303624" w:rsidP="00303624">
            <w:pPr>
              <w:pStyle w:val="NoSpacing"/>
              <w:rPr>
                <w:rFonts w:ascii="Simplified Arabic" w:eastAsia="Times New Roman" w:hAnsi="Simplified Arabic" w:cs="Simplified Arabic"/>
                <w:sz w:val="24"/>
                <w:szCs w:val="24"/>
                <w:rtl/>
              </w:rPr>
            </w:pPr>
            <w:r w:rsidRPr="007E3794">
              <w:rPr>
                <w:rFonts w:ascii="Simplified Arabic" w:eastAsia="Times New Roman" w:hAnsi="Simplified Arabic" w:cs="Simplified Arabic"/>
                <w:sz w:val="24"/>
                <w:szCs w:val="24"/>
              </w:rPr>
              <w:t>1.522</w:t>
            </w:r>
          </w:p>
        </w:tc>
        <w:tc>
          <w:tcPr>
            <w:tcW w:w="709" w:type="dxa"/>
            <w:noWrap/>
            <w:vAlign w:val="center"/>
          </w:tcPr>
          <w:p w:rsidR="00303624" w:rsidRPr="007E3794" w:rsidRDefault="00303624" w:rsidP="00303624">
            <w:pPr>
              <w:pStyle w:val="NoSpacing"/>
              <w:rPr>
                <w:rFonts w:ascii="Simplified Arabic" w:hAnsi="Simplified Arabic" w:cs="Simplified Arabic"/>
                <w:sz w:val="24"/>
                <w:szCs w:val="24"/>
                <w:rtl/>
              </w:rPr>
            </w:pPr>
            <w:r w:rsidRPr="007E3794">
              <w:rPr>
                <w:rFonts w:ascii="Simplified Arabic" w:hAnsi="Simplified Arabic" w:cs="Simplified Arabic"/>
                <w:sz w:val="24"/>
                <w:szCs w:val="24"/>
              </w:rPr>
              <w:t>1.09</w:t>
            </w:r>
          </w:p>
        </w:tc>
        <w:tc>
          <w:tcPr>
            <w:tcW w:w="858" w:type="dxa"/>
            <w:noWrap/>
            <w:vAlign w:val="center"/>
          </w:tcPr>
          <w:p w:rsidR="00303624" w:rsidRPr="007E3794" w:rsidRDefault="00303624" w:rsidP="00303624">
            <w:pPr>
              <w:pStyle w:val="NoSpacing"/>
              <w:rPr>
                <w:rFonts w:ascii="Simplified Arabic" w:hAnsi="Simplified Arabic" w:cs="Simplified Arabic"/>
                <w:sz w:val="24"/>
                <w:szCs w:val="24"/>
                <w:rtl/>
              </w:rPr>
            </w:pPr>
            <w:r w:rsidRPr="007E3794">
              <w:rPr>
                <w:rFonts w:ascii="Simplified Arabic" w:hAnsi="Simplified Arabic" w:cs="Simplified Arabic"/>
                <w:sz w:val="24"/>
                <w:szCs w:val="24"/>
              </w:rPr>
              <w:t>0.370</w:t>
            </w:r>
          </w:p>
        </w:tc>
        <w:tc>
          <w:tcPr>
            <w:tcW w:w="891" w:type="dxa"/>
            <w:noWrap/>
            <w:vAlign w:val="center"/>
          </w:tcPr>
          <w:p w:rsidR="00303624" w:rsidRPr="007E3794" w:rsidRDefault="00303624" w:rsidP="00303624">
            <w:pPr>
              <w:pStyle w:val="NoSpacing"/>
              <w:jc w:val="center"/>
              <w:rPr>
                <w:rFonts w:ascii="Simplified Arabic" w:hAnsi="Simplified Arabic" w:cs="Simplified Arabic"/>
                <w:sz w:val="24"/>
                <w:szCs w:val="24"/>
                <w:rtl/>
              </w:rPr>
            </w:pPr>
            <w:r w:rsidRPr="007E3794">
              <w:rPr>
                <w:rFonts w:ascii="Simplified Arabic" w:hAnsi="Simplified Arabic" w:cs="Simplified Arabic"/>
                <w:sz w:val="24"/>
                <w:szCs w:val="24"/>
                <w:rtl/>
              </w:rPr>
              <w:t>4.628</w:t>
            </w:r>
          </w:p>
        </w:tc>
        <w:tc>
          <w:tcPr>
            <w:tcW w:w="709" w:type="dxa"/>
            <w:vAlign w:val="center"/>
          </w:tcPr>
          <w:p w:rsidR="00303624" w:rsidRPr="007E3794" w:rsidRDefault="00303624" w:rsidP="00303624">
            <w:pPr>
              <w:pStyle w:val="NoSpacing"/>
              <w:jc w:val="center"/>
              <w:rPr>
                <w:rFonts w:ascii="Simplified Arabic" w:eastAsia="Times New Roman" w:hAnsi="Simplified Arabic" w:cs="Simplified Arabic"/>
                <w:sz w:val="24"/>
                <w:szCs w:val="24"/>
                <w:rtl/>
              </w:rPr>
            </w:pPr>
            <w:r w:rsidRPr="007E3794">
              <w:rPr>
                <w:rFonts w:ascii="Simplified Arabic" w:eastAsia="Times New Roman" w:hAnsi="Simplified Arabic" w:cs="Simplified Arabic"/>
                <w:sz w:val="24"/>
                <w:szCs w:val="24"/>
                <w:rtl/>
              </w:rPr>
              <w:t>دالة</w:t>
            </w:r>
          </w:p>
        </w:tc>
        <w:tc>
          <w:tcPr>
            <w:tcW w:w="514" w:type="dxa"/>
            <w:noWrap/>
            <w:vAlign w:val="center"/>
          </w:tcPr>
          <w:p w:rsidR="00303624" w:rsidRPr="007E3794" w:rsidRDefault="00303624" w:rsidP="00303624">
            <w:pPr>
              <w:tabs>
                <w:tab w:val="left" w:pos="2985"/>
              </w:tabs>
              <w:spacing w:after="0" w:line="240" w:lineRule="auto"/>
              <w:jc w:val="center"/>
              <w:rPr>
                <w:rFonts w:ascii="Simplified Arabic" w:eastAsia="Times New Roman" w:hAnsi="Simplified Arabic" w:cs="Simplified Arabic"/>
                <w:b/>
                <w:bCs/>
                <w:sz w:val="24"/>
                <w:szCs w:val="24"/>
                <w:rtl/>
              </w:rPr>
            </w:pPr>
            <w:r w:rsidRPr="007E3794">
              <w:rPr>
                <w:rFonts w:ascii="Simplified Arabic" w:eastAsia="Times New Roman" w:hAnsi="Simplified Arabic" w:cs="Simplified Arabic"/>
                <w:b/>
                <w:bCs/>
                <w:sz w:val="24"/>
                <w:szCs w:val="24"/>
                <w:rtl/>
              </w:rPr>
              <w:t>4</w:t>
            </w:r>
          </w:p>
        </w:tc>
        <w:tc>
          <w:tcPr>
            <w:tcW w:w="708" w:type="dxa"/>
            <w:noWrap/>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4.11</w:t>
            </w:r>
          </w:p>
        </w:tc>
        <w:tc>
          <w:tcPr>
            <w:tcW w:w="864"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1.253</w:t>
            </w:r>
          </w:p>
        </w:tc>
        <w:tc>
          <w:tcPr>
            <w:tcW w:w="709" w:type="dxa"/>
            <w:noWrap/>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2.59</w:t>
            </w:r>
          </w:p>
        </w:tc>
        <w:tc>
          <w:tcPr>
            <w:tcW w:w="850"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1.190</w:t>
            </w:r>
          </w:p>
        </w:tc>
        <w:tc>
          <w:tcPr>
            <w:tcW w:w="992"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5.713</w:t>
            </w:r>
          </w:p>
        </w:tc>
        <w:tc>
          <w:tcPr>
            <w:tcW w:w="739" w:type="dxa"/>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دالة</w:t>
            </w:r>
          </w:p>
        </w:tc>
      </w:tr>
      <w:tr w:rsidR="00303624" w:rsidRPr="007E3794" w:rsidTr="00255F0C">
        <w:trPr>
          <w:trHeight w:val="437"/>
        </w:trPr>
        <w:tc>
          <w:tcPr>
            <w:tcW w:w="517" w:type="dxa"/>
            <w:noWrap/>
            <w:tcMar>
              <w:left w:w="57" w:type="dxa"/>
              <w:right w:w="57" w:type="dxa"/>
            </w:tcMar>
            <w:vAlign w:val="center"/>
          </w:tcPr>
          <w:p w:rsidR="00303624" w:rsidRPr="007E3794" w:rsidRDefault="00303624" w:rsidP="00303624">
            <w:pPr>
              <w:tabs>
                <w:tab w:val="left" w:pos="2985"/>
              </w:tabs>
              <w:spacing w:after="0" w:line="240" w:lineRule="auto"/>
              <w:jc w:val="center"/>
              <w:rPr>
                <w:rFonts w:ascii="Simplified Arabic" w:eastAsia="Times New Roman" w:hAnsi="Simplified Arabic" w:cs="Simplified Arabic"/>
                <w:b/>
                <w:bCs/>
                <w:sz w:val="24"/>
                <w:szCs w:val="24"/>
                <w:rtl/>
              </w:rPr>
            </w:pPr>
            <w:r w:rsidRPr="007E3794">
              <w:rPr>
                <w:rFonts w:ascii="Simplified Arabic" w:eastAsia="Times New Roman" w:hAnsi="Simplified Arabic" w:cs="Simplified Arabic"/>
                <w:b/>
                <w:bCs/>
                <w:sz w:val="24"/>
                <w:szCs w:val="24"/>
                <w:rtl/>
              </w:rPr>
              <w:t>2</w:t>
            </w:r>
          </w:p>
        </w:tc>
        <w:tc>
          <w:tcPr>
            <w:tcW w:w="709" w:type="dxa"/>
            <w:noWrap/>
            <w:vAlign w:val="center"/>
          </w:tcPr>
          <w:p w:rsidR="00303624" w:rsidRPr="007E3794" w:rsidRDefault="00303624" w:rsidP="00303624">
            <w:pPr>
              <w:pStyle w:val="NoSpacing"/>
              <w:jc w:val="right"/>
              <w:rPr>
                <w:rFonts w:ascii="Simplified Arabic" w:eastAsia="Times New Roman" w:hAnsi="Simplified Arabic" w:cs="Simplified Arabic"/>
                <w:sz w:val="24"/>
                <w:szCs w:val="24"/>
                <w:rtl/>
              </w:rPr>
            </w:pPr>
            <w:r w:rsidRPr="007E3794">
              <w:rPr>
                <w:rFonts w:ascii="Simplified Arabic" w:eastAsia="Times New Roman" w:hAnsi="Simplified Arabic" w:cs="Simplified Arabic"/>
                <w:sz w:val="24"/>
                <w:szCs w:val="24"/>
              </w:rPr>
              <w:t>2.66</w:t>
            </w:r>
          </w:p>
        </w:tc>
        <w:tc>
          <w:tcPr>
            <w:tcW w:w="848" w:type="dxa"/>
            <w:noWrap/>
            <w:vAlign w:val="center"/>
          </w:tcPr>
          <w:p w:rsidR="00303624" w:rsidRPr="007E3794" w:rsidRDefault="00303624" w:rsidP="00303624">
            <w:pPr>
              <w:pStyle w:val="NoSpacing"/>
              <w:jc w:val="right"/>
              <w:rPr>
                <w:rFonts w:ascii="Simplified Arabic" w:eastAsia="Times New Roman" w:hAnsi="Simplified Arabic" w:cs="Simplified Arabic"/>
                <w:sz w:val="24"/>
                <w:szCs w:val="24"/>
                <w:rtl/>
              </w:rPr>
            </w:pPr>
            <w:r w:rsidRPr="007E3794">
              <w:rPr>
                <w:rFonts w:ascii="Simplified Arabic" w:eastAsia="Times New Roman" w:hAnsi="Simplified Arabic" w:cs="Simplified Arabic"/>
                <w:sz w:val="24"/>
                <w:szCs w:val="24"/>
              </w:rPr>
              <w:t>1.319</w:t>
            </w:r>
          </w:p>
        </w:tc>
        <w:tc>
          <w:tcPr>
            <w:tcW w:w="709" w:type="dxa"/>
            <w:noWrap/>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1.42</w:t>
            </w:r>
          </w:p>
        </w:tc>
        <w:tc>
          <w:tcPr>
            <w:tcW w:w="858" w:type="dxa"/>
            <w:noWrap/>
            <w:vAlign w:val="center"/>
          </w:tcPr>
          <w:p w:rsidR="00303624" w:rsidRPr="007E3794" w:rsidRDefault="00303624" w:rsidP="00303624">
            <w:pPr>
              <w:pStyle w:val="NoSpacing"/>
              <w:jc w:val="right"/>
              <w:rPr>
                <w:rFonts w:ascii="Simplified Arabic" w:hAnsi="Simplified Arabic" w:cs="Simplified Arabic"/>
                <w:sz w:val="24"/>
                <w:szCs w:val="24"/>
                <w:rtl/>
              </w:rPr>
            </w:pPr>
            <w:r w:rsidRPr="007E3794">
              <w:rPr>
                <w:rFonts w:ascii="Simplified Arabic" w:hAnsi="Simplified Arabic" w:cs="Simplified Arabic"/>
                <w:sz w:val="24"/>
                <w:szCs w:val="24"/>
                <w:rtl/>
              </w:rPr>
              <w:t>0</w:t>
            </w:r>
            <w:r w:rsidRPr="007E3794">
              <w:rPr>
                <w:rFonts w:ascii="Simplified Arabic" w:hAnsi="Simplified Arabic" w:cs="Simplified Arabic"/>
                <w:sz w:val="24"/>
                <w:szCs w:val="24"/>
              </w:rPr>
              <w:t>.630</w:t>
            </w:r>
          </w:p>
        </w:tc>
        <w:tc>
          <w:tcPr>
            <w:tcW w:w="891"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5.489</w:t>
            </w:r>
          </w:p>
        </w:tc>
        <w:tc>
          <w:tcPr>
            <w:tcW w:w="709" w:type="dxa"/>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دالة</w:t>
            </w:r>
          </w:p>
        </w:tc>
        <w:tc>
          <w:tcPr>
            <w:tcW w:w="514" w:type="dxa"/>
            <w:noWrap/>
            <w:vAlign w:val="center"/>
          </w:tcPr>
          <w:p w:rsidR="00303624" w:rsidRPr="007E3794" w:rsidRDefault="00303624" w:rsidP="00303624">
            <w:pPr>
              <w:tabs>
                <w:tab w:val="left" w:pos="2985"/>
              </w:tabs>
              <w:spacing w:after="0" w:line="240" w:lineRule="auto"/>
              <w:jc w:val="center"/>
              <w:rPr>
                <w:rFonts w:ascii="Simplified Arabic" w:eastAsia="Times New Roman" w:hAnsi="Simplified Arabic" w:cs="Simplified Arabic"/>
                <w:b/>
                <w:bCs/>
                <w:sz w:val="24"/>
                <w:szCs w:val="24"/>
                <w:rtl/>
              </w:rPr>
            </w:pPr>
            <w:r w:rsidRPr="007E3794">
              <w:rPr>
                <w:rFonts w:ascii="Simplified Arabic" w:eastAsia="Times New Roman" w:hAnsi="Simplified Arabic" w:cs="Simplified Arabic"/>
                <w:b/>
                <w:bCs/>
                <w:sz w:val="24"/>
                <w:szCs w:val="24"/>
                <w:rtl/>
              </w:rPr>
              <w:t>5</w:t>
            </w:r>
          </w:p>
        </w:tc>
        <w:tc>
          <w:tcPr>
            <w:tcW w:w="708" w:type="dxa"/>
            <w:noWrap/>
            <w:vAlign w:val="center"/>
          </w:tcPr>
          <w:p w:rsidR="00303624" w:rsidRPr="007E3794" w:rsidRDefault="00303624" w:rsidP="00303624">
            <w:pPr>
              <w:pStyle w:val="NoSpacing"/>
              <w:jc w:val="right"/>
              <w:rPr>
                <w:rFonts w:ascii="Simplified Arabic" w:hAnsi="Simplified Arabic" w:cs="Simplified Arabic"/>
                <w:sz w:val="24"/>
                <w:szCs w:val="24"/>
              </w:rPr>
            </w:pPr>
            <w:r w:rsidRPr="007E3794">
              <w:rPr>
                <w:rFonts w:ascii="Simplified Arabic" w:hAnsi="Simplified Arabic" w:cs="Simplified Arabic"/>
                <w:sz w:val="24"/>
                <w:szCs w:val="24"/>
              </w:rPr>
              <w:t>2.90</w:t>
            </w:r>
          </w:p>
        </w:tc>
        <w:tc>
          <w:tcPr>
            <w:tcW w:w="864"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1.321</w:t>
            </w:r>
          </w:p>
        </w:tc>
        <w:tc>
          <w:tcPr>
            <w:tcW w:w="709"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1.66</w:t>
            </w:r>
          </w:p>
        </w:tc>
        <w:tc>
          <w:tcPr>
            <w:tcW w:w="850"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1.096</w:t>
            </w:r>
          </w:p>
        </w:tc>
        <w:tc>
          <w:tcPr>
            <w:tcW w:w="992"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4.672</w:t>
            </w:r>
          </w:p>
        </w:tc>
        <w:tc>
          <w:tcPr>
            <w:tcW w:w="739" w:type="dxa"/>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 xml:space="preserve">دالة </w:t>
            </w:r>
          </w:p>
        </w:tc>
      </w:tr>
      <w:tr w:rsidR="00303624" w:rsidRPr="007E3794" w:rsidTr="00303624">
        <w:tc>
          <w:tcPr>
            <w:tcW w:w="517" w:type="dxa"/>
            <w:noWrap/>
            <w:tcMar>
              <w:left w:w="57" w:type="dxa"/>
              <w:right w:w="57" w:type="dxa"/>
            </w:tcMar>
            <w:vAlign w:val="center"/>
          </w:tcPr>
          <w:p w:rsidR="00303624" w:rsidRPr="007E3794" w:rsidRDefault="00303624" w:rsidP="00303624">
            <w:pPr>
              <w:tabs>
                <w:tab w:val="left" w:pos="2985"/>
              </w:tabs>
              <w:spacing w:after="0" w:line="240" w:lineRule="auto"/>
              <w:jc w:val="center"/>
              <w:rPr>
                <w:rFonts w:ascii="Simplified Arabic" w:eastAsia="Times New Roman" w:hAnsi="Simplified Arabic" w:cs="Simplified Arabic"/>
                <w:b/>
                <w:bCs/>
                <w:sz w:val="24"/>
                <w:szCs w:val="24"/>
                <w:rtl/>
              </w:rPr>
            </w:pPr>
            <w:r w:rsidRPr="007E3794">
              <w:rPr>
                <w:rFonts w:ascii="Simplified Arabic" w:eastAsia="Times New Roman" w:hAnsi="Simplified Arabic" w:cs="Simplified Arabic"/>
                <w:b/>
                <w:bCs/>
                <w:sz w:val="24"/>
                <w:szCs w:val="24"/>
                <w:rtl/>
              </w:rPr>
              <w:t>3</w:t>
            </w:r>
          </w:p>
        </w:tc>
        <w:tc>
          <w:tcPr>
            <w:tcW w:w="709" w:type="dxa"/>
            <w:noWrap/>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3.64</w:t>
            </w:r>
          </w:p>
        </w:tc>
        <w:tc>
          <w:tcPr>
            <w:tcW w:w="848" w:type="dxa"/>
            <w:noWrap/>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1.321</w:t>
            </w:r>
          </w:p>
        </w:tc>
        <w:tc>
          <w:tcPr>
            <w:tcW w:w="709" w:type="dxa"/>
            <w:noWrap/>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1.90</w:t>
            </w:r>
          </w:p>
        </w:tc>
        <w:tc>
          <w:tcPr>
            <w:tcW w:w="858" w:type="dxa"/>
            <w:noWrap/>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0.790</w:t>
            </w:r>
          </w:p>
        </w:tc>
        <w:tc>
          <w:tcPr>
            <w:tcW w:w="891"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7.313</w:t>
            </w:r>
          </w:p>
        </w:tc>
        <w:tc>
          <w:tcPr>
            <w:tcW w:w="709" w:type="dxa"/>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دالة</w:t>
            </w:r>
          </w:p>
        </w:tc>
        <w:tc>
          <w:tcPr>
            <w:tcW w:w="514" w:type="dxa"/>
            <w:noWrap/>
            <w:vAlign w:val="center"/>
          </w:tcPr>
          <w:p w:rsidR="00303624" w:rsidRPr="007E3794" w:rsidRDefault="00303624" w:rsidP="00303624">
            <w:pPr>
              <w:tabs>
                <w:tab w:val="left" w:pos="2985"/>
              </w:tabs>
              <w:spacing w:after="0" w:line="240" w:lineRule="auto"/>
              <w:jc w:val="center"/>
              <w:rPr>
                <w:rFonts w:ascii="Simplified Arabic" w:eastAsia="Times New Roman" w:hAnsi="Simplified Arabic" w:cs="Simplified Arabic"/>
                <w:b/>
                <w:bCs/>
                <w:sz w:val="24"/>
                <w:szCs w:val="24"/>
                <w:rtl/>
              </w:rPr>
            </w:pPr>
            <w:r w:rsidRPr="007E3794">
              <w:rPr>
                <w:rFonts w:ascii="Simplified Arabic" w:eastAsia="Times New Roman" w:hAnsi="Simplified Arabic" w:cs="Simplified Arabic"/>
                <w:b/>
                <w:bCs/>
                <w:sz w:val="24"/>
                <w:szCs w:val="24"/>
                <w:rtl/>
              </w:rPr>
              <w:t>6</w:t>
            </w:r>
          </w:p>
        </w:tc>
        <w:tc>
          <w:tcPr>
            <w:tcW w:w="708"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3.19</w:t>
            </w:r>
          </w:p>
        </w:tc>
        <w:tc>
          <w:tcPr>
            <w:tcW w:w="864"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1.452</w:t>
            </w:r>
          </w:p>
        </w:tc>
        <w:tc>
          <w:tcPr>
            <w:tcW w:w="709"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2.71</w:t>
            </w:r>
          </w:p>
        </w:tc>
        <w:tc>
          <w:tcPr>
            <w:tcW w:w="850"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1.436</w:t>
            </w:r>
          </w:p>
        </w:tc>
        <w:tc>
          <w:tcPr>
            <w:tcW w:w="992" w:type="dxa"/>
            <w:shd w:val="clear" w:color="auto" w:fill="D9D9D9" w:themeFill="background1" w:themeFillShade="D9"/>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1.511</w:t>
            </w:r>
          </w:p>
        </w:tc>
        <w:tc>
          <w:tcPr>
            <w:tcW w:w="739" w:type="dxa"/>
            <w:vAlign w:val="center"/>
          </w:tcPr>
          <w:p w:rsidR="00303624" w:rsidRPr="007E3794" w:rsidRDefault="00303624" w:rsidP="00303624">
            <w:pPr>
              <w:pStyle w:val="NoSpacing"/>
              <w:jc w:val="center"/>
              <w:rPr>
                <w:rFonts w:ascii="Simplified Arabic" w:eastAsia="Times New Roman" w:hAnsi="Simplified Arabic" w:cs="Simplified Arabic"/>
                <w:sz w:val="24"/>
                <w:szCs w:val="24"/>
                <w:rtl/>
              </w:rPr>
            </w:pPr>
            <w:r w:rsidRPr="007E3794">
              <w:rPr>
                <w:rFonts w:ascii="Simplified Arabic" w:eastAsia="Times New Roman" w:hAnsi="Simplified Arabic" w:cs="Simplified Arabic"/>
                <w:sz w:val="24"/>
                <w:szCs w:val="24"/>
                <w:rtl/>
              </w:rPr>
              <w:t>غير</w:t>
            </w:r>
          </w:p>
        </w:tc>
      </w:tr>
      <w:tr w:rsidR="00303624" w:rsidRPr="007E3794" w:rsidTr="00A03895">
        <w:tc>
          <w:tcPr>
            <w:tcW w:w="517" w:type="dxa"/>
            <w:noWrap/>
            <w:tcMar>
              <w:left w:w="57" w:type="dxa"/>
              <w:right w:w="57" w:type="dxa"/>
            </w:tcMar>
            <w:vAlign w:val="center"/>
          </w:tcPr>
          <w:p w:rsidR="00303624" w:rsidRPr="007E3794" w:rsidRDefault="00303624" w:rsidP="00303624">
            <w:pPr>
              <w:tabs>
                <w:tab w:val="left" w:pos="2985"/>
              </w:tabs>
              <w:spacing w:after="0" w:line="240" w:lineRule="auto"/>
              <w:jc w:val="center"/>
              <w:rPr>
                <w:rFonts w:ascii="Simplified Arabic" w:eastAsia="Times New Roman" w:hAnsi="Simplified Arabic" w:cs="Simplified Arabic"/>
                <w:b/>
                <w:bCs/>
                <w:sz w:val="24"/>
                <w:szCs w:val="24"/>
                <w:rtl/>
              </w:rPr>
            </w:pPr>
            <w:r w:rsidRPr="007E3794">
              <w:rPr>
                <w:rFonts w:ascii="Simplified Arabic" w:eastAsia="Times New Roman" w:hAnsi="Simplified Arabic" w:cs="Simplified Arabic"/>
                <w:b/>
                <w:bCs/>
                <w:sz w:val="24"/>
                <w:szCs w:val="24"/>
                <w:rtl/>
              </w:rPr>
              <w:t>7</w:t>
            </w:r>
          </w:p>
        </w:tc>
        <w:tc>
          <w:tcPr>
            <w:tcW w:w="709" w:type="dxa"/>
            <w:noWrap/>
            <w:vAlign w:val="center"/>
          </w:tcPr>
          <w:p w:rsidR="00303624" w:rsidRPr="007E3794" w:rsidRDefault="00303624" w:rsidP="00303624">
            <w:pPr>
              <w:pStyle w:val="NoSpacing"/>
              <w:jc w:val="right"/>
              <w:rPr>
                <w:rFonts w:ascii="Simplified Arabic" w:hAnsi="Simplified Arabic" w:cs="Simplified Arabic"/>
                <w:sz w:val="24"/>
                <w:szCs w:val="24"/>
                <w:rtl/>
              </w:rPr>
            </w:pPr>
            <w:r w:rsidRPr="007E3794">
              <w:rPr>
                <w:rFonts w:ascii="Simplified Arabic" w:hAnsi="Simplified Arabic" w:cs="Simplified Arabic"/>
                <w:sz w:val="24"/>
                <w:szCs w:val="24"/>
              </w:rPr>
              <w:t>2.54</w:t>
            </w:r>
          </w:p>
        </w:tc>
        <w:tc>
          <w:tcPr>
            <w:tcW w:w="848"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1.640</w:t>
            </w:r>
          </w:p>
        </w:tc>
        <w:tc>
          <w:tcPr>
            <w:tcW w:w="709"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1.50</w:t>
            </w:r>
          </w:p>
        </w:tc>
        <w:tc>
          <w:tcPr>
            <w:tcW w:w="858"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0.833</w:t>
            </w:r>
          </w:p>
        </w:tc>
        <w:tc>
          <w:tcPr>
            <w:tcW w:w="891"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3.689</w:t>
            </w:r>
          </w:p>
        </w:tc>
        <w:tc>
          <w:tcPr>
            <w:tcW w:w="709" w:type="dxa"/>
            <w:vAlign w:val="center"/>
          </w:tcPr>
          <w:p w:rsidR="00303624" w:rsidRPr="007E3794" w:rsidRDefault="00303624" w:rsidP="00303624">
            <w:pPr>
              <w:pStyle w:val="NoSpacing"/>
              <w:jc w:val="center"/>
              <w:rPr>
                <w:rFonts w:ascii="Simplified Arabic" w:eastAsia="Times New Roman" w:hAnsi="Simplified Arabic" w:cs="Simplified Arabic"/>
                <w:sz w:val="24"/>
                <w:szCs w:val="24"/>
                <w:rtl/>
              </w:rPr>
            </w:pPr>
            <w:r w:rsidRPr="007E3794">
              <w:rPr>
                <w:rFonts w:ascii="Simplified Arabic" w:eastAsia="Times New Roman" w:hAnsi="Simplified Arabic" w:cs="Simplified Arabic"/>
                <w:sz w:val="24"/>
                <w:szCs w:val="24"/>
                <w:rtl/>
              </w:rPr>
              <w:t>دالة</w:t>
            </w:r>
          </w:p>
        </w:tc>
        <w:tc>
          <w:tcPr>
            <w:tcW w:w="514" w:type="dxa"/>
            <w:noWrap/>
            <w:vAlign w:val="center"/>
          </w:tcPr>
          <w:p w:rsidR="00303624" w:rsidRPr="007E3794" w:rsidRDefault="00303624" w:rsidP="00303624">
            <w:pPr>
              <w:pStyle w:val="NoSpacing"/>
              <w:jc w:val="center"/>
              <w:rPr>
                <w:rFonts w:ascii="Simplified Arabic" w:eastAsia="Times New Roman" w:hAnsi="Simplified Arabic" w:cs="Simplified Arabic"/>
                <w:b/>
                <w:bCs/>
                <w:sz w:val="24"/>
                <w:szCs w:val="24"/>
                <w:rtl/>
              </w:rPr>
            </w:pPr>
            <w:r w:rsidRPr="007E3794">
              <w:rPr>
                <w:rFonts w:ascii="Simplified Arabic" w:eastAsia="Times New Roman" w:hAnsi="Simplified Arabic" w:cs="Simplified Arabic"/>
                <w:b/>
                <w:bCs/>
                <w:sz w:val="24"/>
                <w:szCs w:val="24"/>
              </w:rPr>
              <w:t>39</w:t>
            </w:r>
          </w:p>
        </w:tc>
        <w:tc>
          <w:tcPr>
            <w:tcW w:w="708"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3.78</w:t>
            </w:r>
          </w:p>
        </w:tc>
        <w:tc>
          <w:tcPr>
            <w:tcW w:w="864"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1.297</w:t>
            </w:r>
          </w:p>
        </w:tc>
        <w:tc>
          <w:tcPr>
            <w:tcW w:w="709"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2.14</w:t>
            </w:r>
          </w:p>
        </w:tc>
        <w:tc>
          <w:tcPr>
            <w:tcW w:w="850"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1.116</w:t>
            </w:r>
          </w:p>
        </w:tc>
        <w:tc>
          <w:tcPr>
            <w:tcW w:w="992"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6.218</w:t>
            </w:r>
          </w:p>
        </w:tc>
        <w:tc>
          <w:tcPr>
            <w:tcW w:w="739" w:type="dxa"/>
            <w:vAlign w:val="center"/>
          </w:tcPr>
          <w:p w:rsidR="00303624" w:rsidRPr="007E3794" w:rsidRDefault="00303624" w:rsidP="00303624">
            <w:pPr>
              <w:pStyle w:val="NoSpacing"/>
              <w:jc w:val="center"/>
              <w:rPr>
                <w:rFonts w:ascii="Simplified Arabic" w:eastAsia="Times New Roman" w:hAnsi="Simplified Arabic" w:cs="Simplified Arabic"/>
                <w:sz w:val="24"/>
                <w:szCs w:val="24"/>
                <w:rtl/>
              </w:rPr>
            </w:pPr>
            <w:r w:rsidRPr="007E3794">
              <w:rPr>
                <w:rFonts w:ascii="Simplified Arabic" w:eastAsia="Times New Roman" w:hAnsi="Simplified Arabic" w:cs="Simplified Arabic"/>
                <w:sz w:val="24"/>
                <w:szCs w:val="24"/>
                <w:rtl/>
              </w:rPr>
              <w:t>دالة</w:t>
            </w:r>
          </w:p>
        </w:tc>
      </w:tr>
      <w:tr w:rsidR="00303624" w:rsidRPr="007E3794" w:rsidTr="00303624">
        <w:tc>
          <w:tcPr>
            <w:tcW w:w="517" w:type="dxa"/>
            <w:noWrap/>
            <w:tcMar>
              <w:left w:w="57" w:type="dxa"/>
              <w:right w:w="57" w:type="dxa"/>
            </w:tcMar>
            <w:vAlign w:val="center"/>
          </w:tcPr>
          <w:p w:rsidR="00303624" w:rsidRPr="007E3794" w:rsidRDefault="00303624" w:rsidP="00303624">
            <w:pPr>
              <w:tabs>
                <w:tab w:val="left" w:pos="2985"/>
              </w:tabs>
              <w:spacing w:after="0" w:line="240" w:lineRule="auto"/>
              <w:jc w:val="center"/>
              <w:rPr>
                <w:rFonts w:ascii="Simplified Arabic" w:eastAsia="Times New Roman" w:hAnsi="Simplified Arabic" w:cs="Simplified Arabic"/>
                <w:b/>
                <w:bCs/>
                <w:sz w:val="24"/>
                <w:szCs w:val="24"/>
                <w:rtl/>
              </w:rPr>
            </w:pPr>
            <w:r w:rsidRPr="007E3794">
              <w:rPr>
                <w:rFonts w:ascii="Simplified Arabic" w:eastAsia="Times New Roman" w:hAnsi="Simplified Arabic" w:cs="Simplified Arabic"/>
                <w:b/>
                <w:bCs/>
                <w:sz w:val="24"/>
                <w:szCs w:val="24"/>
                <w:rtl/>
              </w:rPr>
              <w:t>8</w:t>
            </w:r>
          </w:p>
        </w:tc>
        <w:tc>
          <w:tcPr>
            <w:tcW w:w="709"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4.28</w:t>
            </w:r>
          </w:p>
        </w:tc>
        <w:tc>
          <w:tcPr>
            <w:tcW w:w="848"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1.132</w:t>
            </w:r>
          </w:p>
        </w:tc>
        <w:tc>
          <w:tcPr>
            <w:tcW w:w="709"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2.52</w:t>
            </w:r>
          </w:p>
        </w:tc>
        <w:tc>
          <w:tcPr>
            <w:tcW w:w="858"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1.173</w:t>
            </w:r>
          </w:p>
        </w:tc>
        <w:tc>
          <w:tcPr>
            <w:tcW w:w="891"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7.001</w:t>
            </w:r>
          </w:p>
        </w:tc>
        <w:tc>
          <w:tcPr>
            <w:tcW w:w="709" w:type="dxa"/>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دالة</w:t>
            </w:r>
          </w:p>
        </w:tc>
        <w:tc>
          <w:tcPr>
            <w:tcW w:w="514" w:type="dxa"/>
            <w:noWrap/>
            <w:vAlign w:val="center"/>
          </w:tcPr>
          <w:p w:rsidR="00303624" w:rsidRPr="007E3794" w:rsidRDefault="00303624" w:rsidP="00303624">
            <w:pPr>
              <w:pStyle w:val="NoSpacing"/>
              <w:jc w:val="center"/>
              <w:rPr>
                <w:rFonts w:ascii="Simplified Arabic" w:eastAsia="Times New Roman" w:hAnsi="Simplified Arabic" w:cs="Simplified Arabic"/>
                <w:b/>
                <w:bCs/>
                <w:sz w:val="24"/>
                <w:szCs w:val="24"/>
              </w:rPr>
            </w:pPr>
            <w:r w:rsidRPr="007E3794">
              <w:rPr>
                <w:rFonts w:ascii="Simplified Arabic" w:eastAsia="Times New Roman" w:hAnsi="Simplified Arabic" w:cs="Simplified Arabic"/>
                <w:b/>
                <w:bCs/>
                <w:sz w:val="24"/>
                <w:szCs w:val="24"/>
              </w:rPr>
              <w:t>40</w:t>
            </w:r>
          </w:p>
        </w:tc>
        <w:tc>
          <w:tcPr>
            <w:tcW w:w="708"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3.80</w:t>
            </w:r>
          </w:p>
        </w:tc>
        <w:tc>
          <w:tcPr>
            <w:tcW w:w="864"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1.254</w:t>
            </w:r>
          </w:p>
        </w:tc>
        <w:tc>
          <w:tcPr>
            <w:tcW w:w="709"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2.45</w:t>
            </w:r>
          </w:p>
        </w:tc>
        <w:tc>
          <w:tcPr>
            <w:tcW w:w="850"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1.172</w:t>
            </w:r>
          </w:p>
        </w:tc>
        <w:tc>
          <w:tcPr>
            <w:tcW w:w="992" w:type="dxa"/>
            <w:shd w:val="clear" w:color="auto" w:fill="auto"/>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5.122</w:t>
            </w:r>
          </w:p>
        </w:tc>
        <w:tc>
          <w:tcPr>
            <w:tcW w:w="739" w:type="dxa"/>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دالة</w:t>
            </w:r>
          </w:p>
        </w:tc>
      </w:tr>
      <w:tr w:rsidR="00303624" w:rsidRPr="007E3794" w:rsidTr="00303624">
        <w:tc>
          <w:tcPr>
            <w:tcW w:w="517" w:type="dxa"/>
            <w:noWrap/>
            <w:tcMar>
              <w:left w:w="57" w:type="dxa"/>
              <w:right w:w="57" w:type="dxa"/>
            </w:tcMar>
            <w:vAlign w:val="center"/>
          </w:tcPr>
          <w:p w:rsidR="00303624" w:rsidRPr="007E3794" w:rsidRDefault="00303624" w:rsidP="00303624">
            <w:pPr>
              <w:tabs>
                <w:tab w:val="left" w:pos="2985"/>
              </w:tabs>
              <w:spacing w:after="0" w:line="240" w:lineRule="auto"/>
              <w:jc w:val="center"/>
              <w:rPr>
                <w:rFonts w:ascii="Simplified Arabic" w:eastAsia="Times New Roman" w:hAnsi="Simplified Arabic" w:cs="Simplified Arabic"/>
                <w:b/>
                <w:bCs/>
                <w:sz w:val="24"/>
                <w:szCs w:val="24"/>
                <w:rtl/>
              </w:rPr>
            </w:pPr>
            <w:r w:rsidRPr="007E3794">
              <w:rPr>
                <w:rFonts w:ascii="Simplified Arabic" w:eastAsia="Times New Roman" w:hAnsi="Simplified Arabic" w:cs="Simplified Arabic"/>
                <w:b/>
                <w:bCs/>
                <w:sz w:val="24"/>
                <w:szCs w:val="24"/>
                <w:rtl/>
              </w:rPr>
              <w:t>9</w:t>
            </w:r>
          </w:p>
        </w:tc>
        <w:tc>
          <w:tcPr>
            <w:tcW w:w="709"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2.54</w:t>
            </w:r>
          </w:p>
        </w:tc>
        <w:tc>
          <w:tcPr>
            <w:tcW w:w="848"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1.382</w:t>
            </w:r>
          </w:p>
        </w:tc>
        <w:tc>
          <w:tcPr>
            <w:tcW w:w="709"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1.71</w:t>
            </w:r>
          </w:p>
        </w:tc>
        <w:tc>
          <w:tcPr>
            <w:tcW w:w="858"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1.110</w:t>
            </w:r>
          </w:p>
        </w:tc>
        <w:tc>
          <w:tcPr>
            <w:tcW w:w="891" w:type="dxa"/>
            <w:shd w:val="clear" w:color="auto" w:fill="auto"/>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3.045</w:t>
            </w:r>
          </w:p>
        </w:tc>
        <w:tc>
          <w:tcPr>
            <w:tcW w:w="709" w:type="dxa"/>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دالة</w:t>
            </w:r>
          </w:p>
        </w:tc>
        <w:tc>
          <w:tcPr>
            <w:tcW w:w="514" w:type="dxa"/>
            <w:noWrap/>
            <w:vAlign w:val="center"/>
          </w:tcPr>
          <w:p w:rsidR="00303624" w:rsidRPr="007E3794" w:rsidRDefault="00303624" w:rsidP="00303624">
            <w:pPr>
              <w:pStyle w:val="NoSpacing"/>
              <w:jc w:val="center"/>
              <w:rPr>
                <w:rFonts w:ascii="Simplified Arabic" w:eastAsia="Times New Roman" w:hAnsi="Simplified Arabic" w:cs="Simplified Arabic"/>
                <w:b/>
                <w:bCs/>
                <w:sz w:val="24"/>
                <w:szCs w:val="24"/>
              </w:rPr>
            </w:pPr>
            <w:r w:rsidRPr="007E3794">
              <w:rPr>
                <w:rFonts w:ascii="Simplified Arabic" w:eastAsia="Times New Roman" w:hAnsi="Simplified Arabic" w:cs="Simplified Arabic"/>
                <w:b/>
                <w:bCs/>
                <w:sz w:val="24"/>
                <w:szCs w:val="24"/>
              </w:rPr>
              <w:t>41</w:t>
            </w:r>
          </w:p>
        </w:tc>
        <w:tc>
          <w:tcPr>
            <w:tcW w:w="708"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3.61</w:t>
            </w:r>
          </w:p>
        </w:tc>
        <w:tc>
          <w:tcPr>
            <w:tcW w:w="864"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1.286</w:t>
            </w:r>
          </w:p>
        </w:tc>
        <w:tc>
          <w:tcPr>
            <w:tcW w:w="709"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2.14</w:t>
            </w:r>
          </w:p>
        </w:tc>
        <w:tc>
          <w:tcPr>
            <w:tcW w:w="850"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1.221</w:t>
            </w:r>
          </w:p>
        </w:tc>
        <w:tc>
          <w:tcPr>
            <w:tcW w:w="992"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5.392</w:t>
            </w:r>
          </w:p>
        </w:tc>
        <w:tc>
          <w:tcPr>
            <w:tcW w:w="739" w:type="dxa"/>
            <w:vAlign w:val="center"/>
          </w:tcPr>
          <w:p w:rsidR="00303624" w:rsidRPr="007E3794" w:rsidRDefault="00303624" w:rsidP="00303624">
            <w:pPr>
              <w:pStyle w:val="NoSpacing"/>
              <w:jc w:val="center"/>
              <w:rPr>
                <w:rFonts w:ascii="Simplified Arabic" w:eastAsia="Times New Roman" w:hAnsi="Simplified Arabic" w:cs="Simplified Arabic"/>
                <w:sz w:val="24"/>
                <w:szCs w:val="24"/>
                <w:rtl/>
              </w:rPr>
            </w:pPr>
            <w:r w:rsidRPr="007E3794">
              <w:rPr>
                <w:rFonts w:ascii="Simplified Arabic" w:eastAsia="Times New Roman" w:hAnsi="Simplified Arabic" w:cs="Simplified Arabic"/>
                <w:sz w:val="24"/>
                <w:szCs w:val="24"/>
                <w:rtl/>
              </w:rPr>
              <w:t>دالة</w:t>
            </w:r>
          </w:p>
        </w:tc>
      </w:tr>
      <w:tr w:rsidR="00303624" w:rsidRPr="007E3794" w:rsidTr="00255F0C">
        <w:tc>
          <w:tcPr>
            <w:tcW w:w="517" w:type="dxa"/>
            <w:noWrap/>
            <w:tcMar>
              <w:left w:w="57" w:type="dxa"/>
              <w:right w:w="57" w:type="dxa"/>
            </w:tcMar>
            <w:vAlign w:val="center"/>
          </w:tcPr>
          <w:p w:rsidR="00303624" w:rsidRPr="007E3794" w:rsidRDefault="00303624" w:rsidP="00303624">
            <w:pPr>
              <w:tabs>
                <w:tab w:val="left" w:pos="2985"/>
              </w:tabs>
              <w:spacing w:after="0" w:line="240" w:lineRule="auto"/>
              <w:jc w:val="center"/>
              <w:rPr>
                <w:rFonts w:ascii="Simplified Arabic" w:eastAsia="Times New Roman" w:hAnsi="Simplified Arabic" w:cs="Simplified Arabic"/>
                <w:b/>
                <w:bCs/>
                <w:sz w:val="24"/>
                <w:szCs w:val="24"/>
                <w:rtl/>
              </w:rPr>
            </w:pPr>
            <w:r w:rsidRPr="007E3794">
              <w:rPr>
                <w:rFonts w:ascii="Simplified Arabic" w:eastAsia="Times New Roman" w:hAnsi="Simplified Arabic" w:cs="Simplified Arabic"/>
                <w:b/>
                <w:bCs/>
                <w:sz w:val="24"/>
                <w:szCs w:val="24"/>
                <w:rtl/>
              </w:rPr>
              <w:t>10</w:t>
            </w:r>
          </w:p>
        </w:tc>
        <w:tc>
          <w:tcPr>
            <w:tcW w:w="709"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3.23</w:t>
            </w:r>
          </w:p>
        </w:tc>
        <w:tc>
          <w:tcPr>
            <w:tcW w:w="848"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1.511</w:t>
            </w:r>
          </w:p>
        </w:tc>
        <w:tc>
          <w:tcPr>
            <w:tcW w:w="709"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1.83</w:t>
            </w:r>
          </w:p>
        </w:tc>
        <w:tc>
          <w:tcPr>
            <w:tcW w:w="858"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1.166</w:t>
            </w:r>
          </w:p>
        </w:tc>
        <w:tc>
          <w:tcPr>
            <w:tcW w:w="891"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4.768</w:t>
            </w:r>
          </w:p>
        </w:tc>
        <w:tc>
          <w:tcPr>
            <w:tcW w:w="709" w:type="dxa"/>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دالة</w:t>
            </w:r>
          </w:p>
        </w:tc>
        <w:tc>
          <w:tcPr>
            <w:tcW w:w="514" w:type="dxa"/>
            <w:noWrap/>
            <w:vAlign w:val="center"/>
          </w:tcPr>
          <w:p w:rsidR="00303624" w:rsidRPr="007E3794" w:rsidRDefault="00303624" w:rsidP="00303624">
            <w:pPr>
              <w:pStyle w:val="NoSpacing"/>
              <w:jc w:val="center"/>
              <w:rPr>
                <w:rFonts w:ascii="Simplified Arabic" w:eastAsia="Times New Roman" w:hAnsi="Simplified Arabic" w:cs="Simplified Arabic"/>
                <w:b/>
                <w:bCs/>
                <w:sz w:val="24"/>
                <w:szCs w:val="24"/>
              </w:rPr>
            </w:pPr>
            <w:r w:rsidRPr="007E3794">
              <w:rPr>
                <w:rFonts w:ascii="Simplified Arabic" w:eastAsia="Times New Roman" w:hAnsi="Simplified Arabic" w:cs="Simplified Arabic"/>
                <w:b/>
                <w:bCs/>
                <w:sz w:val="24"/>
                <w:szCs w:val="24"/>
              </w:rPr>
              <w:t>42</w:t>
            </w:r>
          </w:p>
        </w:tc>
        <w:tc>
          <w:tcPr>
            <w:tcW w:w="708"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3.26</w:t>
            </w:r>
          </w:p>
        </w:tc>
        <w:tc>
          <w:tcPr>
            <w:tcW w:w="864" w:type="dxa"/>
            <w:noWrap/>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Pr>
              <w:t>1.127</w:t>
            </w:r>
          </w:p>
        </w:tc>
        <w:tc>
          <w:tcPr>
            <w:tcW w:w="709"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1.83</w:t>
            </w:r>
          </w:p>
        </w:tc>
        <w:tc>
          <w:tcPr>
            <w:tcW w:w="850"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0.985</w:t>
            </w:r>
          </w:p>
        </w:tc>
        <w:tc>
          <w:tcPr>
            <w:tcW w:w="992"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6.182</w:t>
            </w:r>
          </w:p>
        </w:tc>
        <w:tc>
          <w:tcPr>
            <w:tcW w:w="739" w:type="dxa"/>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دالة</w:t>
            </w:r>
          </w:p>
        </w:tc>
      </w:tr>
      <w:tr w:rsidR="00303624" w:rsidRPr="007E3794" w:rsidTr="00255F0C">
        <w:tc>
          <w:tcPr>
            <w:tcW w:w="517" w:type="dxa"/>
            <w:noWrap/>
            <w:tcMar>
              <w:left w:w="57" w:type="dxa"/>
              <w:right w:w="57" w:type="dxa"/>
            </w:tcMar>
            <w:vAlign w:val="center"/>
          </w:tcPr>
          <w:p w:rsidR="00303624" w:rsidRPr="007E3794" w:rsidRDefault="00303624" w:rsidP="00303624">
            <w:pPr>
              <w:pStyle w:val="NoSpacing"/>
              <w:jc w:val="center"/>
              <w:rPr>
                <w:rFonts w:ascii="Simplified Arabic" w:eastAsia="Times New Roman" w:hAnsi="Simplified Arabic" w:cs="Simplified Arabic"/>
                <w:b/>
                <w:bCs/>
                <w:sz w:val="24"/>
                <w:szCs w:val="24"/>
                <w:rtl/>
              </w:rPr>
            </w:pPr>
            <w:r w:rsidRPr="007E3794">
              <w:rPr>
                <w:rFonts w:ascii="Simplified Arabic" w:eastAsia="Times New Roman" w:hAnsi="Simplified Arabic" w:cs="Simplified Arabic"/>
                <w:b/>
                <w:bCs/>
                <w:sz w:val="24"/>
                <w:szCs w:val="24"/>
              </w:rPr>
              <w:t>11</w:t>
            </w:r>
          </w:p>
        </w:tc>
        <w:tc>
          <w:tcPr>
            <w:tcW w:w="709"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3.21</w:t>
            </w:r>
          </w:p>
        </w:tc>
        <w:tc>
          <w:tcPr>
            <w:tcW w:w="848"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1.179</w:t>
            </w:r>
          </w:p>
        </w:tc>
        <w:tc>
          <w:tcPr>
            <w:tcW w:w="709" w:type="dxa"/>
            <w:noWrap/>
            <w:vAlign w:val="center"/>
          </w:tcPr>
          <w:p w:rsidR="00303624" w:rsidRPr="007E3794" w:rsidRDefault="00303624" w:rsidP="00303624">
            <w:pPr>
              <w:pStyle w:val="NoSpacing"/>
              <w:jc w:val="right"/>
              <w:rPr>
                <w:rFonts w:ascii="Simplified Arabic" w:hAnsi="Simplified Arabic" w:cs="Simplified Arabic"/>
                <w:sz w:val="24"/>
                <w:szCs w:val="24"/>
              </w:rPr>
            </w:pPr>
            <w:r w:rsidRPr="007E3794">
              <w:rPr>
                <w:rFonts w:ascii="Simplified Arabic" w:hAnsi="Simplified Arabic" w:cs="Simplified Arabic"/>
                <w:sz w:val="24"/>
                <w:szCs w:val="24"/>
              </w:rPr>
              <w:t>1.76</w:t>
            </w:r>
          </w:p>
        </w:tc>
        <w:tc>
          <w:tcPr>
            <w:tcW w:w="858"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0.878</w:t>
            </w:r>
          </w:p>
        </w:tc>
        <w:tc>
          <w:tcPr>
            <w:tcW w:w="891"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6.400</w:t>
            </w:r>
          </w:p>
        </w:tc>
        <w:tc>
          <w:tcPr>
            <w:tcW w:w="709" w:type="dxa"/>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 xml:space="preserve">دالة </w:t>
            </w:r>
          </w:p>
        </w:tc>
        <w:tc>
          <w:tcPr>
            <w:tcW w:w="514" w:type="dxa"/>
            <w:noWrap/>
            <w:vAlign w:val="center"/>
          </w:tcPr>
          <w:p w:rsidR="00303624" w:rsidRPr="007E3794" w:rsidRDefault="00303624" w:rsidP="00303624">
            <w:pPr>
              <w:pStyle w:val="NoSpacing"/>
              <w:jc w:val="center"/>
              <w:rPr>
                <w:rFonts w:ascii="Simplified Arabic" w:eastAsia="Times New Roman" w:hAnsi="Simplified Arabic" w:cs="Simplified Arabic"/>
                <w:b/>
                <w:bCs/>
                <w:sz w:val="24"/>
                <w:szCs w:val="24"/>
                <w:rtl/>
              </w:rPr>
            </w:pPr>
            <w:r w:rsidRPr="007E3794">
              <w:rPr>
                <w:rFonts w:ascii="Simplified Arabic" w:eastAsia="Times New Roman" w:hAnsi="Simplified Arabic" w:cs="Simplified Arabic"/>
                <w:b/>
                <w:bCs/>
                <w:sz w:val="24"/>
                <w:szCs w:val="24"/>
              </w:rPr>
              <w:t>43</w:t>
            </w:r>
          </w:p>
        </w:tc>
        <w:tc>
          <w:tcPr>
            <w:tcW w:w="708"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4.11</w:t>
            </w:r>
          </w:p>
        </w:tc>
        <w:tc>
          <w:tcPr>
            <w:tcW w:w="864"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1.151</w:t>
            </w:r>
          </w:p>
        </w:tc>
        <w:tc>
          <w:tcPr>
            <w:tcW w:w="709"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2.57</w:t>
            </w:r>
          </w:p>
        </w:tc>
        <w:tc>
          <w:tcPr>
            <w:tcW w:w="850"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1.107</w:t>
            </w:r>
          </w:p>
        </w:tc>
        <w:tc>
          <w:tcPr>
            <w:tcW w:w="992"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6.277</w:t>
            </w:r>
          </w:p>
        </w:tc>
        <w:tc>
          <w:tcPr>
            <w:tcW w:w="739" w:type="dxa"/>
            <w:vAlign w:val="center"/>
          </w:tcPr>
          <w:p w:rsidR="00303624" w:rsidRPr="007E3794" w:rsidRDefault="00303624" w:rsidP="00303624">
            <w:pPr>
              <w:pStyle w:val="NoSpacing"/>
              <w:jc w:val="center"/>
              <w:rPr>
                <w:rFonts w:ascii="Simplified Arabic" w:eastAsia="Times New Roman" w:hAnsi="Simplified Arabic" w:cs="Simplified Arabic"/>
                <w:sz w:val="24"/>
                <w:szCs w:val="24"/>
                <w:rtl/>
              </w:rPr>
            </w:pPr>
            <w:r w:rsidRPr="007E3794">
              <w:rPr>
                <w:rFonts w:ascii="Simplified Arabic" w:eastAsia="Times New Roman" w:hAnsi="Simplified Arabic" w:cs="Simplified Arabic"/>
                <w:sz w:val="24"/>
                <w:szCs w:val="24"/>
                <w:rtl/>
              </w:rPr>
              <w:t>دالة</w:t>
            </w:r>
          </w:p>
        </w:tc>
      </w:tr>
      <w:tr w:rsidR="00303624" w:rsidRPr="007E3794" w:rsidTr="00255F0C">
        <w:tc>
          <w:tcPr>
            <w:tcW w:w="517" w:type="dxa"/>
            <w:noWrap/>
            <w:tcMar>
              <w:left w:w="57" w:type="dxa"/>
              <w:right w:w="57" w:type="dxa"/>
            </w:tcMar>
            <w:vAlign w:val="center"/>
          </w:tcPr>
          <w:p w:rsidR="00303624" w:rsidRPr="007E3794" w:rsidRDefault="00303624" w:rsidP="00303624">
            <w:pPr>
              <w:pStyle w:val="NoSpacing"/>
              <w:jc w:val="center"/>
              <w:rPr>
                <w:rFonts w:ascii="Simplified Arabic" w:eastAsia="Times New Roman" w:hAnsi="Simplified Arabic" w:cs="Simplified Arabic"/>
                <w:b/>
                <w:bCs/>
                <w:sz w:val="24"/>
                <w:szCs w:val="24"/>
                <w:rtl/>
              </w:rPr>
            </w:pPr>
            <w:r w:rsidRPr="007E3794">
              <w:rPr>
                <w:rFonts w:ascii="Simplified Arabic" w:eastAsia="Times New Roman" w:hAnsi="Simplified Arabic" w:cs="Simplified Arabic"/>
                <w:b/>
                <w:bCs/>
                <w:sz w:val="24"/>
                <w:szCs w:val="24"/>
              </w:rPr>
              <w:t>12</w:t>
            </w:r>
          </w:p>
        </w:tc>
        <w:tc>
          <w:tcPr>
            <w:tcW w:w="709"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1.64</w:t>
            </w:r>
          </w:p>
        </w:tc>
        <w:tc>
          <w:tcPr>
            <w:tcW w:w="848"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1.185</w:t>
            </w:r>
          </w:p>
        </w:tc>
        <w:tc>
          <w:tcPr>
            <w:tcW w:w="709"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1.16</w:t>
            </w:r>
          </w:p>
        </w:tc>
        <w:tc>
          <w:tcPr>
            <w:tcW w:w="858"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0.437</w:t>
            </w:r>
          </w:p>
        </w:tc>
        <w:tc>
          <w:tcPr>
            <w:tcW w:w="891"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2.442</w:t>
            </w:r>
          </w:p>
        </w:tc>
        <w:tc>
          <w:tcPr>
            <w:tcW w:w="709" w:type="dxa"/>
            <w:vAlign w:val="center"/>
          </w:tcPr>
          <w:p w:rsidR="00303624" w:rsidRPr="007E3794" w:rsidRDefault="00303624" w:rsidP="00303624">
            <w:pPr>
              <w:pStyle w:val="NoSpacing"/>
              <w:jc w:val="center"/>
              <w:rPr>
                <w:rFonts w:ascii="Simplified Arabic" w:eastAsia="Times New Roman" w:hAnsi="Simplified Arabic" w:cs="Simplified Arabic"/>
                <w:sz w:val="24"/>
                <w:szCs w:val="24"/>
                <w:rtl/>
              </w:rPr>
            </w:pPr>
            <w:r w:rsidRPr="007E3794">
              <w:rPr>
                <w:rFonts w:ascii="Simplified Arabic" w:eastAsia="Times New Roman" w:hAnsi="Simplified Arabic" w:cs="Simplified Arabic"/>
                <w:sz w:val="24"/>
                <w:szCs w:val="24"/>
                <w:rtl/>
              </w:rPr>
              <w:t>دالة</w:t>
            </w:r>
          </w:p>
        </w:tc>
        <w:tc>
          <w:tcPr>
            <w:tcW w:w="514" w:type="dxa"/>
            <w:noWrap/>
            <w:vAlign w:val="center"/>
          </w:tcPr>
          <w:p w:rsidR="00303624" w:rsidRPr="007E3794" w:rsidRDefault="00303624" w:rsidP="00303624">
            <w:pPr>
              <w:pStyle w:val="NoSpacing"/>
              <w:jc w:val="center"/>
              <w:rPr>
                <w:rFonts w:ascii="Simplified Arabic" w:eastAsia="Times New Roman" w:hAnsi="Simplified Arabic" w:cs="Simplified Arabic"/>
                <w:b/>
                <w:bCs/>
                <w:sz w:val="24"/>
                <w:szCs w:val="24"/>
                <w:rtl/>
              </w:rPr>
            </w:pPr>
            <w:r w:rsidRPr="007E3794">
              <w:rPr>
                <w:rFonts w:ascii="Simplified Arabic" w:eastAsia="Times New Roman" w:hAnsi="Simplified Arabic" w:cs="Simplified Arabic"/>
                <w:b/>
                <w:bCs/>
                <w:sz w:val="24"/>
                <w:szCs w:val="24"/>
              </w:rPr>
              <w:t>44</w:t>
            </w:r>
          </w:p>
        </w:tc>
        <w:tc>
          <w:tcPr>
            <w:tcW w:w="708"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3.92</w:t>
            </w:r>
          </w:p>
        </w:tc>
        <w:tc>
          <w:tcPr>
            <w:tcW w:w="864"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0.997</w:t>
            </w:r>
          </w:p>
        </w:tc>
        <w:tc>
          <w:tcPr>
            <w:tcW w:w="709"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1.92</w:t>
            </w:r>
          </w:p>
        </w:tc>
        <w:tc>
          <w:tcPr>
            <w:tcW w:w="850"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1.928</w:t>
            </w:r>
          </w:p>
        </w:tc>
        <w:tc>
          <w:tcPr>
            <w:tcW w:w="992"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9.547</w:t>
            </w:r>
          </w:p>
        </w:tc>
        <w:tc>
          <w:tcPr>
            <w:tcW w:w="739" w:type="dxa"/>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دالة</w:t>
            </w:r>
          </w:p>
        </w:tc>
      </w:tr>
      <w:tr w:rsidR="00303624" w:rsidRPr="007E3794" w:rsidTr="00255F0C">
        <w:tc>
          <w:tcPr>
            <w:tcW w:w="517" w:type="dxa"/>
            <w:noWrap/>
            <w:tcMar>
              <w:left w:w="57" w:type="dxa"/>
              <w:right w:w="57" w:type="dxa"/>
            </w:tcMar>
            <w:vAlign w:val="center"/>
          </w:tcPr>
          <w:p w:rsidR="00303624" w:rsidRPr="007E3794" w:rsidRDefault="00303624" w:rsidP="00303624">
            <w:pPr>
              <w:pStyle w:val="NoSpacing"/>
              <w:jc w:val="center"/>
              <w:rPr>
                <w:rFonts w:ascii="Simplified Arabic" w:eastAsia="Times New Roman" w:hAnsi="Simplified Arabic" w:cs="Simplified Arabic"/>
                <w:b/>
                <w:bCs/>
                <w:sz w:val="24"/>
                <w:szCs w:val="24"/>
                <w:rtl/>
              </w:rPr>
            </w:pPr>
            <w:r w:rsidRPr="007E3794">
              <w:rPr>
                <w:rFonts w:ascii="Simplified Arabic" w:eastAsia="Times New Roman" w:hAnsi="Simplified Arabic" w:cs="Simplified Arabic"/>
                <w:b/>
                <w:bCs/>
                <w:sz w:val="24"/>
                <w:szCs w:val="24"/>
              </w:rPr>
              <w:t>13</w:t>
            </w:r>
          </w:p>
        </w:tc>
        <w:tc>
          <w:tcPr>
            <w:tcW w:w="709"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3.07</w:t>
            </w:r>
          </w:p>
        </w:tc>
        <w:tc>
          <w:tcPr>
            <w:tcW w:w="848"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1.197</w:t>
            </w:r>
          </w:p>
        </w:tc>
        <w:tc>
          <w:tcPr>
            <w:tcW w:w="709"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1.64</w:t>
            </w:r>
          </w:p>
        </w:tc>
        <w:tc>
          <w:tcPr>
            <w:tcW w:w="858"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0.878</w:t>
            </w:r>
          </w:p>
        </w:tc>
        <w:tc>
          <w:tcPr>
            <w:tcW w:w="891"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6.234</w:t>
            </w:r>
          </w:p>
        </w:tc>
        <w:tc>
          <w:tcPr>
            <w:tcW w:w="709" w:type="dxa"/>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دالة</w:t>
            </w:r>
          </w:p>
        </w:tc>
        <w:tc>
          <w:tcPr>
            <w:tcW w:w="514" w:type="dxa"/>
            <w:noWrap/>
            <w:vAlign w:val="center"/>
          </w:tcPr>
          <w:p w:rsidR="00303624" w:rsidRPr="007E3794" w:rsidRDefault="00303624" w:rsidP="00303624">
            <w:pPr>
              <w:pStyle w:val="NoSpacing"/>
              <w:jc w:val="center"/>
              <w:rPr>
                <w:rFonts w:ascii="Simplified Arabic" w:eastAsia="Times New Roman" w:hAnsi="Simplified Arabic" w:cs="Simplified Arabic"/>
                <w:b/>
                <w:bCs/>
                <w:sz w:val="24"/>
                <w:szCs w:val="24"/>
                <w:rtl/>
              </w:rPr>
            </w:pPr>
            <w:r w:rsidRPr="007E3794">
              <w:rPr>
                <w:rFonts w:ascii="Simplified Arabic" w:eastAsia="Times New Roman" w:hAnsi="Simplified Arabic" w:cs="Simplified Arabic"/>
                <w:b/>
                <w:bCs/>
                <w:sz w:val="24"/>
                <w:szCs w:val="24"/>
              </w:rPr>
              <w:t>45</w:t>
            </w:r>
          </w:p>
        </w:tc>
        <w:tc>
          <w:tcPr>
            <w:tcW w:w="708"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4.02</w:t>
            </w:r>
          </w:p>
        </w:tc>
        <w:tc>
          <w:tcPr>
            <w:tcW w:w="864"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0.999</w:t>
            </w:r>
          </w:p>
        </w:tc>
        <w:tc>
          <w:tcPr>
            <w:tcW w:w="709"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2.47</w:t>
            </w:r>
          </w:p>
        </w:tc>
        <w:tc>
          <w:tcPr>
            <w:tcW w:w="850"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2.476</w:t>
            </w:r>
          </w:p>
        </w:tc>
        <w:tc>
          <w:tcPr>
            <w:tcW w:w="992"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7.297</w:t>
            </w:r>
          </w:p>
        </w:tc>
        <w:tc>
          <w:tcPr>
            <w:tcW w:w="739" w:type="dxa"/>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دالة</w:t>
            </w:r>
          </w:p>
        </w:tc>
      </w:tr>
      <w:tr w:rsidR="00303624" w:rsidRPr="007E3794" w:rsidTr="00255F0C">
        <w:tc>
          <w:tcPr>
            <w:tcW w:w="517" w:type="dxa"/>
            <w:noWrap/>
            <w:tcMar>
              <w:left w:w="57" w:type="dxa"/>
              <w:right w:w="57" w:type="dxa"/>
            </w:tcMar>
            <w:vAlign w:val="center"/>
          </w:tcPr>
          <w:p w:rsidR="00303624" w:rsidRPr="007E3794" w:rsidRDefault="00303624" w:rsidP="00303624">
            <w:pPr>
              <w:pStyle w:val="NoSpacing"/>
              <w:jc w:val="center"/>
              <w:rPr>
                <w:rFonts w:ascii="Simplified Arabic" w:eastAsia="Times New Roman" w:hAnsi="Simplified Arabic" w:cs="Simplified Arabic"/>
                <w:b/>
                <w:bCs/>
                <w:sz w:val="24"/>
                <w:szCs w:val="24"/>
                <w:rtl/>
              </w:rPr>
            </w:pPr>
            <w:r w:rsidRPr="007E3794">
              <w:rPr>
                <w:rFonts w:ascii="Simplified Arabic" w:eastAsia="Times New Roman" w:hAnsi="Simplified Arabic" w:cs="Simplified Arabic"/>
                <w:b/>
                <w:bCs/>
                <w:sz w:val="24"/>
                <w:szCs w:val="24"/>
              </w:rPr>
              <w:t>14</w:t>
            </w:r>
          </w:p>
        </w:tc>
        <w:tc>
          <w:tcPr>
            <w:tcW w:w="709"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3.73</w:t>
            </w:r>
          </w:p>
        </w:tc>
        <w:tc>
          <w:tcPr>
            <w:tcW w:w="848"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1.482</w:t>
            </w:r>
          </w:p>
        </w:tc>
        <w:tc>
          <w:tcPr>
            <w:tcW w:w="709"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2.23</w:t>
            </w:r>
          </w:p>
        </w:tc>
        <w:tc>
          <w:tcPr>
            <w:tcW w:w="858"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1.245</w:t>
            </w:r>
          </w:p>
        </w:tc>
        <w:tc>
          <w:tcPr>
            <w:tcW w:w="891"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5.020</w:t>
            </w:r>
          </w:p>
        </w:tc>
        <w:tc>
          <w:tcPr>
            <w:tcW w:w="709" w:type="dxa"/>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دالة</w:t>
            </w:r>
          </w:p>
        </w:tc>
        <w:tc>
          <w:tcPr>
            <w:tcW w:w="514" w:type="dxa"/>
            <w:noWrap/>
            <w:vAlign w:val="center"/>
          </w:tcPr>
          <w:p w:rsidR="00303624" w:rsidRPr="007E3794" w:rsidRDefault="00303624" w:rsidP="00303624">
            <w:pPr>
              <w:pStyle w:val="NoSpacing"/>
              <w:jc w:val="center"/>
              <w:rPr>
                <w:rFonts w:ascii="Simplified Arabic" w:eastAsia="Times New Roman" w:hAnsi="Simplified Arabic" w:cs="Simplified Arabic"/>
                <w:b/>
                <w:bCs/>
                <w:sz w:val="24"/>
                <w:szCs w:val="24"/>
                <w:rtl/>
              </w:rPr>
            </w:pPr>
            <w:r w:rsidRPr="007E3794">
              <w:rPr>
                <w:rFonts w:ascii="Simplified Arabic" w:eastAsia="Times New Roman" w:hAnsi="Simplified Arabic" w:cs="Simplified Arabic"/>
                <w:b/>
                <w:bCs/>
                <w:sz w:val="24"/>
                <w:szCs w:val="24"/>
              </w:rPr>
              <w:t>46</w:t>
            </w:r>
          </w:p>
        </w:tc>
        <w:tc>
          <w:tcPr>
            <w:tcW w:w="708"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3.50</w:t>
            </w:r>
          </w:p>
        </w:tc>
        <w:tc>
          <w:tcPr>
            <w:tcW w:w="864"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1.435</w:t>
            </w:r>
          </w:p>
        </w:tc>
        <w:tc>
          <w:tcPr>
            <w:tcW w:w="709"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1.90</w:t>
            </w:r>
          </w:p>
        </w:tc>
        <w:tc>
          <w:tcPr>
            <w:tcW w:w="850"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1.143</w:t>
            </w:r>
          </w:p>
        </w:tc>
        <w:tc>
          <w:tcPr>
            <w:tcW w:w="992"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5.633</w:t>
            </w:r>
          </w:p>
        </w:tc>
        <w:tc>
          <w:tcPr>
            <w:tcW w:w="739" w:type="dxa"/>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دالة</w:t>
            </w:r>
          </w:p>
        </w:tc>
      </w:tr>
      <w:tr w:rsidR="00303624" w:rsidRPr="007E3794" w:rsidTr="00255F0C">
        <w:tc>
          <w:tcPr>
            <w:tcW w:w="517" w:type="dxa"/>
            <w:noWrap/>
            <w:tcMar>
              <w:left w:w="57" w:type="dxa"/>
              <w:right w:w="57" w:type="dxa"/>
            </w:tcMar>
            <w:vAlign w:val="center"/>
          </w:tcPr>
          <w:p w:rsidR="00303624" w:rsidRPr="007E3794" w:rsidRDefault="00303624" w:rsidP="00303624">
            <w:pPr>
              <w:pStyle w:val="NoSpacing"/>
              <w:jc w:val="center"/>
              <w:rPr>
                <w:rFonts w:ascii="Simplified Arabic" w:eastAsia="Times New Roman" w:hAnsi="Simplified Arabic" w:cs="Simplified Arabic"/>
                <w:b/>
                <w:bCs/>
                <w:sz w:val="24"/>
                <w:szCs w:val="24"/>
                <w:rtl/>
              </w:rPr>
            </w:pPr>
            <w:r w:rsidRPr="007E3794">
              <w:rPr>
                <w:rFonts w:ascii="Simplified Arabic" w:eastAsia="Times New Roman" w:hAnsi="Simplified Arabic" w:cs="Simplified Arabic"/>
                <w:b/>
                <w:bCs/>
                <w:sz w:val="24"/>
                <w:szCs w:val="24"/>
              </w:rPr>
              <w:t>15</w:t>
            </w:r>
          </w:p>
        </w:tc>
        <w:tc>
          <w:tcPr>
            <w:tcW w:w="709"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3.71</w:t>
            </w:r>
          </w:p>
        </w:tc>
        <w:tc>
          <w:tcPr>
            <w:tcW w:w="848"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1.293</w:t>
            </w:r>
          </w:p>
        </w:tc>
        <w:tc>
          <w:tcPr>
            <w:tcW w:w="709"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2.61</w:t>
            </w:r>
          </w:p>
        </w:tc>
        <w:tc>
          <w:tcPr>
            <w:tcW w:w="858"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1.248</w:t>
            </w:r>
          </w:p>
        </w:tc>
        <w:tc>
          <w:tcPr>
            <w:tcW w:w="891"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3.949</w:t>
            </w:r>
          </w:p>
        </w:tc>
        <w:tc>
          <w:tcPr>
            <w:tcW w:w="709" w:type="dxa"/>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دالة</w:t>
            </w:r>
          </w:p>
        </w:tc>
        <w:tc>
          <w:tcPr>
            <w:tcW w:w="514" w:type="dxa"/>
            <w:noWrap/>
            <w:vAlign w:val="center"/>
          </w:tcPr>
          <w:p w:rsidR="00303624" w:rsidRPr="007E3794" w:rsidRDefault="00303624" w:rsidP="00303624">
            <w:pPr>
              <w:pStyle w:val="NoSpacing"/>
              <w:jc w:val="center"/>
              <w:rPr>
                <w:rFonts w:ascii="Simplified Arabic" w:eastAsia="Times New Roman" w:hAnsi="Simplified Arabic" w:cs="Simplified Arabic"/>
                <w:b/>
                <w:bCs/>
                <w:sz w:val="24"/>
                <w:szCs w:val="24"/>
                <w:rtl/>
              </w:rPr>
            </w:pPr>
            <w:r w:rsidRPr="007E3794">
              <w:rPr>
                <w:rFonts w:ascii="Simplified Arabic" w:eastAsia="Times New Roman" w:hAnsi="Simplified Arabic" w:cs="Simplified Arabic"/>
                <w:b/>
                <w:bCs/>
                <w:sz w:val="24"/>
                <w:szCs w:val="24"/>
              </w:rPr>
              <w:t>47</w:t>
            </w:r>
          </w:p>
        </w:tc>
        <w:tc>
          <w:tcPr>
            <w:tcW w:w="708"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4.38</w:t>
            </w:r>
          </w:p>
        </w:tc>
        <w:tc>
          <w:tcPr>
            <w:tcW w:w="864"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0.909</w:t>
            </w:r>
          </w:p>
        </w:tc>
        <w:tc>
          <w:tcPr>
            <w:tcW w:w="709"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2.35</w:t>
            </w:r>
          </w:p>
        </w:tc>
        <w:tc>
          <w:tcPr>
            <w:tcW w:w="850"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1.284</w:t>
            </w:r>
          </w:p>
        </w:tc>
        <w:tc>
          <w:tcPr>
            <w:tcW w:w="992"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8.334</w:t>
            </w:r>
          </w:p>
        </w:tc>
        <w:tc>
          <w:tcPr>
            <w:tcW w:w="739" w:type="dxa"/>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 xml:space="preserve">دالة </w:t>
            </w:r>
          </w:p>
        </w:tc>
      </w:tr>
      <w:tr w:rsidR="00303624" w:rsidRPr="007E3794" w:rsidTr="00255F0C">
        <w:tc>
          <w:tcPr>
            <w:tcW w:w="517" w:type="dxa"/>
            <w:noWrap/>
            <w:tcMar>
              <w:left w:w="57" w:type="dxa"/>
              <w:right w:w="57" w:type="dxa"/>
            </w:tcMar>
            <w:vAlign w:val="center"/>
          </w:tcPr>
          <w:p w:rsidR="00303624" w:rsidRPr="007E3794" w:rsidRDefault="00303624" w:rsidP="00303624">
            <w:pPr>
              <w:pStyle w:val="NoSpacing"/>
              <w:jc w:val="center"/>
              <w:rPr>
                <w:rFonts w:ascii="Simplified Arabic" w:eastAsia="Times New Roman" w:hAnsi="Simplified Arabic" w:cs="Simplified Arabic"/>
                <w:b/>
                <w:bCs/>
                <w:sz w:val="24"/>
                <w:szCs w:val="24"/>
                <w:rtl/>
              </w:rPr>
            </w:pPr>
            <w:r w:rsidRPr="007E3794">
              <w:rPr>
                <w:rFonts w:ascii="Simplified Arabic" w:eastAsia="Times New Roman" w:hAnsi="Simplified Arabic" w:cs="Simplified Arabic"/>
                <w:b/>
                <w:bCs/>
                <w:sz w:val="24"/>
                <w:szCs w:val="24"/>
              </w:rPr>
              <w:t>16</w:t>
            </w:r>
          </w:p>
        </w:tc>
        <w:tc>
          <w:tcPr>
            <w:tcW w:w="709"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3.40</w:t>
            </w:r>
          </w:p>
        </w:tc>
        <w:tc>
          <w:tcPr>
            <w:tcW w:w="848"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1.326</w:t>
            </w:r>
          </w:p>
        </w:tc>
        <w:tc>
          <w:tcPr>
            <w:tcW w:w="709"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2.54</w:t>
            </w:r>
          </w:p>
        </w:tc>
        <w:tc>
          <w:tcPr>
            <w:tcW w:w="858"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1.086</w:t>
            </w:r>
          </w:p>
        </w:tc>
        <w:tc>
          <w:tcPr>
            <w:tcW w:w="891"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3.240</w:t>
            </w:r>
          </w:p>
        </w:tc>
        <w:tc>
          <w:tcPr>
            <w:tcW w:w="709" w:type="dxa"/>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 xml:space="preserve">دالة </w:t>
            </w:r>
          </w:p>
        </w:tc>
        <w:tc>
          <w:tcPr>
            <w:tcW w:w="514" w:type="dxa"/>
            <w:noWrap/>
            <w:vAlign w:val="center"/>
          </w:tcPr>
          <w:p w:rsidR="00303624" w:rsidRPr="007E3794" w:rsidRDefault="00303624" w:rsidP="00303624">
            <w:pPr>
              <w:pStyle w:val="NoSpacing"/>
              <w:jc w:val="center"/>
              <w:rPr>
                <w:rFonts w:ascii="Simplified Arabic" w:eastAsia="Times New Roman" w:hAnsi="Simplified Arabic" w:cs="Simplified Arabic"/>
                <w:b/>
                <w:bCs/>
                <w:sz w:val="24"/>
                <w:szCs w:val="24"/>
                <w:rtl/>
              </w:rPr>
            </w:pPr>
            <w:r w:rsidRPr="007E3794">
              <w:rPr>
                <w:rFonts w:ascii="Simplified Arabic" w:eastAsia="Times New Roman" w:hAnsi="Simplified Arabic" w:cs="Simplified Arabic"/>
                <w:b/>
                <w:bCs/>
                <w:sz w:val="24"/>
                <w:szCs w:val="24"/>
              </w:rPr>
              <w:t>48</w:t>
            </w:r>
          </w:p>
        </w:tc>
        <w:tc>
          <w:tcPr>
            <w:tcW w:w="708"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3.57</w:t>
            </w:r>
          </w:p>
        </w:tc>
        <w:tc>
          <w:tcPr>
            <w:tcW w:w="864"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1.327</w:t>
            </w:r>
          </w:p>
        </w:tc>
        <w:tc>
          <w:tcPr>
            <w:tcW w:w="709"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2.11</w:t>
            </w:r>
          </w:p>
        </w:tc>
        <w:tc>
          <w:tcPr>
            <w:tcW w:w="850"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1.233</w:t>
            </w:r>
          </w:p>
        </w:tc>
        <w:tc>
          <w:tcPr>
            <w:tcW w:w="992"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5.193</w:t>
            </w:r>
          </w:p>
        </w:tc>
        <w:tc>
          <w:tcPr>
            <w:tcW w:w="739" w:type="dxa"/>
            <w:vAlign w:val="center"/>
          </w:tcPr>
          <w:p w:rsidR="00303624" w:rsidRPr="007E3794" w:rsidRDefault="00303624" w:rsidP="00303624">
            <w:pPr>
              <w:pStyle w:val="NoSpacing"/>
              <w:jc w:val="center"/>
              <w:rPr>
                <w:rFonts w:ascii="Simplified Arabic" w:eastAsia="Times New Roman" w:hAnsi="Simplified Arabic" w:cs="Simplified Arabic"/>
                <w:sz w:val="24"/>
                <w:szCs w:val="24"/>
                <w:rtl/>
              </w:rPr>
            </w:pPr>
            <w:r w:rsidRPr="007E3794">
              <w:rPr>
                <w:rFonts w:ascii="Simplified Arabic" w:eastAsia="Times New Roman" w:hAnsi="Simplified Arabic" w:cs="Simplified Arabic"/>
                <w:sz w:val="24"/>
                <w:szCs w:val="24"/>
                <w:rtl/>
              </w:rPr>
              <w:t>دالة</w:t>
            </w:r>
          </w:p>
        </w:tc>
      </w:tr>
      <w:tr w:rsidR="00303624" w:rsidRPr="007E3794" w:rsidTr="00255F0C">
        <w:tc>
          <w:tcPr>
            <w:tcW w:w="517" w:type="dxa"/>
            <w:noWrap/>
            <w:tcMar>
              <w:left w:w="57" w:type="dxa"/>
              <w:right w:w="57" w:type="dxa"/>
            </w:tcMar>
            <w:vAlign w:val="center"/>
          </w:tcPr>
          <w:p w:rsidR="00303624" w:rsidRPr="007E3794" w:rsidRDefault="00303624" w:rsidP="00303624">
            <w:pPr>
              <w:pStyle w:val="NoSpacing"/>
              <w:jc w:val="center"/>
              <w:rPr>
                <w:rFonts w:ascii="Simplified Arabic" w:eastAsia="Times New Roman" w:hAnsi="Simplified Arabic" w:cs="Simplified Arabic"/>
                <w:b/>
                <w:bCs/>
                <w:sz w:val="24"/>
                <w:szCs w:val="24"/>
                <w:rtl/>
              </w:rPr>
            </w:pPr>
            <w:r w:rsidRPr="007E3794">
              <w:rPr>
                <w:rFonts w:ascii="Simplified Arabic" w:eastAsia="Times New Roman" w:hAnsi="Simplified Arabic" w:cs="Simplified Arabic"/>
                <w:b/>
                <w:bCs/>
                <w:sz w:val="24"/>
                <w:szCs w:val="24"/>
              </w:rPr>
              <w:t>17</w:t>
            </w:r>
          </w:p>
        </w:tc>
        <w:tc>
          <w:tcPr>
            <w:tcW w:w="709"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2.97</w:t>
            </w:r>
          </w:p>
        </w:tc>
        <w:tc>
          <w:tcPr>
            <w:tcW w:w="848"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1.405</w:t>
            </w:r>
          </w:p>
        </w:tc>
        <w:tc>
          <w:tcPr>
            <w:tcW w:w="709"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2.28</w:t>
            </w:r>
          </w:p>
        </w:tc>
        <w:tc>
          <w:tcPr>
            <w:tcW w:w="858"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1.401</w:t>
            </w:r>
          </w:p>
        </w:tc>
        <w:tc>
          <w:tcPr>
            <w:tcW w:w="891"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2.254</w:t>
            </w:r>
          </w:p>
        </w:tc>
        <w:tc>
          <w:tcPr>
            <w:tcW w:w="709" w:type="dxa"/>
            <w:vAlign w:val="center"/>
          </w:tcPr>
          <w:p w:rsidR="00303624" w:rsidRPr="007E3794" w:rsidRDefault="00303624" w:rsidP="00303624">
            <w:pPr>
              <w:pStyle w:val="NoSpacing"/>
              <w:jc w:val="center"/>
              <w:rPr>
                <w:rFonts w:ascii="Simplified Arabic" w:eastAsia="Times New Roman" w:hAnsi="Simplified Arabic" w:cs="Simplified Arabic"/>
                <w:sz w:val="24"/>
                <w:szCs w:val="24"/>
                <w:rtl/>
              </w:rPr>
            </w:pPr>
            <w:r w:rsidRPr="007E3794">
              <w:rPr>
                <w:rFonts w:ascii="Simplified Arabic" w:eastAsia="Times New Roman" w:hAnsi="Simplified Arabic" w:cs="Simplified Arabic"/>
                <w:sz w:val="24"/>
                <w:szCs w:val="24"/>
                <w:rtl/>
              </w:rPr>
              <w:t>دالة</w:t>
            </w:r>
          </w:p>
        </w:tc>
        <w:tc>
          <w:tcPr>
            <w:tcW w:w="514" w:type="dxa"/>
            <w:noWrap/>
            <w:vAlign w:val="center"/>
          </w:tcPr>
          <w:p w:rsidR="00303624" w:rsidRPr="007E3794" w:rsidRDefault="00303624" w:rsidP="00303624">
            <w:pPr>
              <w:pStyle w:val="NoSpacing"/>
              <w:jc w:val="center"/>
              <w:rPr>
                <w:rFonts w:ascii="Simplified Arabic" w:eastAsia="Times New Roman" w:hAnsi="Simplified Arabic" w:cs="Simplified Arabic"/>
                <w:b/>
                <w:bCs/>
                <w:sz w:val="24"/>
                <w:szCs w:val="24"/>
                <w:rtl/>
              </w:rPr>
            </w:pPr>
            <w:r w:rsidRPr="007E3794">
              <w:rPr>
                <w:rFonts w:ascii="Simplified Arabic" w:eastAsia="Times New Roman" w:hAnsi="Simplified Arabic" w:cs="Simplified Arabic"/>
                <w:b/>
                <w:bCs/>
                <w:sz w:val="24"/>
                <w:szCs w:val="24"/>
              </w:rPr>
              <w:t>49</w:t>
            </w:r>
          </w:p>
        </w:tc>
        <w:tc>
          <w:tcPr>
            <w:tcW w:w="708"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4.61</w:t>
            </w:r>
          </w:p>
        </w:tc>
        <w:tc>
          <w:tcPr>
            <w:tcW w:w="864"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0.660</w:t>
            </w:r>
          </w:p>
        </w:tc>
        <w:tc>
          <w:tcPr>
            <w:tcW w:w="709"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3.09</w:t>
            </w:r>
          </w:p>
        </w:tc>
        <w:tc>
          <w:tcPr>
            <w:tcW w:w="850"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3.095</w:t>
            </w:r>
          </w:p>
        </w:tc>
        <w:tc>
          <w:tcPr>
            <w:tcW w:w="992"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6.759</w:t>
            </w:r>
          </w:p>
        </w:tc>
        <w:tc>
          <w:tcPr>
            <w:tcW w:w="739" w:type="dxa"/>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دالة</w:t>
            </w:r>
          </w:p>
        </w:tc>
      </w:tr>
      <w:tr w:rsidR="00303624" w:rsidRPr="007E3794" w:rsidTr="00255F0C">
        <w:tc>
          <w:tcPr>
            <w:tcW w:w="517" w:type="dxa"/>
            <w:noWrap/>
            <w:tcMar>
              <w:left w:w="57" w:type="dxa"/>
              <w:right w:w="57" w:type="dxa"/>
            </w:tcMar>
            <w:vAlign w:val="center"/>
          </w:tcPr>
          <w:p w:rsidR="00303624" w:rsidRPr="007E3794" w:rsidRDefault="00303624" w:rsidP="00303624">
            <w:pPr>
              <w:pStyle w:val="NoSpacing"/>
              <w:jc w:val="center"/>
              <w:rPr>
                <w:rFonts w:ascii="Simplified Arabic" w:eastAsia="Times New Roman" w:hAnsi="Simplified Arabic" w:cs="Simplified Arabic"/>
                <w:b/>
                <w:bCs/>
                <w:sz w:val="24"/>
                <w:szCs w:val="24"/>
                <w:rtl/>
              </w:rPr>
            </w:pPr>
            <w:r w:rsidRPr="007E3794">
              <w:rPr>
                <w:rFonts w:ascii="Simplified Arabic" w:eastAsia="Times New Roman" w:hAnsi="Simplified Arabic" w:cs="Simplified Arabic"/>
                <w:b/>
                <w:bCs/>
                <w:sz w:val="24"/>
                <w:szCs w:val="24"/>
              </w:rPr>
              <w:t>18</w:t>
            </w:r>
          </w:p>
        </w:tc>
        <w:tc>
          <w:tcPr>
            <w:tcW w:w="709"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3.00</w:t>
            </w:r>
          </w:p>
        </w:tc>
        <w:tc>
          <w:tcPr>
            <w:tcW w:w="848"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1.379</w:t>
            </w:r>
          </w:p>
        </w:tc>
        <w:tc>
          <w:tcPr>
            <w:tcW w:w="709"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1.90</w:t>
            </w:r>
          </w:p>
        </w:tc>
        <w:tc>
          <w:tcPr>
            <w:tcW w:w="858"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1.122</w:t>
            </w:r>
          </w:p>
        </w:tc>
        <w:tc>
          <w:tcPr>
            <w:tcW w:w="891"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3.992</w:t>
            </w:r>
          </w:p>
        </w:tc>
        <w:tc>
          <w:tcPr>
            <w:tcW w:w="709" w:type="dxa"/>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دالة</w:t>
            </w:r>
          </w:p>
        </w:tc>
        <w:tc>
          <w:tcPr>
            <w:tcW w:w="514" w:type="dxa"/>
            <w:noWrap/>
            <w:vAlign w:val="center"/>
          </w:tcPr>
          <w:p w:rsidR="00303624" w:rsidRPr="007E3794" w:rsidRDefault="00303624" w:rsidP="00303624">
            <w:pPr>
              <w:pStyle w:val="NoSpacing"/>
              <w:jc w:val="center"/>
              <w:rPr>
                <w:rFonts w:ascii="Simplified Arabic" w:eastAsia="Times New Roman" w:hAnsi="Simplified Arabic" w:cs="Simplified Arabic"/>
                <w:b/>
                <w:bCs/>
                <w:sz w:val="24"/>
                <w:szCs w:val="24"/>
                <w:rtl/>
              </w:rPr>
            </w:pPr>
            <w:r w:rsidRPr="007E3794">
              <w:rPr>
                <w:rFonts w:ascii="Simplified Arabic" w:eastAsia="Times New Roman" w:hAnsi="Simplified Arabic" w:cs="Simplified Arabic"/>
                <w:b/>
                <w:bCs/>
                <w:sz w:val="24"/>
                <w:szCs w:val="24"/>
              </w:rPr>
              <w:t>50</w:t>
            </w:r>
          </w:p>
        </w:tc>
        <w:tc>
          <w:tcPr>
            <w:tcW w:w="708"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3.95</w:t>
            </w:r>
          </w:p>
        </w:tc>
        <w:tc>
          <w:tcPr>
            <w:tcW w:w="864"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1.010</w:t>
            </w:r>
          </w:p>
        </w:tc>
        <w:tc>
          <w:tcPr>
            <w:tcW w:w="709"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2.38</w:t>
            </w:r>
          </w:p>
        </w:tc>
        <w:tc>
          <w:tcPr>
            <w:tcW w:w="850"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0.854</w:t>
            </w:r>
          </w:p>
        </w:tc>
        <w:tc>
          <w:tcPr>
            <w:tcW w:w="992"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7.695</w:t>
            </w:r>
          </w:p>
        </w:tc>
        <w:tc>
          <w:tcPr>
            <w:tcW w:w="739" w:type="dxa"/>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دالة</w:t>
            </w:r>
          </w:p>
        </w:tc>
      </w:tr>
      <w:tr w:rsidR="00303624" w:rsidRPr="007E3794" w:rsidTr="000F6755">
        <w:tc>
          <w:tcPr>
            <w:tcW w:w="517" w:type="dxa"/>
            <w:noWrap/>
            <w:tcMar>
              <w:left w:w="57" w:type="dxa"/>
              <w:right w:w="57" w:type="dxa"/>
            </w:tcMar>
            <w:vAlign w:val="center"/>
          </w:tcPr>
          <w:p w:rsidR="00303624" w:rsidRPr="007E3794" w:rsidRDefault="00303624" w:rsidP="00303624">
            <w:pPr>
              <w:pStyle w:val="NoSpacing"/>
              <w:jc w:val="center"/>
              <w:rPr>
                <w:rFonts w:ascii="Simplified Arabic" w:eastAsia="Times New Roman" w:hAnsi="Simplified Arabic" w:cs="Simplified Arabic"/>
                <w:b/>
                <w:bCs/>
                <w:sz w:val="24"/>
                <w:szCs w:val="24"/>
                <w:rtl/>
              </w:rPr>
            </w:pPr>
            <w:r w:rsidRPr="007E3794">
              <w:rPr>
                <w:rFonts w:ascii="Simplified Arabic" w:eastAsia="Times New Roman" w:hAnsi="Simplified Arabic" w:cs="Simplified Arabic"/>
                <w:b/>
                <w:bCs/>
                <w:sz w:val="24"/>
                <w:szCs w:val="24"/>
              </w:rPr>
              <w:t>19</w:t>
            </w:r>
          </w:p>
        </w:tc>
        <w:tc>
          <w:tcPr>
            <w:tcW w:w="709"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3.09</w:t>
            </w:r>
          </w:p>
        </w:tc>
        <w:tc>
          <w:tcPr>
            <w:tcW w:w="848"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1.410</w:t>
            </w:r>
          </w:p>
        </w:tc>
        <w:tc>
          <w:tcPr>
            <w:tcW w:w="709"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2.33</w:t>
            </w:r>
          </w:p>
        </w:tc>
        <w:tc>
          <w:tcPr>
            <w:tcW w:w="858"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1.223</w:t>
            </w:r>
          </w:p>
        </w:tc>
        <w:tc>
          <w:tcPr>
            <w:tcW w:w="891"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2.639</w:t>
            </w:r>
          </w:p>
        </w:tc>
        <w:tc>
          <w:tcPr>
            <w:tcW w:w="709" w:type="dxa"/>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دالة</w:t>
            </w:r>
          </w:p>
        </w:tc>
        <w:tc>
          <w:tcPr>
            <w:tcW w:w="514" w:type="dxa"/>
            <w:noWrap/>
            <w:vAlign w:val="center"/>
          </w:tcPr>
          <w:p w:rsidR="00303624" w:rsidRPr="007E3794" w:rsidRDefault="00303624" w:rsidP="00303624">
            <w:pPr>
              <w:pStyle w:val="NoSpacing"/>
              <w:jc w:val="center"/>
              <w:rPr>
                <w:rFonts w:ascii="Simplified Arabic" w:eastAsia="Times New Roman" w:hAnsi="Simplified Arabic" w:cs="Simplified Arabic"/>
                <w:b/>
                <w:bCs/>
                <w:sz w:val="24"/>
                <w:szCs w:val="24"/>
                <w:rtl/>
              </w:rPr>
            </w:pPr>
            <w:r w:rsidRPr="007E3794">
              <w:rPr>
                <w:rFonts w:ascii="Simplified Arabic" w:eastAsia="Times New Roman" w:hAnsi="Simplified Arabic" w:cs="Simplified Arabic"/>
                <w:b/>
                <w:bCs/>
                <w:sz w:val="24"/>
                <w:szCs w:val="24"/>
              </w:rPr>
              <w:t>51</w:t>
            </w:r>
          </w:p>
        </w:tc>
        <w:tc>
          <w:tcPr>
            <w:tcW w:w="708"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2.73</w:t>
            </w:r>
          </w:p>
        </w:tc>
        <w:tc>
          <w:tcPr>
            <w:tcW w:w="864"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1.307</w:t>
            </w:r>
          </w:p>
        </w:tc>
        <w:tc>
          <w:tcPr>
            <w:tcW w:w="709"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1.71</w:t>
            </w:r>
          </w:p>
        </w:tc>
        <w:tc>
          <w:tcPr>
            <w:tcW w:w="850"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1.042</w:t>
            </w:r>
          </w:p>
        </w:tc>
        <w:tc>
          <w:tcPr>
            <w:tcW w:w="992"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3.967</w:t>
            </w:r>
          </w:p>
        </w:tc>
        <w:tc>
          <w:tcPr>
            <w:tcW w:w="739" w:type="dxa"/>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دالة</w:t>
            </w:r>
          </w:p>
        </w:tc>
      </w:tr>
      <w:tr w:rsidR="00303624" w:rsidRPr="007E3794" w:rsidTr="00DC16D7">
        <w:tc>
          <w:tcPr>
            <w:tcW w:w="517" w:type="dxa"/>
            <w:noWrap/>
            <w:tcMar>
              <w:left w:w="57" w:type="dxa"/>
              <w:right w:w="57" w:type="dxa"/>
            </w:tcMar>
            <w:vAlign w:val="center"/>
          </w:tcPr>
          <w:p w:rsidR="00303624" w:rsidRPr="007E3794" w:rsidRDefault="00303624" w:rsidP="00303624">
            <w:pPr>
              <w:pStyle w:val="NoSpacing"/>
              <w:jc w:val="center"/>
              <w:rPr>
                <w:rFonts w:ascii="Simplified Arabic" w:eastAsia="Times New Roman" w:hAnsi="Simplified Arabic" w:cs="Simplified Arabic"/>
                <w:b/>
                <w:bCs/>
                <w:sz w:val="24"/>
                <w:szCs w:val="24"/>
                <w:rtl/>
              </w:rPr>
            </w:pPr>
            <w:r w:rsidRPr="007E3794">
              <w:rPr>
                <w:rFonts w:ascii="Simplified Arabic" w:eastAsia="Times New Roman" w:hAnsi="Simplified Arabic" w:cs="Simplified Arabic"/>
                <w:b/>
                <w:bCs/>
                <w:sz w:val="24"/>
                <w:szCs w:val="24"/>
              </w:rPr>
              <w:lastRenderedPageBreak/>
              <w:t>20</w:t>
            </w:r>
          </w:p>
        </w:tc>
        <w:tc>
          <w:tcPr>
            <w:tcW w:w="709"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3.09</w:t>
            </w:r>
          </w:p>
        </w:tc>
        <w:tc>
          <w:tcPr>
            <w:tcW w:w="848"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1.303</w:t>
            </w:r>
          </w:p>
        </w:tc>
        <w:tc>
          <w:tcPr>
            <w:tcW w:w="709"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1.73</w:t>
            </w:r>
          </w:p>
        </w:tc>
        <w:tc>
          <w:tcPr>
            <w:tcW w:w="858"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1.105</w:t>
            </w:r>
          </w:p>
        </w:tc>
        <w:tc>
          <w:tcPr>
            <w:tcW w:w="891"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5.147</w:t>
            </w:r>
          </w:p>
        </w:tc>
        <w:tc>
          <w:tcPr>
            <w:tcW w:w="709" w:type="dxa"/>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دالة</w:t>
            </w:r>
          </w:p>
        </w:tc>
        <w:tc>
          <w:tcPr>
            <w:tcW w:w="514" w:type="dxa"/>
            <w:noWrap/>
            <w:vAlign w:val="center"/>
          </w:tcPr>
          <w:p w:rsidR="00303624" w:rsidRPr="007E3794" w:rsidRDefault="00303624" w:rsidP="00303624">
            <w:pPr>
              <w:pStyle w:val="NoSpacing"/>
              <w:jc w:val="center"/>
              <w:rPr>
                <w:rFonts w:ascii="Simplified Arabic" w:eastAsia="Times New Roman" w:hAnsi="Simplified Arabic" w:cs="Simplified Arabic"/>
                <w:b/>
                <w:bCs/>
                <w:sz w:val="24"/>
                <w:szCs w:val="24"/>
                <w:rtl/>
              </w:rPr>
            </w:pPr>
            <w:r w:rsidRPr="007E3794">
              <w:rPr>
                <w:rFonts w:ascii="Simplified Arabic" w:eastAsia="Times New Roman" w:hAnsi="Simplified Arabic" w:cs="Simplified Arabic"/>
                <w:b/>
                <w:bCs/>
                <w:sz w:val="24"/>
                <w:szCs w:val="24"/>
              </w:rPr>
              <w:t>52</w:t>
            </w:r>
          </w:p>
        </w:tc>
        <w:tc>
          <w:tcPr>
            <w:tcW w:w="708"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3.50</w:t>
            </w:r>
          </w:p>
        </w:tc>
        <w:tc>
          <w:tcPr>
            <w:tcW w:w="864"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1.365</w:t>
            </w:r>
          </w:p>
        </w:tc>
        <w:tc>
          <w:tcPr>
            <w:tcW w:w="709"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2.16</w:t>
            </w:r>
          </w:p>
        </w:tc>
        <w:tc>
          <w:tcPr>
            <w:tcW w:w="850"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1.267</w:t>
            </w:r>
          </w:p>
        </w:tc>
        <w:tc>
          <w:tcPr>
            <w:tcW w:w="992"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4.638</w:t>
            </w:r>
          </w:p>
        </w:tc>
        <w:tc>
          <w:tcPr>
            <w:tcW w:w="739" w:type="dxa"/>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 xml:space="preserve">دالة </w:t>
            </w:r>
          </w:p>
        </w:tc>
      </w:tr>
      <w:tr w:rsidR="00303624" w:rsidRPr="007E3794" w:rsidTr="00255F0C">
        <w:tc>
          <w:tcPr>
            <w:tcW w:w="517" w:type="dxa"/>
            <w:noWrap/>
            <w:tcMar>
              <w:left w:w="57" w:type="dxa"/>
              <w:right w:w="57" w:type="dxa"/>
            </w:tcMar>
            <w:vAlign w:val="center"/>
          </w:tcPr>
          <w:p w:rsidR="00303624" w:rsidRPr="007E3794" w:rsidRDefault="00303624" w:rsidP="00303624">
            <w:pPr>
              <w:pStyle w:val="NoSpacing"/>
              <w:jc w:val="center"/>
              <w:rPr>
                <w:rFonts w:ascii="Simplified Arabic" w:eastAsia="Times New Roman" w:hAnsi="Simplified Arabic" w:cs="Simplified Arabic"/>
                <w:b/>
                <w:bCs/>
                <w:sz w:val="24"/>
                <w:szCs w:val="24"/>
                <w:rtl/>
              </w:rPr>
            </w:pPr>
            <w:r w:rsidRPr="007E3794">
              <w:rPr>
                <w:rFonts w:ascii="Simplified Arabic" w:eastAsia="Times New Roman" w:hAnsi="Simplified Arabic" w:cs="Simplified Arabic"/>
                <w:b/>
                <w:bCs/>
                <w:sz w:val="24"/>
                <w:szCs w:val="24"/>
              </w:rPr>
              <w:t>21</w:t>
            </w:r>
          </w:p>
        </w:tc>
        <w:tc>
          <w:tcPr>
            <w:tcW w:w="709"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3.78</w:t>
            </w:r>
          </w:p>
        </w:tc>
        <w:tc>
          <w:tcPr>
            <w:tcW w:w="848"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1.506</w:t>
            </w:r>
          </w:p>
        </w:tc>
        <w:tc>
          <w:tcPr>
            <w:tcW w:w="709"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2.71</w:t>
            </w:r>
          </w:p>
        </w:tc>
        <w:tc>
          <w:tcPr>
            <w:tcW w:w="858"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1.627</w:t>
            </w:r>
          </w:p>
        </w:tc>
        <w:tc>
          <w:tcPr>
            <w:tcW w:w="891"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3.131</w:t>
            </w:r>
          </w:p>
        </w:tc>
        <w:tc>
          <w:tcPr>
            <w:tcW w:w="709" w:type="dxa"/>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 xml:space="preserve">دالة </w:t>
            </w:r>
          </w:p>
        </w:tc>
        <w:tc>
          <w:tcPr>
            <w:tcW w:w="514" w:type="dxa"/>
            <w:noWrap/>
            <w:vAlign w:val="center"/>
          </w:tcPr>
          <w:p w:rsidR="00303624" w:rsidRPr="007E3794" w:rsidRDefault="00303624" w:rsidP="00303624">
            <w:pPr>
              <w:pStyle w:val="NoSpacing"/>
              <w:jc w:val="center"/>
              <w:rPr>
                <w:rFonts w:ascii="Simplified Arabic" w:eastAsia="Times New Roman" w:hAnsi="Simplified Arabic" w:cs="Simplified Arabic"/>
                <w:b/>
                <w:bCs/>
                <w:sz w:val="24"/>
                <w:szCs w:val="24"/>
                <w:rtl/>
              </w:rPr>
            </w:pPr>
            <w:r w:rsidRPr="007E3794">
              <w:rPr>
                <w:rFonts w:ascii="Simplified Arabic" w:eastAsia="Times New Roman" w:hAnsi="Simplified Arabic" w:cs="Simplified Arabic"/>
                <w:b/>
                <w:bCs/>
                <w:sz w:val="24"/>
                <w:szCs w:val="24"/>
              </w:rPr>
              <w:t>53</w:t>
            </w:r>
          </w:p>
        </w:tc>
        <w:tc>
          <w:tcPr>
            <w:tcW w:w="708"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3.47</w:t>
            </w:r>
          </w:p>
        </w:tc>
        <w:tc>
          <w:tcPr>
            <w:tcW w:w="864"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1.311</w:t>
            </w:r>
          </w:p>
        </w:tc>
        <w:tc>
          <w:tcPr>
            <w:tcW w:w="709"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2.07</w:t>
            </w:r>
          </w:p>
        </w:tc>
        <w:tc>
          <w:tcPr>
            <w:tcW w:w="850"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1.090</w:t>
            </w:r>
          </w:p>
        </w:tc>
        <w:tc>
          <w:tcPr>
            <w:tcW w:w="992"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5.338</w:t>
            </w:r>
          </w:p>
        </w:tc>
        <w:tc>
          <w:tcPr>
            <w:tcW w:w="739" w:type="dxa"/>
            <w:vAlign w:val="center"/>
          </w:tcPr>
          <w:p w:rsidR="00303624" w:rsidRPr="007E3794" w:rsidRDefault="00303624" w:rsidP="00303624">
            <w:pPr>
              <w:pStyle w:val="NoSpacing"/>
              <w:jc w:val="center"/>
              <w:rPr>
                <w:rFonts w:ascii="Simplified Arabic" w:eastAsia="Times New Roman" w:hAnsi="Simplified Arabic" w:cs="Simplified Arabic"/>
                <w:sz w:val="24"/>
                <w:szCs w:val="24"/>
                <w:rtl/>
              </w:rPr>
            </w:pPr>
            <w:r w:rsidRPr="007E3794">
              <w:rPr>
                <w:rFonts w:ascii="Simplified Arabic" w:eastAsia="Times New Roman" w:hAnsi="Simplified Arabic" w:cs="Simplified Arabic"/>
                <w:sz w:val="24"/>
                <w:szCs w:val="24"/>
                <w:rtl/>
              </w:rPr>
              <w:t>دالة</w:t>
            </w:r>
          </w:p>
        </w:tc>
      </w:tr>
      <w:tr w:rsidR="00303624" w:rsidRPr="007E3794" w:rsidTr="00255F0C">
        <w:tc>
          <w:tcPr>
            <w:tcW w:w="517" w:type="dxa"/>
            <w:noWrap/>
            <w:tcMar>
              <w:left w:w="57" w:type="dxa"/>
              <w:right w:w="57" w:type="dxa"/>
            </w:tcMar>
            <w:vAlign w:val="center"/>
          </w:tcPr>
          <w:p w:rsidR="00303624" w:rsidRPr="007E3794" w:rsidRDefault="00303624" w:rsidP="00303624">
            <w:pPr>
              <w:pStyle w:val="NoSpacing"/>
              <w:jc w:val="center"/>
              <w:rPr>
                <w:rFonts w:ascii="Simplified Arabic" w:eastAsia="Times New Roman" w:hAnsi="Simplified Arabic" w:cs="Simplified Arabic"/>
                <w:b/>
                <w:bCs/>
                <w:sz w:val="24"/>
                <w:szCs w:val="24"/>
                <w:rtl/>
              </w:rPr>
            </w:pPr>
            <w:r w:rsidRPr="007E3794">
              <w:rPr>
                <w:rFonts w:ascii="Simplified Arabic" w:eastAsia="Times New Roman" w:hAnsi="Simplified Arabic" w:cs="Simplified Arabic"/>
                <w:b/>
                <w:bCs/>
                <w:sz w:val="24"/>
                <w:szCs w:val="24"/>
              </w:rPr>
              <w:t>22</w:t>
            </w:r>
          </w:p>
        </w:tc>
        <w:tc>
          <w:tcPr>
            <w:tcW w:w="709"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2.80</w:t>
            </w:r>
          </w:p>
        </w:tc>
        <w:tc>
          <w:tcPr>
            <w:tcW w:w="848"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1.486</w:t>
            </w:r>
          </w:p>
        </w:tc>
        <w:tc>
          <w:tcPr>
            <w:tcW w:w="709"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2.04</w:t>
            </w:r>
          </w:p>
        </w:tc>
        <w:tc>
          <w:tcPr>
            <w:tcW w:w="858"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1.267</w:t>
            </w:r>
          </w:p>
        </w:tc>
        <w:tc>
          <w:tcPr>
            <w:tcW w:w="891"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2.499</w:t>
            </w:r>
          </w:p>
        </w:tc>
        <w:tc>
          <w:tcPr>
            <w:tcW w:w="709" w:type="dxa"/>
            <w:vAlign w:val="center"/>
          </w:tcPr>
          <w:p w:rsidR="00303624" w:rsidRPr="007E3794" w:rsidRDefault="00303624" w:rsidP="00303624">
            <w:pPr>
              <w:pStyle w:val="NoSpacing"/>
              <w:jc w:val="center"/>
              <w:rPr>
                <w:rFonts w:ascii="Simplified Arabic" w:eastAsia="Times New Roman" w:hAnsi="Simplified Arabic" w:cs="Simplified Arabic"/>
                <w:sz w:val="24"/>
                <w:szCs w:val="24"/>
                <w:rtl/>
              </w:rPr>
            </w:pPr>
            <w:r w:rsidRPr="007E3794">
              <w:rPr>
                <w:rFonts w:ascii="Simplified Arabic" w:eastAsia="Times New Roman" w:hAnsi="Simplified Arabic" w:cs="Simplified Arabic"/>
                <w:sz w:val="24"/>
                <w:szCs w:val="24"/>
                <w:rtl/>
              </w:rPr>
              <w:t>دالة</w:t>
            </w:r>
          </w:p>
        </w:tc>
        <w:tc>
          <w:tcPr>
            <w:tcW w:w="514" w:type="dxa"/>
            <w:noWrap/>
            <w:vAlign w:val="center"/>
          </w:tcPr>
          <w:p w:rsidR="00303624" w:rsidRPr="007E3794" w:rsidRDefault="00303624" w:rsidP="00303624">
            <w:pPr>
              <w:pStyle w:val="NoSpacing"/>
              <w:jc w:val="center"/>
              <w:rPr>
                <w:rFonts w:ascii="Simplified Arabic" w:eastAsia="Times New Roman" w:hAnsi="Simplified Arabic" w:cs="Simplified Arabic"/>
                <w:b/>
                <w:bCs/>
                <w:sz w:val="24"/>
                <w:szCs w:val="24"/>
                <w:rtl/>
              </w:rPr>
            </w:pPr>
            <w:r w:rsidRPr="007E3794">
              <w:rPr>
                <w:rFonts w:ascii="Simplified Arabic" w:eastAsia="Times New Roman" w:hAnsi="Simplified Arabic" w:cs="Simplified Arabic"/>
                <w:b/>
                <w:bCs/>
                <w:sz w:val="24"/>
                <w:szCs w:val="24"/>
              </w:rPr>
              <w:t>54</w:t>
            </w:r>
          </w:p>
        </w:tc>
        <w:tc>
          <w:tcPr>
            <w:tcW w:w="708"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3.52</w:t>
            </w:r>
          </w:p>
        </w:tc>
        <w:tc>
          <w:tcPr>
            <w:tcW w:w="864"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1.401</w:t>
            </w:r>
          </w:p>
        </w:tc>
        <w:tc>
          <w:tcPr>
            <w:tcW w:w="709"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1.78</w:t>
            </w:r>
          </w:p>
        </w:tc>
        <w:tc>
          <w:tcPr>
            <w:tcW w:w="850"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1.279</w:t>
            </w:r>
          </w:p>
        </w:tc>
        <w:tc>
          <w:tcPr>
            <w:tcW w:w="992"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5.938</w:t>
            </w:r>
          </w:p>
        </w:tc>
        <w:tc>
          <w:tcPr>
            <w:tcW w:w="739" w:type="dxa"/>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دالة</w:t>
            </w:r>
          </w:p>
        </w:tc>
      </w:tr>
      <w:tr w:rsidR="00303624" w:rsidRPr="007E3794" w:rsidTr="00255F0C">
        <w:tc>
          <w:tcPr>
            <w:tcW w:w="517" w:type="dxa"/>
            <w:noWrap/>
            <w:tcMar>
              <w:left w:w="57" w:type="dxa"/>
              <w:right w:w="57" w:type="dxa"/>
            </w:tcMar>
            <w:vAlign w:val="center"/>
          </w:tcPr>
          <w:p w:rsidR="00303624" w:rsidRPr="007E3794" w:rsidRDefault="00303624" w:rsidP="00303624">
            <w:pPr>
              <w:pStyle w:val="NoSpacing"/>
              <w:jc w:val="center"/>
              <w:rPr>
                <w:rFonts w:ascii="Simplified Arabic" w:eastAsia="Times New Roman" w:hAnsi="Simplified Arabic" w:cs="Simplified Arabic"/>
                <w:b/>
                <w:bCs/>
                <w:sz w:val="24"/>
                <w:szCs w:val="24"/>
              </w:rPr>
            </w:pPr>
            <w:r w:rsidRPr="007E3794">
              <w:rPr>
                <w:rFonts w:ascii="Simplified Arabic" w:eastAsia="Times New Roman" w:hAnsi="Simplified Arabic" w:cs="Simplified Arabic"/>
                <w:b/>
                <w:bCs/>
                <w:sz w:val="24"/>
                <w:szCs w:val="24"/>
              </w:rPr>
              <w:t>23</w:t>
            </w:r>
          </w:p>
        </w:tc>
        <w:tc>
          <w:tcPr>
            <w:tcW w:w="709"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3.00</w:t>
            </w:r>
          </w:p>
        </w:tc>
        <w:tc>
          <w:tcPr>
            <w:tcW w:w="848"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1.209</w:t>
            </w:r>
          </w:p>
        </w:tc>
        <w:tc>
          <w:tcPr>
            <w:tcW w:w="709"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1.50</w:t>
            </w:r>
          </w:p>
        </w:tc>
        <w:tc>
          <w:tcPr>
            <w:tcW w:w="858"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0.740</w:t>
            </w:r>
          </w:p>
        </w:tc>
        <w:tc>
          <w:tcPr>
            <w:tcW w:w="891"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6.853</w:t>
            </w:r>
          </w:p>
        </w:tc>
        <w:tc>
          <w:tcPr>
            <w:tcW w:w="709" w:type="dxa"/>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دالة</w:t>
            </w:r>
          </w:p>
        </w:tc>
        <w:tc>
          <w:tcPr>
            <w:tcW w:w="514" w:type="dxa"/>
            <w:noWrap/>
            <w:vAlign w:val="center"/>
          </w:tcPr>
          <w:p w:rsidR="00303624" w:rsidRPr="007E3794" w:rsidRDefault="00303624" w:rsidP="00303624">
            <w:pPr>
              <w:pStyle w:val="NoSpacing"/>
              <w:jc w:val="center"/>
              <w:rPr>
                <w:rFonts w:ascii="Simplified Arabic" w:eastAsia="Times New Roman" w:hAnsi="Simplified Arabic" w:cs="Simplified Arabic"/>
                <w:b/>
                <w:bCs/>
                <w:sz w:val="24"/>
                <w:szCs w:val="24"/>
                <w:rtl/>
              </w:rPr>
            </w:pPr>
            <w:r w:rsidRPr="007E3794">
              <w:rPr>
                <w:rFonts w:ascii="Simplified Arabic" w:eastAsia="Times New Roman" w:hAnsi="Simplified Arabic" w:cs="Simplified Arabic"/>
                <w:b/>
                <w:bCs/>
                <w:sz w:val="24"/>
                <w:szCs w:val="24"/>
              </w:rPr>
              <w:t>55</w:t>
            </w:r>
          </w:p>
        </w:tc>
        <w:tc>
          <w:tcPr>
            <w:tcW w:w="708"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3.54</w:t>
            </w:r>
          </w:p>
        </w:tc>
        <w:tc>
          <w:tcPr>
            <w:tcW w:w="864"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1.172</w:t>
            </w:r>
          </w:p>
        </w:tc>
        <w:tc>
          <w:tcPr>
            <w:tcW w:w="709"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1.78</w:t>
            </w:r>
          </w:p>
        </w:tc>
        <w:tc>
          <w:tcPr>
            <w:tcW w:w="850"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0.781</w:t>
            </w:r>
          </w:p>
        </w:tc>
        <w:tc>
          <w:tcPr>
            <w:tcW w:w="992"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8.100</w:t>
            </w:r>
          </w:p>
        </w:tc>
        <w:tc>
          <w:tcPr>
            <w:tcW w:w="739" w:type="dxa"/>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دالة</w:t>
            </w:r>
          </w:p>
        </w:tc>
      </w:tr>
      <w:tr w:rsidR="00303624" w:rsidRPr="007E3794" w:rsidTr="00255F0C">
        <w:tc>
          <w:tcPr>
            <w:tcW w:w="517" w:type="dxa"/>
            <w:noWrap/>
            <w:tcMar>
              <w:left w:w="57" w:type="dxa"/>
              <w:right w:w="57" w:type="dxa"/>
            </w:tcMar>
            <w:vAlign w:val="center"/>
          </w:tcPr>
          <w:p w:rsidR="00303624" w:rsidRPr="007E3794" w:rsidRDefault="00303624" w:rsidP="00303624">
            <w:pPr>
              <w:pStyle w:val="NoSpacing"/>
              <w:jc w:val="center"/>
              <w:rPr>
                <w:rFonts w:ascii="Simplified Arabic" w:eastAsia="Times New Roman" w:hAnsi="Simplified Arabic" w:cs="Simplified Arabic"/>
                <w:b/>
                <w:bCs/>
                <w:sz w:val="24"/>
                <w:szCs w:val="24"/>
              </w:rPr>
            </w:pPr>
            <w:r w:rsidRPr="007E3794">
              <w:rPr>
                <w:rFonts w:ascii="Simplified Arabic" w:eastAsia="Times New Roman" w:hAnsi="Simplified Arabic" w:cs="Simplified Arabic"/>
                <w:b/>
                <w:bCs/>
                <w:sz w:val="24"/>
                <w:szCs w:val="24"/>
              </w:rPr>
              <w:t>24</w:t>
            </w:r>
          </w:p>
        </w:tc>
        <w:tc>
          <w:tcPr>
            <w:tcW w:w="709"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2.02</w:t>
            </w:r>
          </w:p>
        </w:tc>
        <w:tc>
          <w:tcPr>
            <w:tcW w:w="848"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1.489</w:t>
            </w:r>
          </w:p>
        </w:tc>
        <w:tc>
          <w:tcPr>
            <w:tcW w:w="709"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1.19</w:t>
            </w:r>
          </w:p>
        </w:tc>
        <w:tc>
          <w:tcPr>
            <w:tcW w:w="858"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0.505</w:t>
            </w:r>
          </w:p>
        </w:tc>
        <w:tc>
          <w:tcPr>
            <w:tcW w:w="891"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3.433</w:t>
            </w:r>
          </w:p>
        </w:tc>
        <w:tc>
          <w:tcPr>
            <w:tcW w:w="709" w:type="dxa"/>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دالة</w:t>
            </w:r>
          </w:p>
        </w:tc>
        <w:tc>
          <w:tcPr>
            <w:tcW w:w="514" w:type="dxa"/>
            <w:noWrap/>
            <w:vAlign w:val="center"/>
          </w:tcPr>
          <w:p w:rsidR="00303624" w:rsidRPr="007E3794" w:rsidRDefault="00303624" w:rsidP="00303624">
            <w:pPr>
              <w:pStyle w:val="NoSpacing"/>
              <w:jc w:val="center"/>
              <w:rPr>
                <w:rFonts w:ascii="Simplified Arabic" w:eastAsia="Times New Roman" w:hAnsi="Simplified Arabic" w:cs="Simplified Arabic"/>
                <w:b/>
                <w:bCs/>
                <w:sz w:val="24"/>
                <w:szCs w:val="24"/>
                <w:rtl/>
              </w:rPr>
            </w:pPr>
            <w:r w:rsidRPr="007E3794">
              <w:rPr>
                <w:rFonts w:ascii="Simplified Arabic" w:eastAsia="Times New Roman" w:hAnsi="Simplified Arabic" w:cs="Simplified Arabic"/>
                <w:b/>
                <w:bCs/>
                <w:sz w:val="24"/>
                <w:szCs w:val="24"/>
              </w:rPr>
              <w:t>56</w:t>
            </w:r>
          </w:p>
        </w:tc>
        <w:tc>
          <w:tcPr>
            <w:tcW w:w="708"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3.85</w:t>
            </w:r>
          </w:p>
        </w:tc>
        <w:tc>
          <w:tcPr>
            <w:tcW w:w="864"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1.221</w:t>
            </w:r>
          </w:p>
        </w:tc>
        <w:tc>
          <w:tcPr>
            <w:tcW w:w="709"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2.16</w:t>
            </w:r>
          </w:p>
        </w:tc>
        <w:tc>
          <w:tcPr>
            <w:tcW w:w="850"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1.247</w:t>
            </w:r>
          </w:p>
        </w:tc>
        <w:tc>
          <w:tcPr>
            <w:tcW w:w="992"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6.275</w:t>
            </w:r>
          </w:p>
        </w:tc>
        <w:tc>
          <w:tcPr>
            <w:tcW w:w="739" w:type="dxa"/>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دالة</w:t>
            </w:r>
          </w:p>
        </w:tc>
      </w:tr>
      <w:tr w:rsidR="00303624" w:rsidRPr="007E3794" w:rsidTr="00255F0C">
        <w:tc>
          <w:tcPr>
            <w:tcW w:w="517" w:type="dxa"/>
            <w:noWrap/>
            <w:tcMar>
              <w:left w:w="57" w:type="dxa"/>
              <w:right w:w="57" w:type="dxa"/>
            </w:tcMar>
            <w:vAlign w:val="center"/>
          </w:tcPr>
          <w:p w:rsidR="00303624" w:rsidRPr="007E3794" w:rsidRDefault="00303624" w:rsidP="00303624">
            <w:pPr>
              <w:pStyle w:val="NoSpacing"/>
              <w:jc w:val="center"/>
              <w:rPr>
                <w:rFonts w:ascii="Simplified Arabic" w:eastAsia="Times New Roman" w:hAnsi="Simplified Arabic" w:cs="Simplified Arabic"/>
                <w:b/>
                <w:bCs/>
                <w:sz w:val="24"/>
                <w:szCs w:val="24"/>
              </w:rPr>
            </w:pPr>
            <w:r w:rsidRPr="007E3794">
              <w:rPr>
                <w:rFonts w:ascii="Simplified Arabic" w:eastAsia="Times New Roman" w:hAnsi="Simplified Arabic" w:cs="Simplified Arabic"/>
                <w:b/>
                <w:bCs/>
                <w:sz w:val="24"/>
                <w:szCs w:val="24"/>
              </w:rPr>
              <w:t>25</w:t>
            </w:r>
          </w:p>
        </w:tc>
        <w:tc>
          <w:tcPr>
            <w:tcW w:w="709"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4.07</w:t>
            </w:r>
          </w:p>
        </w:tc>
        <w:tc>
          <w:tcPr>
            <w:tcW w:w="848"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1.420</w:t>
            </w:r>
          </w:p>
        </w:tc>
        <w:tc>
          <w:tcPr>
            <w:tcW w:w="709"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2.90</w:t>
            </w:r>
          </w:p>
        </w:tc>
        <w:tc>
          <w:tcPr>
            <w:tcW w:w="858"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1.303</w:t>
            </w:r>
          </w:p>
        </w:tc>
        <w:tc>
          <w:tcPr>
            <w:tcW w:w="891"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3.922</w:t>
            </w:r>
          </w:p>
        </w:tc>
        <w:tc>
          <w:tcPr>
            <w:tcW w:w="709" w:type="dxa"/>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دالة</w:t>
            </w:r>
          </w:p>
        </w:tc>
        <w:tc>
          <w:tcPr>
            <w:tcW w:w="514" w:type="dxa"/>
            <w:noWrap/>
            <w:vAlign w:val="center"/>
          </w:tcPr>
          <w:p w:rsidR="00303624" w:rsidRPr="007E3794" w:rsidRDefault="00303624" w:rsidP="00303624">
            <w:pPr>
              <w:pStyle w:val="NoSpacing"/>
              <w:jc w:val="center"/>
              <w:rPr>
                <w:rFonts w:ascii="Simplified Arabic" w:eastAsia="Times New Roman" w:hAnsi="Simplified Arabic" w:cs="Simplified Arabic"/>
                <w:b/>
                <w:bCs/>
                <w:sz w:val="24"/>
                <w:szCs w:val="24"/>
                <w:rtl/>
              </w:rPr>
            </w:pPr>
            <w:r w:rsidRPr="007E3794">
              <w:rPr>
                <w:rFonts w:ascii="Simplified Arabic" w:eastAsia="Times New Roman" w:hAnsi="Simplified Arabic" w:cs="Simplified Arabic"/>
                <w:b/>
                <w:bCs/>
                <w:sz w:val="24"/>
                <w:szCs w:val="24"/>
              </w:rPr>
              <w:t>57</w:t>
            </w:r>
          </w:p>
        </w:tc>
        <w:tc>
          <w:tcPr>
            <w:tcW w:w="708"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3.57</w:t>
            </w:r>
          </w:p>
        </w:tc>
        <w:tc>
          <w:tcPr>
            <w:tcW w:w="864"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1.252</w:t>
            </w:r>
          </w:p>
        </w:tc>
        <w:tc>
          <w:tcPr>
            <w:tcW w:w="709"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2.42</w:t>
            </w:r>
          </w:p>
        </w:tc>
        <w:tc>
          <w:tcPr>
            <w:tcW w:w="850"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1.129</w:t>
            </w:r>
          </w:p>
        </w:tc>
        <w:tc>
          <w:tcPr>
            <w:tcW w:w="992"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4.393</w:t>
            </w:r>
          </w:p>
        </w:tc>
        <w:tc>
          <w:tcPr>
            <w:tcW w:w="739" w:type="dxa"/>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دالة</w:t>
            </w:r>
          </w:p>
        </w:tc>
      </w:tr>
      <w:tr w:rsidR="00303624" w:rsidRPr="007E3794" w:rsidTr="00255F0C">
        <w:tc>
          <w:tcPr>
            <w:tcW w:w="517" w:type="dxa"/>
            <w:noWrap/>
            <w:tcMar>
              <w:left w:w="57" w:type="dxa"/>
              <w:right w:w="57" w:type="dxa"/>
            </w:tcMar>
            <w:vAlign w:val="center"/>
          </w:tcPr>
          <w:p w:rsidR="00303624" w:rsidRPr="007E3794" w:rsidRDefault="00303624" w:rsidP="00303624">
            <w:pPr>
              <w:pStyle w:val="NoSpacing"/>
              <w:jc w:val="center"/>
              <w:rPr>
                <w:rFonts w:ascii="Simplified Arabic" w:eastAsia="Times New Roman" w:hAnsi="Simplified Arabic" w:cs="Simplified Arabic"/>
                <w:b/>
                <w:bCs/>
                <w:sz w:val="24"/>
                <w:szCs w:val="24"/>
              </w:rPr>
            </w:pPr>
            <w:r w:rsidRPr="007E3794">
              <w:rPr>
                <w:rFonts w:ascii="Simplified Arabic" w:eastAsia="Times New Roman" w:hAnsi="Simplified Arabic" w:cs="Simplified Arabic"/>
                <w:b/>
                <w:bCs/>
                <w:sz w:val="24"/>
                <w:szCs w:val="24"/>
              </w:rPr>
              <w:t>26</w:t>
            </w:r>
          </w:p>
        </w:tc>
        <w:tc>
          <w:tcPr>
            <w:tcW w:w="709"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3.26</w:t>
            </w:r>
          </w:p>
        </w:tc>
        <w:tc>
          <w:tcPr>
            <w:tcW w:w="848"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1.397</w:t>
            </w:r>
          </w:p>
        </w:tc>
        <w:tc>
          <w:tcPr>
            <w:tcW w:w="709"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2.35</w:t>
            </w:r>
          </w:p>
        </w:tc>
        <w:tc>
          <w:tcPr>
            <w:tcW w:w="858"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1.393</w:t>
            </w:r>
          </w:p>
        </w:tc>
        <w:tc>
          <w:tcPr>
            <w:tcW w:w="891"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2.970</w:t>
            </w:r>
          </w:p>
        </w:tc>
        <w:tc>
          <w:tcPr>
            <w:tcW w:w="709" w:type="dxa"/>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 xml:space="preserve">دالة </w:t>
            </w:r>
          </w:p>
        </w:tc>
        <w:tc>
          <w:tcPr>
            <w:tcW w:w="514" w:type="dxa"/>
            <w:noWrap/>
            <w:vAlign w:val="center"/>
          </w:tcPr>
          <w:p w:rsidR="00303624" w:rsidRPr="007E3794" w:rsidRDefault="00303624" w:rsidP="00303624">
            <w:pPr>
              <w:pStyle w:val="NoSpacing"/>
              <w:jc w:val="center"/>
              <w:rPr>
                <w:rFonts w:ascii="Simplified Arabic" w:eastAsia="Times New Roman" w:hAnsi="Simplified Arabic" w:cs="Simplified Arabic"/>
                <w:b/>
                <w:bCs/>
                <w:sz w:val="24"/>
                <w:szCs w:val="24"/>
                <w:rtl/>
              </w:rPr>
            </w:pPr>
            <w:r w:rsidRPr="007E3794">
              <w:rPr>
                <w:rFonts w:ascii="Simplified Arabic" w:eastAsia="Times New Roman" w:hAnsi="Simplified Arabic" w:cs="Simplified Arabic"/>
                <w:b/>
                <w:bCs/>
                <w:sz w:val="24"/>
                <w:szCs w:val="24"/>
              </w:rPr>
              <w:t>58</w:t>
            </w:r>
          </w:p>
        </w:tc>
        <w:tc>
          <w:tcPr>
            <w:tcW w:w="708" w:type="dxa"/>
            <w:noWrap/>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3.66</w:t>
            </w:r>
          </w:p>
        </w:tc>
        <w:tc>
          <w:tcPr>
            <w:tcW w:w="864" w:type="dxa"/>
            <w:noWrap/>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1.223</w:t>
            </w:r>
          </w:p>
        </w:tc>
        <w:tc>
          <w:tcPr>
            <w:tcW w:w="709" w:type="dxa"/>
            <w:noWrap/>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2.40</w:t>
            </w:r>
          </w:p>
        </w:tc>
        <w:tc>
          <w:tcPr>
            <w:tcW w:w="850" w:type="dxa"/>
            <w:noWrap/>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1.060</w:t>
            </w:r>
          </w:p>
        </w:tc>
        <w:tc>
          <w:tcPr>
            <w:tcW w:w="992" w:type="dxa"/>
            <w:noWrap/>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5.052</w:t>
            </w:r>
          </w:p>
        </w:tc>
        <w:tc>
          <w:tcPr>
            <w:tcW w:w="739" w:type="dxa"/>
            <w:vAlign w:val="center"/>
          </w:tcPr>
          <w:p w:rsidR="00303624" w:rsidRPr="007E3794" w:rsidRDefault="00303624" w:rsidP="00303624">
            <w:pPr>
              <w:pStyle w:val="NoSpacing"/>
              <w:jc w:val="center"/>
              <w:rPr>
                <w:rFonts w:ascii="Simplified Arabic" w:eastAsia="Times New Roman" w:hAnsi="Simplified Arabic" w:cs="Simplified Arabic"/>
                <w:sz w:val="24"/>
                <w:szCs w:val="24"/>
                <w:rtl/>
              </w:rPr>
            </w:pPr>
            <w:r w:rsidRPr="007E3794">
              <w:rPr>
                <w:rFonts w:ascii="Simplified Arabic" w:eastAsia="Times New Roman" w:hAnsi="Simplified Arabic" w:cs="Simplified Arabic"/>
                <w:sz w:val="24"/>
                <w:szCs w:val="24"/>
                <w:rtl/>
              </w:rPr>
              <w:t>دالة</w:t>
            </w:r>
          </w:p>
        </w:tc>
      </w:tr>
      <w:tr w:rsidR="00303624" w:rsidRPr="007E3794" w:rsidTr="00255F0C">
        <w:tc>
          <w:tcPr>
            <w:tcW w:w="517" w:type="dxa"/>
            <w:noWrap/>
            <w:tcMar>
              <w:left w:w="57" w:type="dxa"/>
              <w:right w:w="57" w:type="dxa"/>
            </w:tcMar>
            <w:vAlign w:val="center"/>
          </w:tcPr>
          <w:p w:rsidR="00303624" w:rsidRPr="007E3794" w:rsidRDefault="00303624" w:rsidP="00303624">
            <w:pPr>
              <w:pStyle w:val="NoSpacing"/>
              <w:jc w:val="center"/>
              <w:rPr>
                <w:rFonts w:ascii="Simplified Arabic" w:eastAsia="Times New Roman" w:hAnsi="Simplified Arabic" w:cs="Simplified Arabic"/>
                <w:b/>
                <w:bCs/>
                <w:sz w:val="24"/>
                <w:szCs w:val="24"/>
                <w:rtl/>
              </w:rPr>
            </w:pPr>
            <w:r w:rsidRPr="007E3794">
              <w:rPr>
                <w:rFonts w:ascii="Simplified Arabic" w:eastAsia="Times New Roman" w:hAnsi="Simplified Arabic" w:cs="Simplified Arabic"/>
                <w:b/>
                <w:bCs/>
                <w:sz w:val="24"/>
                <w:szCs w:val="24"/>
              </w:rPr>
              <w:t>27</w:t>
            </w:r>
          </w:p>
        </w:tc>
        <w:tc>
          <w:tcPr>
            <w:tcW w:w="709"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2.92</w:t>
            </w:r>
          </w:p>
        </w:tc>
        <w:tc>
          <w:tcPr>
            <w:tcW w:w="848"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1.403</w:t>
            </w:r>
          </w:p>
        </w:tc>
        <w:tc>
          <w:tcPr>
            <w:tcW w:w="709"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1.80</w:t>
            </w:r>
          </w:p>
        </w:tc>
        <w:tc>
          <w:tcPr>
            <w:tcW w:w="858"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0.943</w:t>
            </w:r>
          </w:p>
        </w:tc>
        <w:tc>
          <w:tcPr>
            <w:tcW w:w="891"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4.288</w:t>
            </w:r>
          </w:p>
        </w:tc>
        <w:tc>
          <w:tcPr>
            <w:tcW w:w="709" w:type="dxa"/>
            <w:vAlign w:val="center"/>
          </w:tcPr>
          <w:p w:rsidR="00303624" w:rsidRPr="007E3794" w:rsidRDefault="00303624" w:rsidP="00303624">
            <w:pPr>
              <w:pStyle w:val="NoSpacing"/>
              <w:jc w:val="center"/>
              <w:rPr>
                <w:rFonts w:ascii="Simplified Arabic" w:eastAsia="Times New Roman" w:hAnsi="Simplified Arabic" w:cs="Simplified Arabic"/>
                <w:sz w:val="24"/>
                <w:szCs w:val="24"/>
                <w:rtl/>
              </w:rPr>
            </w:pPr>
            <w:r w:rsidRPr="007E3794">
              <w:rPr>
                <w:rFonts w:ascii="Simplified Arabic" w:eastAsia="Times New Roman" w:hAnsi="Simplified Arabic" w:cs="Simplified Arabic"/>
                <w:sz w:val="24"/>
                <w:szCs w:val="24"/>
                <w:rtl/>
              </w:rPr>
              <w:t>دالة</w:t>
            </w:r>
          </w:p>
        </w:tc>
        <w:tc>
          <w:tcPr>
            <w:tcW w:w="514" w:type="dxa"/>
            <w:noWrap/>
            <w:vAlign w:val="center"/>
          </w:tcPr>
          <w:p w:rsidR="00303624" w:rsidRPr="007E3794" w:rsidRDefault="00303624" w:rsidP="00303624">
            <w:pPr>
              <w:pStyle w:val="NoSpacing"/>
              <w:jc w:val="center"/>
              <w:rPr>
                <w:rFonts w:ascii="Simplified Arabic" w:eastAsia="Times New Roman" w:hAnsi="Simplified Arabic" w:cs="Simplified Arabic"/>
                <w:b/>
                <w:bCs/>
                <w:sz w:val="24"/>
                <w:szCs w:val="24"/>
                <w:rtl/>
              </w:rPr>
            </w:pPr>
            <w:r w:rsidRPr="007E3794">
              <w:rPr>
                <w:rFonts w:ascii="Simplified Arabic" w:eastAsia="Times New Roman" w:hAnsi="Simplified Arabic" w:cs="Simplified Arabic"/>
                <w:b/>
                <w:bCs/>
                <w:sz w:val="24"/>
                <w:szCs w:val="24"/>
              </w:rPr>
              <w:t>59</w:t>
            </w:r>
          </w:p>
        </w:tc>
        <w:tc>
          <w:tcPr>
            <w:tcW w:w="708" w:type="dxa"/>
            <w:noWrap/>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3.52</w:t>
            </w:r>
          </w:p>
        </w:tc>
        <w:tc>
          <w:tcPr>
            <w:tcW w:w="864" w:type="dxa"/>
            <w:noWrap/>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1.347</w:t>
            </w:r>
          </w:p>
        </w:tc>
        <w:tc>
          <w:tcPr>
            <w:tcW w:w="709" w:type="dxa"/>
            <w:noWrap/>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1.83</w:t>
            </w:r>
          </w:p>
        </w:tc>
        <w:tc>
          <w:tcPr>
            <w:tcW w:w="850" w:type="dxa"/>
            <w:noWrap/>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793</w:t>
            </w:r>
            <w:r w:rsidRPr="007E3794">
              <w:rPr>
                <w:rFonts w:ascii="Simplified Arabic" w:eastAsia="Times New Roman" w:hAnsi="Simplified Arabic" w:cs="Simplified Arabic"/>
                <w:sz w:val="24"/>
                <w:szCs w:val="24"/>
              </w:rPr>
              <w:t>0.</w:t>
            </w:r>
          </w:p>
        </w:tc>
        <w:tc>
          <w:tcPr>
            <w:tcW w:w="992" w:type="dxa"/>
            <w:noWrap/>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7.004</w:t>
            </w:r>
          </w:p>
        </w:tc>
        <w:tc>
          <w:tcPr>
            <w:tcW w:w="739" w:type="dxa"/>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دالة</w:t>
            </w:r>
          </w:p>
        </w:tc>
      </w:tr>
      <w:tr w:rsidR="00303624" w:rsidRPr="007E3794" w:rsidTr="00255F0C">
        <w:tc>
          <w:tcPr>
            <w:tcW w:w="517" w:type="dxa"/>
            <w:noWrap/>
            <w:tcMar>
              <w:left w:w="57" w:type="dxa"/>
              <w:right w:w="57" w:type="dxa"/>
            </w:tcMar>
            <w:vAlign w:val="center"/>
          </w:tcPr>
          <w:p w:rsidR="00303624" w:rsidRPr="007E3794" w:rsidRDefault="00303624" w:rsidP="00303624">
            <w:pPr>
              <w:pStyle w:val="NoSpacing"/>
              <w:jc w:val="center"/>
              <w:rPr>
                <w:rFonts w:ascii="Simplified Arabic" w:eastAsia="Times New Roman" w:hAnsi="Simplified Arabic" w:cs="Simplified Arabic"/>
                <w:b/>
                <w:bCs/>
                <w:sz w:val="24"/>
                <w:szCs w:val="24"/>
              </w:rPr>
            </w:pPr>
            <w:r w:rsidRPr="007E3794">
              <w:rPr>
                <w:rFonts w:ascii="Simplified Arabic" w:eastAsia="Times New Roman" w:hAnsi="Simplified Arabic" w:cs="Simplified Arabic"/>
                <w:b/>
                <w:bCs/>
                <w:sz w:val="24"/>
                <w:szCs w:val="24"/>
              </w:rPr>
              <w:t>28</w:t>
            </w:r>
          </w:p>
        </w:tc>
        <w:tc>
          <w:tcPr>
            <w:tcW w:w="709"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3.78</w:t>
            </w:r>
          </w:p>
        </w:tc>
        <w:tc>
          <w:tcPr>
            <w:tcW w:w="848"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1.316</w:t>
            </w:r>
          </w:p>
        </w:tc>
        <w:tc>
          <w:tcPr>
            <w:tcW w:w="709"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2.11</w:t>
            </w:r>
          </w:p>
        </w:tc>
        <w:tc>
          <w:tcPr>
            <w:tcW w:w="858"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1.347</w:t>
            </w:r>
          </w:p>
        </w:tc>
        <w:tc>
          <w:tcPr>
            <w:tcW w:w="891"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5.734</w:t>
            </w:r>
          </w:p>
        </w:tc>
        <w:tc>
          <w:tcPr>
            <w:tcW w:w="709" w:type="dxa"/>
            <w:vAlign w:val="center"/>
          </w:tcPr>
          <w:p w:rsidR="00303624" w:rsidRPr="007E3794" w:rsidRDefault="00303624" w:rsidP="00303624">
            <w:pPr>
              <w:pStyle w:val="NoSpacing"/>
              <w:jc w:val="center"/>
              <w:rPr>
                <w:rFonts w:ascii="Simplified Arabic" w:eastAsia="Times New Roman" w:hAnsi="Simplified Arabic" w:cs="Simplified Arabic"/>
                <w:sz w:val="24"/>
                <w:szCs w:val="24"/>
                <w:rtl/>
              </w:rPr>
            </w:pPr>
            <w:r w:rsidRPr="007E3794">
              <w:rPr>
                <w:rFonts w:ascii="Simplified Arabic" w:eastAsia="Times New Roman" w:hAnsi="Simplified Arabic" w:cs="Simplified Arabic"/>
                <w:sz w:val="24"/>
                <w:szCs w:val="24"/>
                <w:rtl/>
              </w:rPr>
              <w:t>دالة</w:t>
            </w:r>
          </w:p>
        </w:tc>
        <w:tc>
          <w:tcPr>
            <w:tcW w:w="514" w:type="dxa"/>
            <w:noWrap/>
            <w:vAlign w:val="center"/>
          </w:tcPr>
          <w:p w:rsidR="00303624" w:rsidRPr="007E3794" w:rsidRDefault="00303624" w:rsidP="00303624">
            <w:pPr>
              <w:pStyle w:val="NoSpacing"/>
              <w:jc w:val="center"/>
              <w:rPr>
                <w:rFonts w:ascii="Simplified Arabic" w:eastAsia="Times New Roman" w:hAnsi="Simplified Arabic" w:cs="Simplified Arabic"/>
                <w:b/>
                <w:bCs/>
                <w:sz w:val="24"/>
                <w:szCs w:val="24"/>
                <w:rtl/>
              </w:rPr>
            </w:pPr>
            <w:r w:rsidRPr="007E3794">
              <w:rPr>
                <w:rFonts w:ascii="Simplified Arabic" w:eastAsia="Times New Roman" w:hAnsi="Simplified Arabic" w:cs="Simplified Arabic"/>
                <w:b/>
                <w:bCs/>
                <w:sz w:val="24"/>
                <w:szCs w:val="24"/>
              </w:rPr>
              <w:t>60</w:t>
            </w:r>
          </w:p>
        </w:tc>
        <w:tc>
          <w:tcPr>
            <w:tcW w:w="708" w:type="dxa"/>
            <w:noWrap/>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3.23</w:t>
            </w:r>
          </w:p>
        </w:tc>
        <w:tc>
          <w:tcPr>
            <w:tcW w:w="864" w:type="dxa"/>
            <w:noWrap/>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1.321</w:t>
            </w:r>
          </w:p>
        </w:tc>
        <w:tc>
          <w:tcPr>
            <w:tcW w:w="709" w:type="dxa"/>
            <w:noWrap/>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2.45</w:t>
            </w:r>
          </w:p>
        </w:tc>
        <w:tc>
          <w:tcPr>
            <w:tcW w:w="850" w:type="dxa"/>
            <w:noWrap/>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1.347</w:t>
            </w:r>
          </w:p>
        </w:tc>
        <w:tc>
          <w:tcPr>
            <w:tcW w:w="992" w:type="dxa"/>
            <w:noWrap/>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2.698</w:t>
            </w:r>
          </w:p>
        </w:tc>
        <w:tc>
          <w:tcPr>
            <w:tcW w:w="739" w:type="dxa"/>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دالة</w:t>
            </w:r>
          </w:p>
        </w:tc>
      </w:tr>
      <w:tr w:rsidR="00303624" w:rsidRPr="007E3794" w:rsidTr="00255F0C">
        <w:tc>
          <w:tcPr>
            <w:tcW w:w="517" w:type="dxa"/>
            <w:noWrap/>
            <w:tcMar>
              <w:left w:w="57" w:type="dxa"/>
              <w:right w:w="57" w:type="dxa"/>
            </w:tcMar>
            <w:vAlign w:val="center"/>
          </w:tcPr>
          <w:p w:rsidR="00303624" w:rsidRPr="007E3794" w:rsidRDefault="00303624" w:rsidP="00303624">
            <w:pPr>
              <w:pStyle w:val="NoSpacing"/>
              <w:jc w:val="center"/>
              <w:rPr>
                <w:rFonts w:ascii="Simplified Arabic" w:eastAsia="Times New Roman" w:hAnsi="Simplified Arabic" w:cs="Simplified Arabic"/>
                <w:b/>
                <w:bCs/>
                <w:sz w:val="24"/>
                <w:szCs w:val="24"/>
              </w:rPr>
            </w:pPr>
            <w:r w:rsidRPr="007E3794">
              <w:rPr>
                <w:rFonts w:ascii="Simplified Arabic" w:eastAsia="Times New Roman" w:hAnsi="Simplified Arabic" w:cs="Simplified Arabic"/>
                <w:b/>
                <w:bCs/>
                <w:sz w:val="24"/>
                <w:szCs w:val="24"/>
              </w:rPr>
              <w:t>29</w:t>
            </w:r>
          </w:p>
        </w:tc>
        <w:tc>
          <w:tcPr>
            <w:tcW w:w="709"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4.07</w:t>
            </w:r>
          </w:p>
        </w:tc>
        <w:tc>
          <w:tcPr>
            <w:tcW w:w="848"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0.894</w:t>
            </w:r>
          </w:p>
        </w:tc>
        <w:tc>
          <w:tcPr>
            <w:tcW w:w="709"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2.35</w:t>
            </w:r>
          </w:p>
        </w:tc>
        <w:tc>
          <w:tcPr>
            <w:tcW w:w="858"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1.03</w:t>
            </w:r>
          </w:p>
        </w:tc>
        <w:tc>
          <w:tcPr>
            <w:tcW w:w="891"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8.137</w:t>
            </w:r>
          </w:p>
        </w:tc>
        <w:tc>
          <w:tcPr>
            <w:tcW w:w="709" w:type="dxa"/>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دالة</w:t>
            </w:r>
          </w:p>
        </w:tc>
        <w:tc>
          <w:tcPr>
            <w:tcW w:w="514" w:type="dxa"/>
            <w:noWrap/>
            <w:vAlign w:val="center"/>
          </w:tcPr>
          <w:p w:rsidR="00303624" w:rsidRPr="007E3794" w:rsidRDefault="00303624" w:rsidP="00303624">
            <w:pPr>
              <w:pStyle w:val="NoSpacing"/>
              <w:jc w:val="center"/>
              <w:rPr>
                <w:rFonts w:ascii="Simplified Arabic" w:eastAsia="Times New Roman" w:hAnsi="Simplified Arabic" w:cs="Simplified Arabic"/>
                <w:b/>
                <w:bCs/>
                <w:sz w:val="24"/>
                <w:szCs w:val="24"/>
                <w:rtl/>
              </w:rPr>
            </w:pPr>
            <w:r w:rsidRPr="007E3794">
              <w:rPr>
                <w:rFonts w:ascii="Simplified Arabic" w:eastAsia="Times New Roman" w:hAnsi="Simplified Arabic" w:cs="Simplified Arabic"/>
                <w:b/>
                <w:bCs/>
                <w:sz w:val="24"/>
                <w:szCs w:val="24"/>
              </w:rPr>
              <w:t>61</w:t>
            </w:r>
          </w:p>
        </w:tc>
        <w:tc>
          <w:tcPr>
            <w:tcW w:w="708" w:type="dxa"/>
            <w:noWrap/>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3.85</w:t>
            </w:r>
          </w:p>
        </w:tc>
        <w:tc>
          <w:tcPr>
            <w:tcW w:w="864" w:type="dxa"/>
            <w:noWrap/>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1.457</w:t>
            </w:r>
          </w:p>
        </w:tc>
        <w:tc>
          <w:tcPr>
            <w:tcW w:w="709" w:type="dxa"/>
            <w:noWrap/>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2.09</w:t>
            </w:r>
          </w:p>
        </w:tc>
        <w:tc>
          <w:tcPr>
            <w:tcW w:w="850" w:type="dxa"/>
            <w:noWrap/>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1.185</w:t>
            </w:r>
          </w:p>
        </w:tc>
        <w:tc>
          <w:tcPr>
            <w:tcW w:w="992" w:type="dxa"/>
            <w:noWrap/>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6.077</w:t>
            </w:r>
          </w:p>
        </w:tc>
        <w:tc>
          <w:tcPr>
            <w:tcW w:w="739" w:type="dxa"/>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دالة</w:t>
            </w:r>
          </w:p>
        </w:tc>
      </w:tr>
      <w:tr w:rsidR="00303624" w:rsidRPr="007E3794" w:rsidTr="00255F0C">
        <w:tc>
          <w:tcPr>
            <w:tcW w:w="517" w:type="dxa"/>
            <w:noWrap/>
            <w:tcMar>
              <w:left w:w="57" w:type="dxa"/>
              <w:right w:w="57" w:type="dxa"/>
            </w:tcMar>
            <w:vAlign w:val="center"/>
          </w:tcPr>
          <w:p w:rsidR="00303624" w:rsidRPr="007E3794" w:rsidRDefault="00303624" w:rsidP="00303624">
            <w:pPr>
              <w:pStyle w:val="NoSpacing"/>
              <w:jc w:val="center"/>
              <w:rPr>
                <w:rFonts w:ascii="Simplified Arabic" w:eastAsia="Times New Roman" w:hAnsi="Simplified Arabic" w:cs="Simplified Arabic"/>
                <w:b/>
                <w:bCs/>
                <w:sz w:val="24"/>
                <w:szCs w:val="24"/>
              </w:rPr>
            </w:pPr>
            <w:r w:rsidRPr="007E3794">
              <w:rPr>
                <w:rFonts w:ascii="Simplified Arabic" w:eastAsia="Times New Roman" w:hAnsi="Simplified Arabic" w:cs="Simplified Arabic"/>
                <w:b/>
                <w:bCs/>
                <w:sz w:val="24"/>
                <w:szCs w:val="24"/>
              </w:rPr>
              <w:t>30</w:t>
            </w:r>
          </w:p>
        </w:tc>
        <w:tc>
          <w:tcPr>
            <w:tcW w:w="709"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3.59</w:t>
            </w:r>
          </w:p>
        </w:tc>
        <w:tc>
          <w:tcPr>
            <w:tcW w:w="848"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1.230</w:t>
            </w:r>
          </w:p>
        </w:tc>
        <w:tc>
          <w:tcPr>
            <w:tcW w:w="709"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1.88</w:t>
            </w:r>
          </w:p>
        </w:tc>
        <w:tc>
          <w:tcPr>
            <w:tcW w:w="858" w:type="dxa"/>
            <w:noWrap/>
            <w:vAlign w:val="center"/>
          </w:tcPr>
          <w:p w:rsidR="00303624" w:rsidRPr="007E3794" w:rsidRDefault="00303624" w:rsidP="00303624">
            <w:pPr>
              <w:pStyle w:val="NoSpacing"/>
              <w:jc w:val="center"/>
              <w:rPr>
                <w:rFonts w:ascii="Simplified Arabic" w:hAnsi="Simplified Arabic" w:cs="Simplified Arabic"/>
                <w:sz w:val="24"/>
                <w:szCs w:val="24"/>
                <w:rtl/>
              </w:rPr>
            </w:pPr>
            <w:r w:rsidRPr="007E3794">
              <w:rPr>
                <w:rFonts w:ascii="Simplified Arabic" w:hAnsi="Simplified Arabic" w:cs="Simplified Arabic"/>
                <w:sz w:val="24"/>
                <w:szCs w:val="24"/>
              </w:rPr>
              <w:t>1.151</w:t>
            </w:r>
          </w:p>
        </w:tc>
        <w:tc>
          <w:tcPr>
            <w:tcW w:w="891"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6.590</w:t>
            </w:r>
          </w:p>
        </w:tc>
        <w:tc>
          <w:tcPr>
            <w:tcW w:w="709" w:type="dxa"/>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دالة</w:t>
            </w:r>
          </w:p>
        </w:tc>
        <w:tc>
          <w:tcPr>
            <w:tcW w:w="514" w:type="dxa"/>
            <w:noWrap/>
            <w:vAlign w:val="center"/>
          </w:tcPr>
          <w:p w:rsidR="00303624" w:rsidRPr="007E3794" w:rsidRDefault="00303624" w:rsidP="00303624">
            <w:pPr>
              <w:pStyle w:val="NoSpacing"/>
              <w:jc w:val="center"/>
              <w:rPr>
                <w:rFonts w:ascii="Simplified Arabic" w:eastAsia="Times New Roman" w:hAnsi="Simplified Arabic" w:cs="Simplified Arabic"/>
                <w:b/>
                <w:bCs/>
                <w:sz w:val="24"/>
                <w:szCs w:val="24"/>
                <w:rtl/>
              </w:rPr>
            </w:pPr>
            <w:r w:rsidRPr="007E3794">
              <w:rPr>
                <w:rFonts w:ascii="Simplified Arabic" w:eastAsia="Times New Roman" w:hAnsi="Simplified Arabic" w:cs="Simplified Arabic"/>
                <w:b/>
                <w:bCs/>
                <w:sz w:val="24"/>
                <w:szCs w:val="24"/>
              </w:rPr>
              <w:t>62</w:t>
            </w:r>
          </w:p>
        </w:tc>
        <w:tc>
          <w:tcPr>
            <w:tcW w:w="708" w:type="dxa"/>
            <w:noWrap/>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3.26</w:t>
            </w:r>
          </w:p>
        </w:tc>
        <w:tc>
          <w:tcPr>
            <w:tcW w:w="864" w:type="dxa"/>
            <w:noWrap/>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1.288</w:t>
            </w:r>
          </w:p>
        </w:tc>
        <w:tc>
          <w:tcPr>
            <w:tcW w:w="709" w:type="dxa"/>
            <w:noWrap/>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2.28</w:t>
            </w:r>
          </w:p>
        </w:tc>
        <w:tc>
          <w:tcPr>
            <w:tcW w:w="850" w:type="dxa"/>
            <w:noWrap/>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1.311</w:t>
            </w:r>
          </w:p>
        </w:tc>
        <w:tc>
          <w:tcPr>
            <w:tcW w:w="992" w:type="dxa"/>
            <w:noWrap/>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3.440</w:t>
            </w:r>
          </w:p>
        </w:tc>
        <w:tc>
          <w:tcPr>
            <w:tcW w:w="739" w:type="dxa"/>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 xml:space="preserve">دالة </w:t>
            </w:r>
          </w:p>
        </w:tc>
      </w:tr>
      <w:tr w:rsidR="00303624" w:rsidRPr="007E3794" w:rsidTr="00255F0C">
        <w:tc>
          <w:tcPr>
            <w:tcW w:w="517" w:type="dxa"/>
            <w:noWrap/>
            <w:tcMar>
              <w:left w:w="57" w:type="dxa"/>
              <w:right w:w="57" w:type="dxa"/>
            </w:tcMar>
            <w:vAlign w:val="center"/>
          </w:tcPr>
          <w:p w:rsidR="00303624" w:rsidRPr="007E3794" w:rsidRDefault="00303624" w:rsidP="00303624">
            <w:pPr>
              <w:pStyle w:val="NoSpacing"/>
              <w:jc w:val="center"/>
              <w:rPr>
                <w:rFonts w:ascii="Simplified Arabic" w:eastAsia="Times New Roman" w:hAnsi="Simplified Arabic" w:cs="Simplified Arabic"/>
                <w:b/>
                <w:bCs/>
                <w:sz w:val="24"/>
                <w:szCs w:val="24"/>
              </w:rPr>
            </w:pPr>
            <w:r w:rsidRPr="007E3794">
              <w:rPr>
                <w:rFonts w:ascii="Simplified Arabic" w:eastAsia="Times New Roman" w:hAnsi="Simplified Arabic" w:cs="Simplified Arabic"/>
                <w:b/>
                <w:bCs/>
                <w:sz w:val="24"/>
                <w:szCs w:val="24"/>
              </w:rPr>
              <w:t>31</w:t>
            </w:r>
          </w:p>
        </w:tc>
        <w:tc>
          <w:tcPr>
            <w:tcW w:w="709" w:type="dxa"/>
            <w:noWrap/>
            <w:vAlign w:val="center"/>
          </w:tcPr>
          <w:p w:rsidR="00303624" w:rsidRPr="007E3794" w:rsidRDefault="00303624" w:rsidP="00303624">
            <w:pPr>
              <w:pStyle w:val="NoSpacing"/>
              <w:jc w:val="center"/>
              <w:rPr>
                <w:rFonts w:ascii="Simplified Arabic" w:hAnsi="Simplified Arabic" w:cs="Simplified Arabic"/>
                <w:sz w:val="24"/>
                <w:szCs w:val="24"/>
                <w:lang w:val="en-GB"/>
              </w:rPr>
            </w:pPr>
            <w:r w:rsidRPr="007E3794">
              <w:rPr>
                <w:rFonts w:ascii="Simplified Arabic" w:hAnsi="Simplified Arabic" w:cs="Simplified Arabic"/>
                <w:sz w:val="24"/>
                <w:szCs w:val="24"/>
                <w:lang w:val="en-GB"/>
              </w:rPr>
              <w:t>3.50</w:t>
            </w:r>
          </w:p>
        </w:tc>
        <w:tc>
          <w:tcPr>
            <w:tcW w:w="848"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1.087</w:t>
            </w:r>
          </w:p>
        </w:tc>
        <w:tc>
          <w:tcPr>
            <w:tcW w:w="709"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2.14</w:t>
            </w:r>
          </w:p>
        </w:tc>
        <w:tc>
          <w:tcPr>
            <w:tcW w:w="858"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1.072</w:t>
            </w:r>
          </w:p>
        </w:tc>
        <w:tc>
          <w:tcPr>
            <w:tcW w:w="891"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5.759</w:t>
            </w:r>
          </w:p>
        </w:tc>
        <w:tc>
          <w:tcPr>
            <w:tcW w:w="709" w:type="dxa"/>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دالة</w:t>
            </w:r>
          </w:p>
        </w:tc>
        <w:tc>
          <w:tcPr>
            <w:tcW w:w="514" w:type="dxa"/>
            <w:noWrap/>
            <w:vAlign w:val="center"/>
          </w:tcPr>
          <w:p w:rsidR="00303624" w:rsidRPr="007E3794" w:rsidRDefault="00303624" w:rsidP="00303624">
            <w:pPr>
              <w:pStyle w:val="NoSpacing"/>
              <w:jc w:val="center"/>
              <w:rPr>
                <w:rFonts w:ascii="Simplified Arabic" w:eastAsia="Times New Roman" w:hAnsi="Simplified Arabic" w:cs="Simplified Arabic"/>
                <w:b/>
                <w:bCs/>
                <w:sz w:val="24"/>
                <w:szCs w:val="24"/>
                <w:rtl/>
              </w:rPr>
            </w:pPr>
            <w:r w:rsidRPr="007E3794">
              <w:rPr>
                <w:rFonts w:ascii="Simplified Arabic" w:eastAsia="Times New Roman" w:hAnsi="Simplified Arabic" w:cs="Simplified Arabic"/>
                <w:b/>
                <w:bCs/>
                <w:sz w:val="24"/>
                <w:szCs w:val="24"/>
              </w:rPr>
              <w:t>63</w:t>
            </w:r>
          </w:p>
        </w:tc>
        <w:tc>
          <w:tcPr>
            <w:tcW w:w="708" w:type="dxa"/>
            <w:noWrap/>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3.57</w:t>
            </w:r>
          </w:p>
        </w:tc>
        <w:tc>
          <w:tcPr>
            <w:tcW w:w="864" w:type="dxa"/>
            <w:noWrap/>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1.271</w:t>
            </w:r>
          </w:p>
        </w:tc>
        <w:tc>
          <w:tcPr>
            <w:tcW w:w="709" w:type="dxa"/>
            <w:noWrap/>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1.76</w:t>
            </w:r>
          </w:p>
        </w:tc>
        <w:tc>
          <w:tcPr>
            <w:tcW w:w="850" w:type="dxa"/>
            <w:noWrap/>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905</w:t>
            </w:r>
            <w:r w:rsidRPr="007E3794">
              <w:rPr>
                <w:rFonts w:ascii="Simplified Arabic" w:eastAsia="Times New Roman" w:hAnsi="Simplified Arabic" w:cs="Simplified Arabic"/>
                <w:sz w:val="24"/>
                <w:szCs w:val="24"/>
              </w:rPr>
              <w:t>0.</w:t>
            </w:r>
          </w:p>
        </w:tc>
        <w:tc>
          <w:tcPr>
            <w:tcW w:w="992" w:type="dxa"/>
            <w:noWrap/>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7.513</w:t>
            </w:r>
          </w:p>
        </w:tc>
        <w:tc>
          <w:tcPr>
            <w:tcW w:w="739" w:type="dxa"/>
            <w:vAlign w:val="center"/>
          </w:tcPr>
          <w:p w:rsidR="00303624" w:rsidRPr="007E3794" w:rsidRDefault="00303624" w:rsidP="00303624">
            <w:pPr>
              <w:pStyle w:val="NoSpacing"/>
              <w:jc w:val="center"/>
              <w:rPr>
                <w:rFonts w:ascii="Simplified Arabic" w:eastAsia="Times New Roman" w:hAnsi="Simplified Arabic" w:cs="Simplified Arabic"/>
                <w:sz w:val="24"/>
                <w:szCs w:val="24"/>
                <w:rtl/>
              </w:rPr>
            </w:pPr>
            <w:r w:rsidRPr="007E3794">
              <w:rPr>
                <w:rFonts w:ascii="Simplified Arabic" w:eastAsia="Times New Roman" w:hAnsi="Simplified Arabic" w:cs="Simplified Arabic"/>
                <w:sz w:val="24"/>
                <w:szCs w:val="24"/>
                <w:rtl/>
              </w:rPr>
              <w:t>دالة</w:t>
            </w:r>
          </w:p>
        </w:tc>
      </w:tr>
      <w:tr w:rsidR="00303624" w:rsidRPr="007E3794" w:rsidTr="00255F0C">
        <w:tc>
          <w:tcPr>
            <w:tcW w:w="517" w:type="dxa"/>
            <w:noWrap/>
            <w:tcMar>
              <w:left w:w="57" w:type="dxa"/>
              <w:right w:w="57" w:type="dxa"/>
            </w:tcMar>
            <w:vAlign w:val="center"/>
          </w:tcPr>
          <w:p w:rsidR="00303624" w:rsidRPr="007E3794" w:rsidRDefault="00303624" w:rsidP="00303624">
            <w:pPr>
              <w:pStyle w:val="NoSpacing"/>
              <w:jc w:val="center"/>
              <w:rPr>
                <w:rFonts w:ascii="Simplified Arabic" w:eastAsia="Times New Roman" w:hAnsi="Simplified Arabic" w:cs="Simplified Arabic"/>
                <w:b/>
                <w:bCs/>
                <w:sz w:val="24"/>
                <w:szCs w:val="24"/>
                <w:rtl/>
              </w:rPr>
            </w:pPr>
            <w:r w:rsidRPr="007E3794">
              <w:rPr>
                <w:rFonts w:ascii="Simplified Arabic" w:eastAsia="Times New Roman" w:hAnsi="Simplified Arabic" w:cs="Simplified Arabic"/>
                <w:b/>
                <w:bCs/>
                <w:sz w:val="24"/>
                <w:szCs w:val="24"/>
              </w:rPr>
              <w:t>32</w:t>
            </w:r>
          </w:p>
        </w:tc>
        <w:tc>
          <w:tcPr>
            <w:tcW w:w="709"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4.16</w:t>
            </w:r>
          </w:p>
        </w:tc>
        <w:tc>
          <w:tcPr>
            <w:tcW w:w="848"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1.033</w:t>
            </w:r>
          </w:p>
        </w:tc>
        <w:tc>
          <w:tcPr>
            <w:tcW w:w="709"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3.00</w:t>
            </w:r>
          </w:p>
        </w:tc>
        <w:tc>
          <w:tcPr>
            <w:tcW w:w="858"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1.209</w:t>
            </w:r>
          </w:p>
        </w:tc>
        <w:tc>
          <w:tcPr>
            <w:tcW w:w="891"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4.751</w:t>
            </w:r>
          </w:p>
        </w:tc>
        <w:tc>
          <w:tcPr>
            <w:tcW w:w="709" w:type="dxa"/>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 xml:space="preserve">دالة </w:t>
            </w:r>
          </w:p>
        </w:tc>
        <w:tc>
          <w:tcPr>
            <w:tcW w:w="514" w:type="dxa"/>
            <w:noWrap/>
            <w:vAlign w:val="center"/>
          </w:tcPr>
          <w:p w:rsidR="00303624" w:rsidRPr="007E3794" w:rsidRDefault="00303624" w:rsidP="00303624">
            <w:pPr>
              <w:pStyle w:val="NoSpacing"/>
              <w:jc w:val="center"/>
              <w:rPr>
                <w:rFonts w:ascii="Simplified Arabic" w:eastAsia="Times New Roman" w:hAnsi="Simplified Arabic" w:cs="Simplified Arabic"/>
                <w:b/>
                <w:bCs/>
                <w:sz w:val="24"/>
                <w:szCs w:val="24"/>
                <w:rtl/>
              </w:rPr>
            </w:pPr>
            <w:r w:rsidRPr="007E3794">
              <w:rPr>
                <w:rFonts w:ascii="Simplified Arabic" w:eastAsia="Times New Roman" w:hAnsi="Simplified Arabic" w:cs="Simplified Arabic"/>
                <w:b/>
                <w:bCs/>
                <w:sz w:val="24"/>
                <w:szCs w:val="24"/>
              </w:rPr>
              <w:t>64</w:t>
            </w:r>
          </w:p>
        </w:tc>
        <w:tc>
          <w:tcPr>
            <w:tcW w:w="708" w:type="dxa"/>
            <w:noWrap/>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3.40</w:t>
            </w:r>
          </w:p>
        </w:tc>
        <w:tc>
          <w:tcPr>
            <w:tcW w:w="864" w:type="dxa"/>
            <w:noWrap/>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1.362</w:t>
            </w:r>
          </w:p>
        </w:tc>
        <w:tc>
          <w:tcPr>
            <w:tcW w:w="709" w:type="dxa"/>
            <w:noWrap/>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2.35</w:t>
            </w:r>
          </w:p>
        </w:tc>
        <w:tc>
          <w:tcPr>
            <w:tcW w:w="850" w:type="dxa"/>
            <w:noWrap/>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1.358</w:t>
            </w:r>
          </w:p>
        </w:tc>
        <w:tc>
          <w:tcPr>
            <w:tcW w:w="992" w:type="dxa"/>
            <w:noWrap/>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3.529</w:t>
            </w:r>
          </w:p>
        </w:tc>
        <w:tc>
          <w:tcPr>
            <w:tcW w:w="739" w:type="dxa"/>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دالة</w:t>
            </w:r>
          </w:p>
        </w:tc>
      </w:tr>
      <w:tr w:rsidR="00303624" w:rsidRPr="007E3794" w:rsidTr="00255F0C">
        <w:tc>
          <w:tcPr>
            <w:tcW w:w="517" w:type="dxa"/>
            <w:noWrap/>
            <w:tcMar>
              <w:left w:w="57" w:type="dxa"/>
              <w:right w:w="57" w:type="dxa"/>
            </w:tcMar>
            <w:vAlign w:val="center"/>
          </w:tcPr>
          <w:p w:rsidR="00303624" w:rsidRPr="007E3794" w:rsidRDefault="00303624" w:rsidP="00303624">
            <w:pPr>
              <w:pStyle w:val="NoSpacing"/>
              <w:jc w:val="center"/>
              <w:rPr>
                <w:rFonts w:ascii="Simplified Arabic" w:eastAsia="Times New Roman" w:hAnsi="Simplified Arabic" w:cs="Simplified Arabic"/>
                <w:b/>
                <w:bCs/>
                <w:sz w:val="24"/>
                <w:szCs w:val="24"/>
              </w:rPr>
            </w:pPr>
            <w:r w:rsidRPr="007E3794">
              <w:rPr>
                <w:rFonts w:ascii="Simplified Arabic" w:eastAsia="Times New Roman" w:hAnsi="Simplified Arabic" w:cs="Simplified Arabic"/>
                <w:b/>
                <w:bCs/>
                <w:sz w:val="24"/>
                <w:szCs w:val="24"/>
              </w:rPr>
              <w:t>33</w:t>
            </w:r>
          </w:p>
        </w:tc>
        <w:tc>
          <w:tcPr>
            <w:tcW w:w="709"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3.80</w:t>
            </w:r>
          </w:p>
        </w:tc>
        <w:tc>
          <w:tcPr>
            <w:tcW w:w="848"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0.943</w:t>
            </w:r>
          </w:p>
        </w:tc>
        <w:tc>
          <w:tcPr>
            <w:tcW w:w="709"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2.14</w:t>
            </w:r>
          </w:p>
        </w:tc>
        <w:tc>
          <w:tcPr>
            <w:tcW w:w="858"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0.843</w:t>
            </w:r>
          </w:p>
        </w:tc>
        <w:tc>
          <w:tcPr>
            <w:tcW w:w="891"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8.538</w:t>
            </w:r>
          </w:p>
        </w:tc>
        <w:tc>
          <w:tcPr>
            <w:tcW w:w="709" w:type="dxa"/>
            <w:vAlign w:val="center"/>
          </w:tcPr>
          <w:p w:rsidR="00303624" w:rsidRPr="007E3794" w:rsidRDefault="00303624" w:rsidP="00303624">
            <w:pPr>
              <w:pStyle w:val="NoSpacing"/>
              <w:jc w:val="center"/>
              <w:rPr>
                <w:rFonts w:ascii="Simplified Arabic" w:eastAsia="Times New Roman" w:hAnsi="Simplified Arabic" w:cs="Simplified Arabic"/>
                <w:sz w:val="24"/>
                <w:szCs w:val="24"/>
                <w:rtl/>
              </w:rPr>
            </w:pPr>
            <w:r w:rsidRPr="007E3794">
              <w:rPr>
                <w:rFonts w:ascii="Simplified Arabic" w:eastAsia="Times New Roman" w:hAnsi="Simplified Arabic" w:cs="Simplified Arabic"/>
                <w:sz w:val="24"/>
                <w:szCs w:val="24"/>
                <w:rtl/>
              </w:rPr>
              <w:t>دالة</w:t>
            </w:r>
          </w:p>
        </w:tc>
        <w:tc>
          <w:tcPr>
            <w:tcW w:w="514" w:type="dxa"/>
            <w:noWrap/>
            <w:vAlign w:val="center"/>
          </w:tcPr>
          <w:p w:rsidR="00303624" w:rsidRPr="007E3794" w:rsidRDefault="00303624" w:rsidP="00303624">
            <w:pPr>
              <w:pStyle w:val="NoSpacing"/>
              <w:jc w:val="center"/>
              <w:rPr>
                <w:rFonts w:ascii="Simplified Arabic" w:eastAsia="Times New Roman" w:hAnsi="Simplified Arabic" w:cs="Simplified Arabic"/>
                <w:b/>
                <w:bCs/>
                <w:sz w:val="24"/>
                <w:szCs w:val="24"/>
                <w:rtl/>
              </w:rPr>
            </w:pPr>
            <w:r w:rsidRPr="007E3794">
              <w:rPr>
                <w:rFonts w:ascii="Simplified Arabic" w:eastAsia="Times New Roman" w:hAnsi="Simplified Arabic" w:cs="Simplified Arabic"/>
                <w:b/>
                <w:bCs/>
                <w:sz w:val="24"/>
                <w:szCs w:val="24"/>
              </w:rPr>
              <w:t>65</w:t>
            </w:r>
          </w:p>
        </w:tc>
        <w:tc>
          <w:tcPr>
            <w:tcW w:w="708" w:type="dxa"/>
            <w:noWrap/>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3.64</w:t>
            </w:r>
          </w:p>
        </w:tc>
        <w:tc>
          <w:tcPr>
            <w:tcW w:w="864" w:type="dxa"/>
            <w:noWrap/>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1.478</w:t>
            </w:r>
          </w:p>
        </w:tc>
        <w:tc>
          <w:tcPr>
            <w:tcW w:w="709" w:type="dxa"/>
            <w:noWrap/>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2.45</w:t>
            </w:r>
          </w:p>
        </w:tc>
        <w:tc>
          <w:tcPr>
            <w:tcW w:w="850" w:type="dxa"/>
            <w:noWrap/>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1.130</w:t>
            </w:r>
          </w:p>
        </w:tc>
        <w:tc>
          <w:tcPr>
            <w:tcW w:w="992" w:type="dxa"/>
            <w:noWrap/>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4.145</w:t>
            </w:r>
          </w:p>
        </w:tc>
        <w:tc>
          <w:tcPr>
            <w:tcW w:w="739" w:type="dxa"/>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دالة</w:t>
            </w:r>
          </w:p>
        </w:tc>
      </w:tr>
      <w:tr w:rsidR="00303624" w:rsidRPr="007E3794" w:rsidTr="00255F0C">
        <w:tc>
          <w:tcPr>
            <w:tcW w:w="517" w:type="dxa"/>
            <w:noWrap/>
            <w:tcMar>
              <w:left w:w="57" w:type="dxa"/>
              <w:right w:w="57" w:type="dxa"/>
            </w:tcMar>
            <w:vAlign w:val="center"/>
          </w:tcPr>
          <w:p w:rsidR="00303624" w:rsidRPr="007E3794" w:rsidRDefault="00303624" w:rsidP="00303624">
            <w:pPr>
              <w:pStyle w:val="NoSpacing"/>
              <w:jc w:val="center"/>
              <w:rPr>
                <w:rFonts w:ascii="Simplified Arabic" w:eastAsia="Times New Roman" w:hAnsi="Simplified Arabic" w:cs="Simplified Arabic"/>
                <w:b/>
                <w:bCs/>
                <w:sz w:val="24"/>
                <w:szCs w:val="24"/>
              </w:rPr>
            </w:pPr>
            <w:r w:rsidRPr="007E3794">
              <w:rPr>
                <w:rFonts w:ascii="Simplified Arabic" w:eastAsia="Times New Roman" w:hAnsi="Simplified Arabic" w:cs="Simplified Arabic"/>
                <w:b/>
                <w:bCs/>
                <w:sz w:val="24"/>
                <w:szCs w:val="24"/>
              </w:rPr>
              <w:t>34</w:t>
            </w:r>
          </w:p>
        </w:tc>
        <w:tc>
          <w:tcPr>
            <w:tcW w:w="709"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4.21</w:t>
            </w:r>
          </w:p>
        </w:tc>
        <w:tc>
          <w:tcPr>
            <w:tcW w:w="848"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0.898</w:t>
            </w:r>
          </w:p>
        </w:tc>
        <w:tc>
          <w:tcPr>
            <w:tcW w:w="709"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2.71</w:t>
            </w:r>
          </w:p>
        </w:tc>
        <w:tc>
          <w:tcPr>
            <w:tcW w:w="858" w:type="dxa"/>
            <w:noWrap/>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Pr>
              <w:t>1.018</w:t>
            </w:r>
          </w:p>
        </w:tc>
        <w:tc>
          <w:tcPr>
            <w:tcW w:w="891"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7.157</w:t>
            </w:r>
          </w:p>
        </w:tc>
        <w:tc>
          <w:tcPr>
            <w:tcW w:w="709" w:type="dxa"/>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دالة</w:t>
            </w:r>
          </w:p>
        </w:tc>
        <w:tc>
          <w:tcPr>
            <w:tcW w:w="514" w:type="dxa"/>
            <w:noWrap/>
            <w:vAlign w:val="center"/>
          </w:tcPr>
          <w:p w:rsidR="00303624" w:rsidRPr="007E3794" w:rsidRDefault="00303624" w:rsidP="00303624">
            <w:pPr>
              <w:pStyle w:val="NoSpacing"/>
              <w:jc w:val="center"/>
              <w:rPr>
                <w:rFonts w:ascii="Simplified Arabic" w:eastAsia="Times New Roman" w:hAnsi="Simplified Arabic" w:cs="Simplified Arabic"/>
                <w:b/>
                <w:bCs/>
                <w:sz w:val="24"/>
                <w:szCs w:val="24"/>
                <w:rtl/>
              </w:rPr>
            </w:pPr>
            <w:r w:rsidRPr="007E3794">
              <w:rPr>
                <w:rFonts w:ascii="Simplified Arabic" w:eastAsia="Times New Roman" w:hAnsi="Simplified Arabic" w:cs="Simplified Arabic"/>
                <w:b/>
                <w:bCs/>
                <w:sz w:val="24"/>
                <w:szCs w:val="24"/>
              </w:rPr>
              <w:t>66</w:t>
            </w:r>
          </w:p>
        </w:tc>
        <w:tc>
          <w:tcPr>
            <w:tcW w:w="708" w:type="dxa"/>
            <w:noWrap/>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3.14</w:t>
            </w:r>
          </w:p>
        </w:tc>
        <w:tc>
          <w:tcPr>
            <w:tcW w:w="864" w:type="dxa"/>
            <w:noWrap/>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1.335</w:t>
            </w:r>
          </w:p>
        </w:tc>
        <w:tc>
          <w:tcPr>
            <w:tcW w:w="709" w:type="dxa"/>
            <w:noWrap/>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2.26</w:t>
            </w:r>
          </w:p>
        </w:tc>
        <w:tc>
          <w:tcPr>
            <w:tcW w:w="850" w:type="dxa"/>
            <w:noWrap/>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1.288</w:t>
            </w:r>
          </w:p>
        </w:tc>
        <w:tc>
          <w:tcPr>
            <w:tcW w:w="992" w:type="dxa"/>
            <w:noWrap/>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3.076</w:t>
            </w:r>
          </w:p>
        </w:tc>
        <w:tc>
          <w:tcPr>
            <w:tcW w:w="739" w:type="dxa"/>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دالة</w:t>
            </w:r>
          </w:p>
        </w:tc>
      </w:tr>
      <w:tr w:rsidR="00303624" w:rsidRPr="007E3794" w:rsidTr="00255F0C">
        <w:tc>
          <w:tcPr>
            <w:tcW w:w="517" w:type="dxa"/>
            <w:noWrap/>
            <w:tcMar>
              <w:left w:w="57" w:type="dxa"/>
              <w:right w:w="57" w:type="dxa"/>
            </w:tcMar>
            <w:vAlign w:val="center"/>
          </w:tcPr>
          <w:p w:rsidR="00303624" w:rsidRPr="007E3794" w:rsidRDefault="00303624" w:rsidP="00303624">
            <w:pPr>
              <w:pStyle w:val="NoSpacing"/>
              <w:jc w:val="center"/>
              <w:rPr>
                <w:rFonts w:ascii="Simplified Arabic" w:eastAsia="Times New Roman" w:hAnsi="Simplified Arabic" w:cs="Simplified Arabic"/>
                <w:b/>
                <w:bCs/>
                <w:sz w:val="24"/>
                <w:szCs w:val="24"/>
              </w:rPr>
            </w:pPr>
            <w:r w:rsidRPr="007E3794">
              <w:rPr>
                <w:rFonts w:ascii="Simplified Arabic" w:eastAsia="Times New Roman" w:hAnsi="Simplified Arabic" w:cs="Simplified Arabic"/>
                <w:b/>
                <w:bCs/>
                <w:sz w:val="24"/>
                <w:szCs w:val="24"/>
              </w:rPr>
              <w:t>35</w:t>
            </w:r>
          </w:p>
        </w:tc>
        <w:tc>
          <w:tcPr>
            <w:tcW w:w="709"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3.42</w:t>
            </w:r>
          </w:p>
        </w:tc>
        <w:tc>
          <w:tcPr>
            <w:tcW w:w="848"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1.271</w:t>
            </w:r>
          </w:p>
        </w:tc>
        <w:tc>
          <w:tcPr>
            <w:tcW w:w="709"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2.04</w:t>
            </w:r>
          </w:p>
        </w:tc>
        <w:tc>
          <w:tcPr>
            <w:tcW w:w="858"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0.961</w:t>
            </w:r>
          </w:p>
        </w:tc>
        <w:tc>
          <w:tcPr>
            <w:tcW w:w="891"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5.614</w:t>
            </w:r>
          </w:p>
        </w:tc>
        <w:tc>
          <w:tcPr>
            <w:tcW w:w="709" w:type="dxa"/>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دالة</w:t>
            </w:r>
          </w:p>
        </w:tc>
        <w:tc>
          <w:tcPr>
            <w:tcW w:w="514" w:type="dxa"/>
            <w:noWrap/>
            <w:vAlign w:val="center"/>
          </w:tcPr>
          <w:p w:rsidR="00303624" w:rsidRPr="007E3794" w:rsidRDefault="00303624" w:rsidP="00303624">
            <w:pPr>
              <w:pStyle w:val="NoSpacing"/>
              <w:jc w:val="center"/>
              <w:rPr>
                <w:rFonts w:ascii="Simplified Arabic" w:eastAsia="Times New Roman" w:hAnsi="Simplified Arabic" w:cs="Simplified Arabic"/>
                <w:b/>
                <w:bCs/>
                <w:sz w:val="24"/>
                <w:szCs w:val="24"/>
                <w:rtl/>
              </w:rPr>
            </w:pPr>
            <w:r w:rsidRPr="007E3794">
              <w:rPr>
                <w:rFonts w:ascii="Simplified Arabic" w:eastAsia="Times New Roman" w:hAnsi="Simplified Arabic" w:cs="Simplified Arabic"/>
                <w:b/>
                <w:bCs/>
                <w:sz w:val="24"/>
                <w:szCs w:val="24"/>
              </w:rPr>
              <w:t>67</w:t>
            </w:r>
          </w:p>
        </w:tc>
        <w:tc>
          <w:tcPr>
            <w:tcW w:w="708" w:type="dxa"/>
            <w:noWrap/>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4.11</w:t>
            </w:r>
          </w:p>
        </w:tc>
        <w:tc>
          <w:tcPr>
            <w:tcW w:w="864" w:type="dxa"/>
            <w:noWrap/>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967</w:t>
            </w:r>
            <w:r w:rsidRPr="007E3794">
              <w:rPr>
                <w:rFonts w:ascii="Simplified Arabic" w:eastAsia="Times New Roman" w:hAnsi="Simplified Arabic" w:cs="Simplified Arabic"/>
                <w:sz w:val="24"/>
                <w:szCs w:val="24"/>
              </w:rPr>
              <w:t>0.</w:t>
            </w:r>
          </w:p>
        </w:tc>
        <w:tc>
          <w:tcPr>
            <w:tcW w:w="709" w:type="dxa"/>
            <w:noWrap/>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3.23</w:t>
            </w:r>
          </w:p>
        </w:tc>
        <w:tc>
          <w:tcPr>
            <w:tcW w:w="850" w:type="dxa"/>
            <w:noWrap/>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1.143</w:t>
            </w:r>
          </w:p>
        </w:tc>
        <w:tc>
          <w:tcPr>
            <w:tcW w:w="992" w:type="dxa"/>
            <w:noWrap/>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3.811</w:t>
            </w:r>
          </w:p>
        </w:tc>
        <w:tc>
          <w:tcPr>
            <w:tcW w:w="739" w:type="dxa"/>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 xml:space="preserve">دالة </w:t>
            </w:r>
          </w:p>
        </w:tc>
      </w:tr>
      <w:tr w:rsidR="00303624" w:rsidRPr="007E3794" w:rsidTr="00255F0C">
        <w:tc>
          <w:tcPr>
            <w:tcW w:w="517" w:type="dxa"/>
            <w:noWrap/>
            <w:tcMar>
              <w:left w:w="57" w:type="dxa"/>
              <w:right w:w="57" w:type="dxa"/>
            </w:tcMar>
            <w:vAlign w:val="center"/>
          </w:tcPr>
          <w:p w:rsidR="00303624" w:rsidRPr="007E3794" w:rsidRDefault="00303624" w:rsidP="00303624">
            <w:pPr>
              <w:pStyle w:val="NoSpacing"/>
              <w:jc w:val="center"/>
              <w:rPr>
                <w:rFonts w:ascii="Simplified Arabic" w:eastAsia="Times New Roman" w:hAnsi="Simplified Arabic" w:cs="Simplified Arabic"/>
                <w:b/>
                <w:bCs/>
                <w:sz w:val="24"/>
                <w:szCs w:val="24"/>
              </w:rPr>
            </w:pPr>
            <w:r w:rsidRPr="007E3794">
              <w:rPr>
                <w:rFonts w:ascii="Simplified Arabic" w:eastAsia="Times New Roman" w:hAnsi="Simplified Arabic" w:cs="Simplified Arabic"/>
                <w:b/>
                <w:bCs/>
                <w:sz w:val="24"/>
                <w:szCs w:val="24"/>
              </w:rPr>
              <w:t>36</w:t>
            </w:r>
          </w:p>
        </w:tc>
        <w:tc>
          <w:tcPr>
            <w:tcW w:w="709"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4.07</w:t>
            </w:r>
          </w:p>
        </w:tc>
        <w:tc>
          <w:tcPr>
            <w:tcW w:w="848"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1.350</w:t>
            </w:r>
          </w:p>
        </w:tc>
        <w:tc>
          <w:tcPr>
            <w:tcW w:w="709"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3.30</w:t>
            </w:r>
          </w:p>
        </w:tc>
        <w:tc>
          <w:tcPr>
            <w:tcW w:w="858"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1.584</w:t>
            </w:r>
          </w:p>
        </w:tc>
        <w:tc>
          <w:tcPr>
            <w:tcW w:w="891"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2.371</w:t>
            </w:r>
          </w:p>
        </w:tc>
        <w:tc>
          <w:tcPr>
            <w:tcW w:w="709" w:type="dxa"/>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دالة</w:t>
            </w:r>
          </w:p>
        </w:tc>
        <w:tc>
          <w:tcPr>
            <w:tcW w:w="514" w:type="dxa"/>
            <w:noWrap/>
            <w:vAlign w:val="center"/>
          </w:tcPr>
          <w:p w:rsidR="00303624" w:rsidRPr="007E3794" w:rsidRDefault="00303624" w:rsidP="00303624">
            <w:pPr>
              <w:pStyle w:val="NoSpacing"/>
              <w:jc w:val="center"/>
              <w:rPr>
                <w:rFonts w:ascii="Simplified Arabic" w:eastAsia="Times New Roman" w:hAnsi="Simplified Arabic" w:cs="Simplified Arabic"/>
                <w:b/>
                <w:bCs/>
                <w:sz w:val="24"/>
                <w:szCs w:val="24"/>
                <w:rtl/>
              </w:rPr>
            </w:pPr>
            <w:r w:rsidRPr="007E3794">
              <w:rPr>
                <w:rFonts w:ascii="Simplified Arabic" w:eastAsia="Times New Roman" w:hAnsi="Simplified Arabic" w:cs="Simplified Arabic"/>
                <w:b/>
                <w:bCs/>
                <w:sz w:val="24"/>
                <w:szCs w:val="24"/>
              </w:rPr>
              <w:t>68</w:t>
            </w:r>
          </w:p>
        </w:tc>
        <w:tc>
          <w:tcPr>
            <w:tcW w:w="708" w:type="dxa"/>
            <w:noWrap/>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4.00</w:t>
            </w:r>
          </w:p>
        </w:tc>
        <w:tc>
          <w:tcPr>
            <w:tcW w:w="864" w:type="dxa"/>
            <w:noWrap/>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1.059</w:t>
            </w:r>
          </w:p>
        </w:tc>
        <w:tc>
          <w:tcPr>
            <w:tcW w:w="709" w:type="dxa"/>
            <w:noWrap/>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3.42</w:t>
            </w:r>
          </w:p>
        </w:tc>
        <w:tc>
          <w:tcPr>
            <w:tcW w:w="850" w:type="dxa"/>
            <w:noWrap/>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1.232</w:t>
            </w:r>
          </w:p>
        </w:tc>
        <w:tc>
          <w:tcPr>
            <w:tcW w:w="992" w:type="dxa"/>
            <w:noWrap/>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2.279</w:t>
            </w:r>
          </w:p>
        </w:tc>
        <w:tc>
          <w:tcPr>
            <w:tcW w:w="739" w:type="dxa"/>
            <w:vAlign w:val="center"/>
          </w:tcPr>
          <w:p w:rsidR="00303624" w:rsidRPr="007E3794" w:rsidRDefault="00303624" w:rsidP="00303624">
            <w:pPr>
              <w:pStyle w:val="NoSpacing"/>
              <w:jc w:val="center"/>
              <w:rPr>
                <w:rFonts w:ascii="Simplified Arabic" w:eastAsia="Times New Roman" w:hAnsi="Simplified Arabic" w:cs="Simplified Arabic"/>
                <w:sz w:val="24"/>
                <w:szCs w:val="24"/>
                <w:rtl/>
              </w:rPr>
            </w:pPr>
            <w:r w:rsidRPr="007E3794">
              <w:rPr>
                <w:rFonts w:ascii="Simplified Arabic" w:eastAsia="Times New Roman" w:hAnsi="Simplified Arabic" w:cs="Simplified Arabic"/>
                <w:sz w:val="24"/>
                <w:szCs w:val="24"/>
                <w:rtl/>
              </w:rPr>
              <w:t>دالة</w:t>
            </w:r>
          </w:p>
        </w:tc>
      </w:tr>
      <w:tr w:rsidR="00303624" w:rsidRPr="007E3794" w:rsidTr="00303624">
        <w:tc>
          <w:tcPr>
            <w:tcW w:w="517" w:type="dxa"/>
            <w:noWrap/>
            <w:tcMar>
              <w:left w:w="57" w:type="dxa"/>
              <w:right w:w="57" w:type="dxa"/>
            </w:tcMar>
            <w:vAlign w:val="center"/>
          </w:tcPr>
          <w:p w:rsidR="00303624" w:rsidRPr="007E3794" w:rsidRDefault="00303624" w:rsidP="00303624">
            <w:pPr>
              <w:pStyle w:val="NoSpacing"/>
              <w:jc w:val="center"/>
              <w:rPr>
                <w:rFonts w:ascii="Simplified Arabic" w:eastAsia="Times New Roman" w:hAnsi="Simplified Arabic" w:cs="Simplified Arabic"/>
                <w:b/>
                <w:bCs/>
                <w:sz w:val="24"/>
                <w:szCs w:val="24"/>
              </w:rPr>
            </w:pPr>
            <w:r w:rsidRPr="007E3794">
              <w:rPr>
                <w:rFonts w:ascii="Simplified Arabic" w:eastAsia="Times New Roman" w:hAnsi="Simplified Arabic" w:cs="Simplified Arabic"/>
                <w:b/>
                <w:bCs/>
                <w:sz w:val="24"/>
                <w:szCs w:val="24"/>
              </w:rPr>
              <w:t>37</w:t>
            </w:r>
          </w:p>
        </w:tc>
        <w:tc>
          <w:tcPr>
            <w:tcW w:w="709"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4.14</w:t>
            </w:r>
          </w:p>
        </w:tc>
        <w:tc>
          <w:tcPr>
            <w:tcW w:w="848"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1.221</w:t>
            </w:r>
          </w:p>
        </w:tc>
        <w:tc>
          <w:tcPr>
            <w:tcW w:w="709"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3.59</w:t>
            </w:r>
          </w:p>
        </w:tc>
        <w:tc>
          <w:tcPr>
            <w:tcW w:w="858"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1.466</w:t>
            </w:r>
          </w:p>
        </w:tc>
        <w:tc>
          <w:tcPr>
            <w:tcW w:w="891" w:type="dxa"/>
            <w:shd w:val="clear" w:color="auto" w:fill="D9D9D9" w:themeFill="background1" w:themeFillShade="D9"/>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1.860</w:t>
            </w:r>
          </w:p>
        </w:tc>
        <w:tc>
          <w:tcPr>
            <w:tcW w:w="709" w:type="dxa"/>
            <w:vAlign w:val="center"/>
          </w:tcPr>
          <w:p w:rsidR="00303624" w:rsidRPr="007E3794" w:rsidRDefault="00303624" w:rsidP="00303624">
            <w:pPr>
              <w:pStyle w:val="NoSpacing"/>
              <w:jc w:val="center"/>
              <w:rPr>
                <w:rFonts w:ascii="Simplified Arabic" w:eastAsia="Times New Roman" w:hAnsi="Simplified Arabic" w:cs="Simplified Arabic"/>
                <w:sz w:val="24"/>
                <w:szCs w:val="24"/>
                <w:rtl/>
              </w:rPr>
            </w:pPr>
            <w:r w:rsidRPr="007E3794">
              <w:rPr>
                <w:rFonts w:ascii="Simplified Arabic" w:eastAsia="Times New Roman" w:hAnsi="Simplified Arabic" w:cs="Simplified Arabic"/>
                <w:sz w:val="24"/>
                <w:szCs w:val="24"/>
                <w:rtl/>
              </w:rPr>
              <w:t>غير</w:t>
            </w:r>
          </w:p>
        </w:tc>
        <w:tc>
          <w:tcPr>
            <w:tcW w:w="514" w:type="dxa"/>
            <w:noWrap/>
            <w:vAlign w:val="center"/>
          </w:tcPr>
          <w:p w:rsidR="00303624" w:rsidRPr="007E3794" w:rsidRDefault="00303624" w:rsidP="00303624">
            <w:pPr>
              <w:pStyle w:val="NoSpacing"/>
              <w:jc w:val="center"/>
              <w:rPr>
                <w:rFonts w:ascii="Simplified Arabic" w:eastAsia="Times New Roman" w:hAnsi="Simplified Arabic" w:cs="Simplified Arabic"/>
                <w:b/>
                <w:bCs/>
                <w:sz w:val="24"/>
                <w:szCs w:val="24"/>
                <w:rtl/>
              </w:rPr>
            </w:pPr>
            <w:r w:rsidRPr="007E3794">
              <w:rPr>
                <w:rFonts w:ascii="Simplified Arabic" w:eastAsia="Times New Roman" w:hAnsi="Simplified Arabic" w:cs="Simplified Arabic"/>
                <w:b/>
                <w:bCs/>
                <w:sz w:val="24"/>
                <w:szCs w:val="24"/>
              </w:rPr>
              <w:t>69</w:t>
            </w:r>
          </w:p>
        </w:tc>
        <w:tc>
          <w:tcPr>
            <w:tcW w:w="708" w:type="dxa"/>
            <w:noWrap/>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3.73</w:t>
            </w:r>
          </w:p>
        </w:tc>
        <w:tc>
          <w:tcPr>
            <w:tcW w:w="864" w:type="dxa"/>
            <w:noWrap/>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Pr>
              <w:t>0.964</w:t>
            </w:r>
          </w:p>
        </w:tc>
        <w:tc>
          <w:tcPr>
            <w:tcW w:w="709" w:type="dxa"/>
            <w:noWrap/>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2.95</w:t>
            </w:r>
          </w:p>
        </w:tc>
        <w:tc>
          <w:tcPr>
            <w:tcW w:w="850" w:type="dxa"/>
            <w:noWrap/>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730</w:t>
            </w:r>
            <w:r w:rsidRPr="007E3794">
              <w:rPr>
                <w:rFonts w:ascii="Simplified Arabic" w:eastAsia="Times New Roman" w:hAnsi="Simplified Arabic" w:cs="Simplified Arabic"/>
                <w:sz w:val="24"/>
                <w:szCs w:val="24"/>
              </w:rPr>
              <w:t>0.</w:t>
            </w:r>
          </w:p>
        </w:tc>
        <w:tc>
          <w:tcPr>
            <w:tcW w:w="992" w:type="dxa"/>
            <w:noWrap/>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4.208</w:t>
            </w:r>
          </w:p>
        </w:tc>
        <w:tc>
          <w:tcPr>
            <w:tcW w:w="739" w:type="dxa"/>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دالة</w:t>
            </w:r>
          </w:p>
        </w:tc>
      </w:tr>
      <w:tr w:rsidR="00303624" w:rsidRPr="007E3794" w:rsidTr="00255F0C">
        <w:trPr>
          <w:gridAfter w:val="7"/>
          <w:wAfter w:w="5376" w:type="dxa"/>
        </w:trPr>
        <w:tc>
          <w:tcPr>
            <w:tcW w:w="517" w:type="dxa"/>
            <w:noWrap/>
            <w:tcMar>
              <w:left w:w="57" w:type="dxa"/>
              <w:right w:w="57" w:type="dxa"/>
            </w:tcMar>
            <w:vAlign w:val="center"/>
          </w:tcPr>
          <w:p w:rsidR="00303624" w:rsidRPr="007E3794" w:rsidRDefault="00303624" w:rsidP="00303624">
            <w:pPr>
              <w:pStyle w:val="NoSpacing"/>
              <w:jc w:val="center"/>
              <w:rPr>
                <w:rFonts w:ascii="Simplified Arabic" w:eastAsia="Times New Roman" w:hAnsi="Simplified Arabic" w:cs="Simplified Arabic"/>
                <w:b/>
                <w:bCs/>
                <w:sz w:val="24"/>
                <w:szCs w:val="24"/>
              </w:rPr>
            </w:pPr>
            <w:r w:rsidRPr="007E3794">
              <w:rPr>
                <w:rFonts w:ascii="Simplified Arabic" w:eastAsia="Times New Roman" w:hAnsi="Simplified Arabic" w:cs="Simplified Arabic"/>
                <w:b/>
                <w:bCs/>
                <w:sz w:val="24"/>
                <w:szCs w:val="24"/>
              </w:rPr>
              <w:t>38</w:t>
            </w:r>
          </w:p>
        </w:tc>
        <w:tc>
          <w:tcPr>
            <w:tcW w:w="709"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3.80</w:t>
            </w:r>
          </w:p>
        </w:tc>
        <w:tc>
          <w:tcPr>
            <w:tcW w:w="848"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1.173</w:t>
            </w:r>
          </w:p>
        </w:tc>
        <w:tc>
          <w:tcPr>
            <w:tcW w:w="709"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2.14</w:t>
            </w:r>
          </w:p>
        </w:tc>
        <w:tc>
          <w:tcPr>
            <w:tcW w:w="858"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1.094</w:t>
            </w:r>
          </w:p>
        </w:tc>
        <w:tc>
          <w:tcPr>
            <w:tcW w:w="891" w:type="dxa"/>
            <w:noWrap/>
            <w:vAlign w:val="center"/>
          </w:tcPr>
          <w:p w:rsidR="00303624" w:rsidRPr="007E3794" w:rsidRDefault="00303624" w:rsidP="00303624">
            <w:pPr>
              <w:pStyle w:val="NoSpacing"/>
              <w:jc w:val="center"/>
              <w:rPr>
                <w:rFonts w:ascii="Simplified Arabic" w:hAnsi="Simplified Arabic" w:cs="Simplified Arabic"/>
                <w:sz w:val="24"/>
                <w:szCs w:val="24"/>
              </w:rPr>
            </w:pPr>
            <w:r w:rsidRPr="007E3794">
              <w:rPr>
                <w:rFonts w:ascii="Simplified Arabic" w:hAnsi="Simplified Arabic" w:cs="Simplified Arabic"/>
                <w:sz w:val="24"/>
                <w:szCs w:val="24"/>
              </w:rPr>
              <w:t>6.730</w:t>
            </w:r>
          </w:p>
        </w:tc>
        <w:tc>
          <w:tcPr>
            <w:tcW w:w="709" w:type="dxa"/>
            <w:vAlign w:val="center"/>
          </w:tcPr>
          <w:p w:rsidR="00303624" w:rsidRPr="007E3794" w:rsidRDefault="00303624" w:rsidP="00303624">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دالة</w:t>
            </w:r>
          </w:p>
        </w:tc>
      </w:tr>
    </w:tbl>
    <w:p w:rsidR="00303624" w:rsidRPr="00303624" w:rsidRDefault="00303624" w:rsidP="004A4FC9">
      <w:pPr>
        <w:bidi w:val="0"/>
        <w:spacing w:after="0" w:line="240" w:lineRule="auto"/>
        <w:ind w:right="0" w:firstLine="0"/>
        <w:jc w:val="right"/>
        <w:rPr>
          <w:rFonts w:ascii="Simplified Arabic" w:eastAsiaTheme="minorHAnsi" w:hAnsi="Simplified Arabic" w:cs="Simplified Arabic"/>
          <w:b/>
          <w:bCs/>
          <w:color w:val="auto"/>
          <w:szCs w:val="28"/>
          <w:rtl/>
        </w:rPr>
      </w:pPr>
      <w:r w:rsidRPr="00303624">
        <w:rPr>
          <w:rFonts w:ascii="Simplified Arabic" w:eastAsiaTheme="minorHAnsi" w:hAnsi="Simplified Arabic" w:cs="Simplified Arabic"/>
          <w:b/>
          <w:bCs/>
          <w:color w:val="auto"/>
          <w:szCs w:val="28"/>
          <w:rtl/>
        </w:rPr>
        <w:t>ب- علاقة درجة الفقرة بالدرجة الكلية:</w:t>
      </w:r>
    </w:p>
    <w:p w:rsidR="002C6BE3" w:rsidRPr="007E3794" w:rsidRDefault="00905B19" w:rsidP="007B3804">
      <w:pPr>
        <w:bidi w:val="0"/>
        <w:spacing w:after="0" w:line="240" w:lineRule="auto"/>
        <w:ind w:right="0" w:firstLine="0"/>
        <w:jc w:val="right"/>
        <w:rPr>
          <w:rFonts w:ascii="Simplified Arabic" w:eastAsiaTheme="minorHAnsi" w:hAnsi="Simplified Arabic" w:cs="Simplified Arabic"/>
          <w:color w:val="auto"/>
          <w:sz w:val="24"/>
          <w:szCs w:val="24"/>
          <w:rtl/>
        </w:rPr>
      </w:pPr>
      <w:r>
        <w:rPr>
          <w:rFonts w:ascii="Simplified Arabic" w:eastAsiaTheme="minorHAnsi" w:hAnsi="Simplified Arabic" w:cs="Simplified Arabic" w:hint="cs"/>
          <w:color w:val="auto"/>
          <w:sz w:val="24"/>
          <w:szCs w:val="24"/>
          <w:rtl/>
        </w:rPr>
        <w:t xml:space="preserve">    </w:t>
      </w:r>
      <w:r w:rsidR="00732756" w:rsidRPr="007E3794">
        <w:rPr>
          <w:rFonts w:ascii="Simplified Arabic" w:eastAsiaTheme="minorHAnsi" w:hAnsi="Simplified Arabic" w:cs="Simplified Arabic"/>
          <w:color w:val="auto"/>
          <w:sz w:val="24"/>
          <w:szCs w:val="24"/>
          <w:rtl/>
        </w:rPr>
        <w:t>حساب الصدق التجريبي للفقرة من خلال</w:t>
      </w:r>
      <w:r w:rsidR="000B6759" w:rsidRPr="007E3794">
        <w:rPr>
          <w:rFonts w:ascii="Simplified Arabic" w:eastAsiaTheme="minorHAnsi" w:hAnsi="Simplified Arabic" w:cs="Simplified Arabic"/>
          <w:color w:val="auto"/>
          <w:sz w:val="24"/>
          <w:szCs w:val="24"/>
          <w:rtl/>
        </w:rPr>
        <w:t xml:space="preserve"> ارتباطها بمحك خارجي أو داخلي </w:t>
      </w:r>
      <w:r w:rsidR="00732756" w:rsidRPr="007E3794">
        <w:rPr>
          <w:rFonts w:ascii="Simplified Arabic" w:eastAsiaTheme="minorHAnsi" w:hAnsi="Simplified Arabic" w:cs="Simplified Arabic"/>
          <w:color w:val="auto"/>
          <w:sz w:val="24"/>
          <w:szCs w:val="24"/>
          <w:rtl/>
        </w:rPr>
        <w:t>أكثر أهمية من صدقها المنطقي الذي يكون معرضا للأخطاء نتيجة تأثره إلى حد كبير بالآراء الذاتية للخبراء.</w:t>
      </w:r>
      <w:r w:rsidR="00303624" w:rsidRPr="00303624">
        <w:rPr>
          <w:rFonts w:ascii="Simplified Arabic" w:eastAsiaTheme="minorHAnsi" w:hAnsi="Simplified Arabic" w:cs="Simplified Arabic"/>
          <w:color w:val="auto"/>
          <w:sz w:val="24"/>
          <w:szCs w:val="24"/>
          <w:rtl/>
        </w:rPr>
        <w:t xml:space="preserve"> </w:t>
      </w:r>
      <w:r w:rsidR="00303624" w:rsidRPr="007E3794">
        <w:rPr>
          <w:rFonts w:ascii="Simplified Arabic" w:eastAsiaTheme="minorHAnsi" w:hAnsi="Simplified Arabic" w:cs="Simplified Arabic"/>
          <w:color w:val="auto"/>
          <w:sz w:val="24"/>
          <w:szCs w:val="24"/>
          <w:rtl/>
        </w:rPr>
        <w:t>وقد وجد الباحث انه من المناسب حساب صدق الفقرات للمقياس باستخدام المحك الداخلي وهو الدرجة الكلية للمقياس، عن طريق حساب معامل الارتباط بين درجة الفقرة والدرجة الكلية للمقياس ،وقد اتضح أن ارتباط الفقرات بالدرجة الكلية لمقياس اضطرابات ما</w:t>
      </w:r>
      <w:r>
        <w:rPr>
          <w:rFonts w:ascii="Simplified Arabic" w:eastAsiaTheme="minorHAnsi" w:hAnsi="Simplified Arabic" w:cs="Simplified Arabic" w:hint="cs"/>
          <w:color w:val="auto"/>
          <w:sz w:val="24"/>
          <w:szCs w:val="24"/>
          <w:rtl/>
        </w:rPr>
        <w:t xml:space="preserve"> </w:t>
      </w:r>
      <w:r w:rsidR="00303624" w:rsidRPr="007E3794">
        <w:rPr>
          <w:rFonts w:ascii="Simplified Arabic" w:eastAsiaTheme="minorHAnsi" w:hAnsi="Simplified Arabic" w:cs="Simplified Arabic"/>
          <w:color w:val="auto"/>
          <w:sz w:val="24"/>
          <w:szCs w:val="24"/>
          <w:rtl/>
        </w:rPr>
        <w:t>بعد الضغوط الصدمية  بدلالة إحصائية عند مستوى (0.05) وكانت هناك الفقرة (37) ضعيفة الارتباط بالدرجة الكلية وكما هو موضح في الجدول ( 4)</w:t>
      </w:r>
    </w:p>
    <w:p w:rsidR="00F010BF" w:rsidRDefault="00F010BF">
      <w:pPr>
        <w:bidi w:val="0"/>
        <w:spacing w:after="160" w:line="259" w:lineRule="auto"/>
        <w:ind w:right="0" w:firstLine="0"/>
        <w:jc w:val="left"/>
        <w:rPr>
          <w:rFonts w:ascii="Simplified Arabic" w:eastAsiaTheme="minorHAnsi" w:hAnsi="Simplified Arabic" w:cs="Simplified Arabic"/>
          <w:b/>
          <w:bCs/>
          <w:color w:val="auto"/>
          <w:sz w:val="24"/>
          <w:szCs w:val="24"/>
          <w:rtl/>
        </w:rPr>
      </w:pPr>
      <w:r>
        <w:rPr>
          <w:rFonts w:ascii="Simplified Arabic" w:eastAsiaTheme="minorHAnsi" w:hAnsi="Simplified Arabic" w:cs="Simplified Arabic"/>
          <w:b/>
          <w:bCs/>
          <w:color w:val="auto"/>
          <w:sz w:val="24"/>
          <w:szCs w:val="24"/>
          <w:rtl/>
        </w:rPr>
        <w:br w:type="page"/>
      </w:r>
    </w:p>
    <w:p w:rsidR="00732756" w:rsidRPr="007E3794" w:rsidRDefault="00732756" w:rsidP="00756520">
      <w:pPr>
        <w:bidi w:val="0"/>
        <w:spacing w:after="0" w:line="240" w:lineRule="auto"/>
        <w:ind w:right="0" w:firstLine="0"/>
        <w:jc w:val="center"/>
        <w:rPr>
          <w:rFonts w:ascii="Simplified Arabic" w:eastAsiaTheme="minorHAnsi" w:hAnsi="Simplified Arabic" w:cs="Simplified Arabic"/>
          <w:b/>
          <w:bCs/>
          <w:color w:val="auto"/>
          <w:sz w:val="24"/>
          <w:szCs w:val="24"/>
          <w:rtl/>
        </w:rPr>
      </w:pPr>
      <w:r w:rsidRPr="007E3794">
        <w:rPr>
          <w:rFonts w:ascii="Simplified Arabic" w:eastAsiaTheme="minorHAnsi" w:hAnsi="Simplified Arabic" w:cs="Simplified Arabic"/>
          <w:b/>
          <w:bCs/>
          <w:color w:val="auto"/>
          <w:sz w:val="24"/>
          <w:szCs w:val="24"/>
          <w:rtl/>
        </w:rPr>
        <w:lastRenderedPageBreak/>
        <w:t xml:space="preserve">جدول ( </w:t>
      </w:r>
      <w:r w:rsidR="00756520" w:rsidRPr="007E3794">
        <w:rPr>
          <w:rFonts w:ascii="Simplified Arabic" w:eastAsiaTheme="minorHAnsi" w:hAnsi="Simplified Arabic" w:cs="Simplified Arabic"/>
          <w:b/>
          <w:bCs/>
          <w:color w:val="auto"/>
          <w:sz w:val="24"/>
          <w:szCs w:val="24"/>
          <w:rtl/>
        </w:rPr>
        <w:t>4</w:t>
      </w:r>
      <w:r w:rsidRPr="007E3794">
        <w:rPr>
          <w:rFonts w:ascii="Simplified Arabic" w:eastAsiaTheme="minorHAnsi" w:hAnsi="Simplified Arabic" w:cs="Simplified Arabic"/>
          <w:b/>
          <w:bCs/>
          <w:color w:val="auto"/>
          <w:sz w:val="24"/>
          <w:szCs w:val="24"/>
          <w:rtl/>
        </w:rPr>
        <w:t>)</w:t>
      </w:r>
    </w:p>
    <w:p w:rsidR="00732756" w:rsidRPr="007E3794" w:rsidRDefault="00732756" w:rsidP="00756520">
      <w:pPr>
        <w:bidi w:val="0"/>
        <w:spacing w:after="0" w:line="240" w:lineRule="auto"/>
        <w:ind w:right="0" w:firstLine="0"/>
        <w:jc w:val="center"/>
        <w:rPr>
          <w:rFonts w:ascii="Simplified Arabic" w:eastAsiaTheme="minorHAnsi" w:hAnsi="Simplified Arabic" w:cs="Simplified Arabic"/>
          <w:b/>
          <w:bCs/>
          <w:color w:val="auto"/>
          <w:sz w:val="24"/>
          <w:szCs w:val="24"/>
          <w:rtl/>
        </w:rPr>
      </w:pPr>
      <w:r w:rsidRPr="007E3794">
        <w:rPr>
          <w:rFonts w:ascii="Simplified Arabic" w:eastAsiaTheme="minorHAnsi" w:hAnsi="Simplified Arabic" w:cs="Simplified Arabic"/>
          <w:b/>
          <w:bCs/>
          <w:color w:val="auto"/>
          <w:sz w:val="24"/>
          <w:szCs w:val="24"/>
          <w:rtl/>
        </w:rPr>
        <w:t>قيمة معاملات ارتباط الفقرة بالدرجة الكلية للمقياس</w:t>
      </w:r>
    </w:p>
    <w:tbl>
      <w:tblPr>
        <w:tblStyle w:val="TableGrid"/>
        <w:bidiVisual/>
        <w:tblW w:w="9394" w:type="dxa"/>
        <w:jc w:val="center"/>
        <w:tblLook w:val="04A0" w:firstRow="1" w:lastRow="0" w:firstColumn="1" w:lastColumn="0" w:noHBand="0" w:noVBand="1"/>
      </w:tblPr>
      <w:tblGrid>
        <w:gridCol w:w="591"/>
        <w:gridCol w:w="1437"/>
        <w:gridCol w:w="557"/>
        <w:gridCol w:w="1438"/>
        <w:gridCol w:w="528"/>
        <w:gridCol w:w="1342"/>
        <w:gridCol w:w="528"/>
        <w:gridCol w:w="1428"/>
        <w:gridCol w:w="528"/>
        <w:gridCol w:w="1017"/>
      </w:tblGrid>
      <w:tr w:rsidR="00756520" w:rsidRPr="007E3794" w:rsidTr="00E95E60">
        <w:trPr>
          <w:jc w:val="center"/>
        </w:trPr>
        <w:tc>
          <w:tcPr>
            <w:tcW w:w="591" w:type="dxa"/>
            <w:shd w:val="clear" w:color="auto" w:fill="C0C0C0"/>
          </w:tcPr>
          <w:p w:rsidR="00756520" w:rsidRPr="007E3794" w:rsidRDefault="00756520" w:rsidP="00756520">
            <w:pPr>
              <w:bidi w:val="0"/>
              <w:spacing w:after="0" w:line="240" w:lineRule="auto"/>
              <w:ind w:right="0" w:firstLine="0"/>
              <w:jc w:val="center"/>
              <w:rPr>
                <w:rFonts w:ascii="Simplified Arabic" w:eastAsiaTheme="minorHAnsi" w:hAnsi="Simplified Arabic" w:cs="Simplified Arabic"/>
                <w:b/>
                <w:bCs/>
                <w:color w:val="auto"/>
                <w:sz w:val="24"/>
                <w:szCs w:val="24"/>
                <w:rtl/>
              </w:rPr>
            </w:pPr>
            <w:r w:rsidRPr="007E3794">
              <w:rPr>
                <w:rFonts w:ascii="Simplified Arabic" w:eastAsiaTheme="minorHAnsi" w:hAnsi="Simplified Arabic" w:cs="Simplified Arabic"/>
                <w:b/>
                <w:bCs/>
                <w:color w:val="auto"/>
                <w:sz w:val="24"/>
                <w:szCs w:val="24"/>
                <w:rtl/>
              </w:rPr>
              <w:t>ت</w:t>
            </w:r>
          </w:p>
        </w:tc>
        <w:tc>
          <w:tcPr>
            <w:tcW w:w="1437" w:type="dxa"/>
            <w:shd w:val="clear" w:color="auto" w:fill="C0C0C0"/>
          </w:tcPr>
          <w:p w:rsidR="00756520" w:rsidRPr="007E3794" w:rsidRDefault="00756520" w:rsidP="00756520">
            <w:pPr>
              <w:bidi w:val="0"/>
              <w:spacing w:after="0" w:line="240" w:lineRule="auto"/>
              <w:ind w:right="0" w:firstLine="0"/>
              <w:jc w:val="center"/>
              <w:rPr>
                <w:rFonts w:ascii="Simplified Arabic" w:eastAsiaTheme="minorHAnsi" w:hAnsi="Simplified Arabic" w:cs="Simplified Arabic"/>
                <w:b/>
                <w:bCs/>
                <w:color w:val="auto"/>
                <w:sz w:val="24"/>
                <w:szCs w:val="24"/>
                <w:rtl/>
              </w:rPr>
            </w:pPr>
            <w:r w:rsidRPr="007E3794">
              <w:rPr>
                <w:rFonts w:ascii="Simplified Arabic" w:eastAsiaTheme="minorHAnsi" w:hAnsi="Simplified Arabic" w:cs="Simplified Arabic"/>
                <w:b/>
                <w:bCs/>
                <w:color w:val="auto"/>
                <w:sz w:val="24"/>
                <w:szCs w:val="24"/>
                <w:rtl/>
              </w:rPr>
              <w:t>معامل الارتباط</w:t>
            </w:r>
          </w:p>
        </w:tc>
        <w:tc>
          <w:tcPr>
            <w:tcW w:w="557" w:type="dxa"/>
            <w:shd w:val="clear" w:color="auto" w:fill="C0C0C0"/>
          </w:tcPr>
          <w:p w:rsidR="00756520" w:rsidRPr="007E3794" w:rsidRDefault="00756520" w:rsidP="00756520">
            <w:pPr>
              <w:bidi w:val="0"/>
              <w:spacing w:after="0" w:line="240" w:lineRule="auto"/>
              <w:ind w:right="0" w:firstLine="0"/>
              <w:jc w:val="center"/>
              <w:rPr>
                <w:rFonts w:ascii="Simplified Arabic" w:eastAsiaTheme="minorHAnsi" w:hAnsi="Simplified Arabic" w:cs="Simplified Arabic"/>
                <w:b/>
                <w:bCs/>
                <w:color w:val="auto"/>
                <w:sz w:val="24"/>
                <w:szCs w:val="24"/>
                <w:rtl/>
              </w:rPr>
            </w:pPr>
            <w:r w:rsidRPr="007E3794">
              <w:rPr>
                <w:rFonts w:ascii="Simplified Arabic" w:eastAsiaTheme="minorHAnsi" w:hAnsi="Simplified Arabic" w:cs="Simplified Arabic"/>
                <w:b/>
                <w:bCs/>
                <w:color w:val="auto"/>
                <w:sz w:val="24"/>
                <w:szCs w:val="24"/>
                <w:rtl/>
              </w:rPr>
              <w:t>ت</w:t>
            </w:r>
          </w:p>
        </w:tc>
        <w:tc>
          <w:tcPr>
            <w:tcW w:w="1438" w:type="dxa"/>
            <w:shd w:val="clear" w:color="auto" w:fill="C0C0C0"/>
          </w:tcPr>
          <w:p w:rsidR="00756520" w:rsidRPr="007E3794" w:rsidRDefault="00756520" w:rsidP="00756520">
            <w:pPr>
              <w:bidi w:val="0"/>
              <w:spacing w:after="0" w:line="240" w:lineRule="auto"/>
              <w:ind w:right="0" w:firstLine="0"/>
              <w:jc w:val="center"/>
              <w:rPr>
                <w:rFonts w:ascii="Simplified Arabic" w:eastAsiaTheme="minorHAnsi" w:hAnsi="Simplified Arabic" w:cs="Simplified Arabic"/>
                <w:b/>
                <w:bCs/>
                <w:color w:val="auto"/>
                <w:sz w:val="24"/>
                <w:szCs w:val="24"/>
                <w:rtl/>
              </w:rPr>
            </w:pPr>
            <w:r w:rsidRPr="007E3794">
              <w:rPr>
                <w:rFonts w:ascii="Simplified Arabic" w:eastAsiaTheme="minorHAnsi" w:hAnsi="Simplified Arabic" w:cs="Simplified Arabic"/>
                <w:b/>
                <w:bCs/>
                <w:color w:val="auto"/>
                <w:sz w:val="24"/>
                <w:szCs w:val="24"/>
                <w:rtl/>
              </w:rPr>
              <w:t>معامل الارتباط</w:t>
            </w:r>
          </w:p>
        </w:tc>
        <w:tc>
          <w:tcPr>
            <w:tcW w:w="528" w:type="dxa"/>
            <w:shd w:val="clear" w:color="auto" w:fill="C0C0C0"/>
          </w:tcPr>
          <w:p w:rsidR="00756520" w:rsidRPr="007E3794" w:rsidRDefault="00756520" w:rsidP="00756520">
            <w:pPr>
              <w:bidi w:val="0"/>
              <w:spacing w:after="0" w:line="240" w:lineRule="auto"/>
              <w:ind w:right="0" w:firstLine="0"/>
              <w:jc w:val="center"/>
              <w:rPr>
                <w:rFonts w:ascii="Simplified Arabic" w:eastAsiaTheme="minorHAnsi" w:hAnsi="Simplified Arabic" w:cs="Simplified Arabic"/>
                <w:b/>
                <w:bCs/>
                <w:color w:val="auto"/>
                <w:sz w:val="24"/>
                <w:szCs w:val="24"/>
                <w:rtl/>
              </w:rPr>
            </w:pPr>
            <w:r w:rsidRPr="007E3794">
              <w:rPr>
                <w:rFonts w:ascii="Simplified Arabic" w:eastAsiaTheme="minorHAnsi" w:hAnsi="Simplified Arabic" w:cs="Simplified Arabic"/>
                <w:b/>
                <w:bCs/>
                <w:color w:val="auto"/>
                <w:sz w:val="24"/>
                <w:szCs w:val="24"/>
                <w:rtl/>
              </w:rPr>
              <w:t>ت</w:t>
            </w:r>
          </w:p>
        </w:tc>
        <w:tc>
          <w:tcPr>
            <w:tcW w:w="1342" w:type="dxa"/>
            <w:shd w:val="clear" w:color="auto" w:fill="C0C0C0"/>
          </w:tcPr>
          <w:p w:rsidR="00756520" w:rsidRPr="007E3794" w:rsidRDefault="00756520" w:rsidP="00756520">
            <w:pPr>
              <w:bidi w:val="0"/>
              <w:spacing w:after="0" w:line="240" w:lineRule="auto"/>
              <w:ind w:right="0" w:firstLine="0"/>
              <w:jc w:val="center"/>
              <w:rPr>
                <w:rFonts w:ascii="Simplified Arabic" w:eastAsiaTheme="minorHAnsi" w:hAnsi="Simplified Arabic" w:cs="Simplified Arabic"/>
                <w:b/>
                <w:bCs/>
                <w:color w:val="auto"/>
                <w:sz w:val="24"/>
                <w:szCs w:val="24"/>
                <w:rtl/>
              </w:rPr>
            </w:pPr>
            <w:r w:rsidRPr="007E3794">
              <w:rPr>
                <w:rFonts w:ascii="Simplified Arabic" w:eastAsiaTheme="minorHAnsi" w:hAnsi="Simplified Arabic" w:cs="Simplified Arabic"/>
                <w:b/>
                <w:bCs/>
                <w:color w:val="auto"/>
                <w:sz w:val="24"/>
                <w:szCs w:val="24"/>
                <w:rtl/>
              </w:rPr>
              <w:t>معامل الارتباط</w:t>
            </w:r>
          </w:p>
        </w:tc>
        <w:tc>
          <w:tcPr>
            <w:tcW w:w="528" w:type="dxa"/>
            <w:shd w:val="clear" w:color="auto" w:fill="C0C0C0"/>
          </w:tcPr>
          <w:p w:rsidR="00756520" w:rsidRPr="007E3794" w:rsidRDefault="00756520" w:rsidP="00756520">
            <w:pPr>
              <w:bidi w:val="0"/>
              <w:spacing w:after="0" w:line="240" w:lineRule="auto"/>
              <w:ind w:right="0" w:firstLine="0"/>
              <w:jc w:val="center"/>
              <w:rPr>
                <w:rFonts w:ascii="Simplified Arabic" w:eastAsiaTheme="minorHAnsi" w:hAnsi="Simplified Arabic" w:cs="Simplified Arabic"/>
                <w:b/>
                <w:bCs/>
                <w:color w:val="auto"/>
                <w:sz w:val="24"/>
                <w:szCs w:val="24"/>
                <w:rtl/>
              </w:rPr>
            </w:pPr>
            <w:r w:rsidRPr="007E3794">
              <w:rPr>
                <w:rFonts w:ascii="Simplified Arabic" w:eastAsiaTheme="minorHAnsi" w:hAnsi="Simplified Arabic" w:cs="Simplified Arabic"/>
                <w:b/>
                <w:bCs/>
                <w:color w:val="auto"/>
                <w:sz w:val="24"/>
                <w:szCs w:val="24"/>
                <w:rtl/>
              </w:rPr>
              <w:t>ت</w:t>
            </w:r>
          </w:p>
        </w:tc>
        <w:tc>
          <w:tcPr>
            <w:tcW w:w="1428" w:type="dxa"/>
            <w:shd w:val="clear" w:color="auto" w:fill="C0C0C0"/>
          </w:tcPr>
          <w:p w:rsidR="00756520" w:rsidRPr="007E3794" w:rsidRDefault="00756520" w:rsidP="00756520">
            <w:pPr>
              <w:bidi w:val="0"/>
              <w:spacing w:after="0" w:line="240" w:lineRule="auto"/>
              <w:ind w:right="0" w:firstLine="0"/>
              <w:jc w:val="center"/>
              <w:rPr>
                <w:rFonts w:ascii="Simplified Arabic" w:eastAsiaTheme="minorHAnsi" w:hAnsi="Simplified Arabic" w:cs="Simplified Arabic"/>
                <w:b/>
                <w:bCs/>
                <w:color w:val="auto"/>
                <w:sz w:val="24"/>
                <w:szCs w:val="24"/>
                <w:rtl/>
              </w:rPr>
            </w:pPr>
            <w:r w:rsidRPr="007E3794">
              <w:rPr>
                <w:rFonts w:ascii="Simplified Arabic" w:eastAsiaTheme="minorHAnsi" w:hAnsi="Simplified Arabic" w:cs="Simplified Arabic"/>
                <w:b/>
                <w:bCs/>
                <w:color w:val="auto"/>
                <w:sz w:val="24"/>
                <w:szCs w:val="24"/>
                <w:rtl/>
              </w:rPr>
              <w:t>معامل الارتباط</w:t>
            </w:r>
          </w:p>
        </w:tc>
        <w:tc>
          <w:tcPr>
            <w:tcW w:w="528" w:type="dxa"/>
            <w:shd w:val="clear" w:color="auto" w:fill="C0C0C0"/>
          </w:tcPr>
          <w:p w:rsidR="00756520" w:rsidRPr="007E3794" w:rsidRDefault="00756520" w:rsidP="00756520">
            <w:pPr>
              <w:bidi w:val="0"/>
              <w:spacing w:after="0" w:line="240" w:lineRule="auto"/>
              <w:ind w:right="0" w:firstLine="0"/>
              <w:jc w:val="center"/>
              <w:rPr>
                <w:rFonts w:ascii="Simplified Arabic" w:eastAsiaTheme="minorHAnsi" w:hAnsi="Simplified Arabic" w:cs="Simplified Arabic"/>
                <w:b/>
                <w:bCs/>
                <w:color w:val="auto"/>
                <w:sz w:val="24"/>
                <w:szCs w:val="24"/>
                <w:rtl/>
              </w:rPr>
            </w:pPr>
            <w:r w:rsidRPr="007E3794">
              <w:rPr>
                <w:rFonts w:ascii="Simplified Arabic" w:eastAsiaTheme="minorHAnsi" w:hAnsi="Simplified Arabic" w:cs="Simplified Arabic"/>
                <w:b/>
                <w:bCs/>
                <w:color w:val="auto"/>
                <w:sz w:val="24"/>
                <w:szCs w:val="24"/>
                <w:rtl/>
              </w:rPr>
              <w:t>ت</w:t>
            </w:r>
          </w:p>
        </w:tc>
        <w:tc>
          <w:tcPr>
            <w:tcW w:w="1017" w:type="dxa"/>
            <w:shd w:val="clear" w:color="auto" w:fill="C0C0C0"/>
          </w:tcPr>
          <w:p w:rsidR="00756520" w:rsidRPr="007E3794" w:rsidRDefault="00756520" w:rsidP="00756520">
            <w:pPr>
              <w:bidi w:val="0"/>
              <w:spacing w:after="0" w:line="240" w:lineRule="auto"/>
              <w:ind w:right="0" w:firstLine="0"/>
              <w:jc w:val="center"/>
              <w:rPr>
                <w:rFonts w:ascii="Simplified Arabic" w:eastAsiaTheme="minorHAnsi" w:hAnsi="Simplified Arabic" w:cs="Simplified Arabic"/>
                <w:b/>
                <w:bCs/>
                <w:color w:val="auto"/>
                <w:sz w:val="24"/>
                <w:szCs w:val="24"/>
                <w:rtl/>
              </w:rPr>
            </w:pPr>
            <w:r w:rsidRPr="007E3794">
              <w:rPr>
                <w:rFonts w:ascii="Simplified Arabic" w:eastAsiaTheme="minorHAnsi" w:hAnsi="Simplified Arabic" w:cs="Simplified Arabic"/>
                <w:b/>
                <w:bCs/>
                <w:color w:val="auto"/>
                <w:sz w:val="24"/>
                <w:szCs w:val="24"/>
                <w:rtl/>
              </w:rPr>
              <w:t>معامل الارتباط</w:t>
            </w:r>
          </w:p>
        </w:tc>
      </w:tr>
      <w:tr w:rsidR="00F72D94" w:rsidRPr="007E3794" w:rsidTr="00DC16D7">
        <w:trPr>
          <w:jc w:val="center"/>
        </w:trPr>
        <w:tc>
          <w:tcPr>
            <w:tcW w:w="591" w:type="dxa"/>
          </w:tcPr>
          <w:p w:rsidR="00F72D94" w:rsidRPr="007E3794" w:rsidRDefault="00F72D94" w:rsidP="00F72D94">
            <w:pPr>
              <w:pStyle w:val="NoSpacing"/>
              <w:jc w:val="center"/>
              <w:rPr>
                <w:rFonts w:ascii="Simplified Arabic" w:hAnsi="Simplified Arabic" w:cs="Simplified Arabic"/>
                <w:sz w:val="24"/>
                <w:szCs w:val="24"/>
                <w:rtl/>
              </w:rPr>
            </w:pPr>
            <w:r w:rsidRPr="007E3794">
              <w:rPr>
                <w:rFonts w:ascii="Simplified Arabic" w:hAnsi="Simplified Arabic" w:cs="Simplified Arabic"/>
                <w:sz w:val="24"/>
                <w:szCs w:val="24"/>
                <w:rtl/>
              </w:rPr>
              <w:t>1</w:t>
            </w:r>
          </w:p>
        </w:tc>
        <w:tc>
          <w:tcPr>
            <w:tcW w:w="1437" w:type="dxa"/>
            <w:shd w:val="clear" w:color="auto" w:fill="auto"/>
          </w:tcPr>
          <w:p w:rsidR="00F72D94" w:rsidRPr="007E3794" w:rsidRDefault="00F72D94" w:rsidP="00F72D94">
            <w:pPr>
              <w:pStyle w:val="NoSpacing"/>
              <w:bidi w:val="0"/>
              <w:jc w:val="center"/>
              <w:rPr>
                <w:rFonts w:ascii="Simplified Arabic" w:hAnsi="Simplified Arabic" w:cs="Simplified Arabic"/>
                <w:sz w:val="24"/>
                <w:szCs w:val="24"/>
                <w:lang w:val="en-GB"/>
              </w:rPr>
            </w:pPr>
            <w:r w:rsidRPr="007E3794">
              <w:rPr>
                <w:rFonts w:ascii="Simplified Arabic" w:hAnsi="Simplified Arabic" w:cs="Simplified Arabic"/>
                <w:sz w:val="24"/>
                <w:szCs w:val="24"/>
                <w:lang w:val="en-GB"/>
              </w:rPr>
              <w:t>.437**</w:t>
            </w:r>
          </w:p>
        </w:tc>
        <w:tc>
          <w:tcPr>
            <w:tcW w:w="557" w:type="dxa"/>
            <w:shd w:val="clear" w:color="auto" w:fill="auto"/>
          </w:tcPr>
          <w:p w:rsidR="00F72D94" w:rsidRPr="007E3794" w:rsidRDefault="00F72D94" w:rsidP="00F72D94">
            <w:pPr>
              <w:pStyle w:val="NoSpacing"/>
              <w:jc w:val="center"/>
              <w:rPr>
                <w:rFonts w:ascii="Simplified Arabic" w:hAnsi="Simplified Arabic" w:cs="Simplified Arabic"/>
                <w:sz w:val="24"/>
                <w:szCs w:val="24"/>
                <w:rtl/>
              </w:rPr>
            </w:pPr>
            <w:r w:rsidRPr="007E3794">
              <w:rPr>
                <w:rFonts w:ascii="Simplified Arabic" w:hAnsi="Simplified Arabic" w:cs="Simplified Arabic"/>
                <w:sz w:val="24"/>
                <w:szCs w:val="24"/>
                <w:rtl/>
              </w:rPr>
              <w:t>15</w:t>
            </w:r>
          </w:p>
        </w:tc>
        <w:tc>
          <w:tcPr>
            <w:tcW w:w="1438" w:type="dxa"/>
            <w:shd w:val="clear" w:color="auto" w:fill="auto"/>
          </w:tcPr>
          <w:p w:rsidR="00F72D94" w:rsidRPr="007E3794" w:rsidRDefault="00F72D94" w:rsidP="00F72D94">
            <w:pPr>
              <w:pStyle w:val="NoSpacing"/>
              <w:bidi w:val="0"/>
              <w:jc w:val="center"/>
              <w:rPr>
                <w:rFonts w:ascii="Simplified Arabic" w:hAnsi="Simplified Arabic" w:cs="Simplified Arabic"/>
                <w:sz w:val="24"/>
                <w:szCs w:val="24"/>
                <w:lang w:val="en-GB"/>
              </w:rPr>
            </w:pPr>
            <w:r w:rsidRPr="007E3794">
              <w:rPr>
                <w:rFonts w:ascii="Simplified Arabic" w:hAnsi="Simplified Arabic" w:cs="Simplified Arabic"/>
                <w:sz w:val="24"/>
                <w:szCs w:val="24"/>
                <w:lang w:val="en-GB"/>
              </w:rPr>
              <w:t>.371**</w:t>
            </w:r>
          </w:p>
        </w:tc>
        <w:tc>
          <w:tcPr>
            <w:tcW w:w="528" w:type="dxa"/>
            <w:shd w:val="clear" w:color="auto" w:fill="auto"/>
          </w:tcPr>
          <w:p w:rsidR="00F72D94" w:rsidRPr="007E3794" w:rsidRDefault="00F72D94" w:rsidP="00F72D94">
            <w:pPr>
              <w:pStyle w:val="NoSpacing"/>
              <w:jc w:val="center"/>
              <w:rPr>
                <w:rFonts w:ascii="Simplified Arabic" w:hAnsi="Simplified Arabic" w:cs="Simplified Arabic"/>
                <w:sz w:val="24"/>
                <w:szCs w:val="24"/>
                <w:rtl/>
              </w:rPr>
            </w:pPr>
            <w:r w:rsidRPr="007E3794">
              <w:rPr>
                <w:rFonts w:ascii="Simplified Arabic" w:hAnsi="Simplified Arabic" w:cs="Simplified Arabic"/>
                <w:sz w:val="24"/>
                <w:szCs w:val="24"/>
                <w:rtl/>
              </w:rPr>
              <w:t>29</w:t>
            </w:r>
          </w:p>
        </w:tc>
        <w:tc>
          <w:tcPr>
            <w:tcW w:w="1342" w:type="dxa"/>
          </w:tcPr>
          <w:p w:rsidR="00F72D94" w:rsidRPr="007E3794" w:rsidRDefault="00F72D94" w:rsidP="00F72D94">
            <w:pPr>
              <w:pStyle w:val="NoSpacing"/>
              <w:bidi w:val="0"/>
              <w:jc w:val="center"/>
              <w:rPr>
                <w:rFonts w:ascii="Simplified Arabic" w:hAnsi="Simplified Arabic" w:cs="Simplified Arabic"/>
                <w:sz w:val="24"/>
                <w:szCs w:val="24"/>
                <w:lang w:val="en-GB"/>
              </w:rPr>
            </w:pPr>
            <w:r w:rsidRPr="007E3794">
              <w:rPr>
                <w:rFonts w:ascii="Simplified Arabic" w:hAnsi="Simplified Arabic" w:cs="Simplified Arabic"/>
                <w:sz w:val="24"/>
                <w:szCs w:val="24"/>
                <w:lang w:val="en-GB"/>
              </w:rPr>
              <w:t>.545**</w:t>
            </w:r>
          </w:p>
        </w:tc>
        <w:tc>
          <w:tcPr>
            <w:tcW w:w="528" w:type="dxa"/>
            <w:shd w:val="clear" w:color="auto" w:fill="auto"/>
            <w:vAlign w:val="center"/>
          </w:tcPr>
          <w:p w:rsidR="00F72D94" w:rsidRPr="007E3794" w:rsidRDefault="00F72D94" w:rsidP="00F72D94">
            <w:pPr>
              <w:pStyle w:val="NoSpacing"/>
              <w:bidi w:val="0"/>
              <w:jc w:val="center"/>
              <w:rPr>
                <w:rFonts w:ascii="Simplified Arabic" w:hAnsi="Simplified Arabic" w:cs="Simplified Arabic"/>
                <w:sz w:val="24"/>
                <w:szCs w:val="24"/>
                <w:rtl/>
              </w:rPr>
            </w:pPr>
            <w:r w:rsidRPr="007E3794">
              <w:rPr>
                <w:rFonts w:ascii="Simplified Arabic" w:hAnsi="Simplified Arabic" w:cs="Simplified Arabic"/>
                <w:sz w:val="24"/>
                <w:szCs w:val="24"/>
                <w:rtl/>
              </w:rPr>
              <w:t>43</w:t>
            </w:r>
          </w:p>
        </w:tc>
        <w:tc>
          <w:tcPr>
            <w:tcW w:w="1428" w:type="dxa"/>
            <w:shd w:val="clear" w:color="auto" w:fill="auto"/>
          </w:tcPr>
          <w:p w:rsidR="00F72D94" w:rsidRPr="007E3794" w:rsidRDefault="00F72D94" w:rsidP="00F72D94">
            <w:pPr>
              <w:pStyle w:val="NoSpacing"/>
              <w:bidi w:val="0"/>
              <w:jc w:val="center"/>
              <w:rPr>
                <w:rFonts w:ascii="Simplified Arabic" w:hAnsi="Simplified Arabic" w:cs="Simplified Arabic"/>
                <w:sz w:val="24"/>
                <w:szCs w:val="24"/>
                <w:lang w:val="en-GB"/>
              </w:rPr>
            </w:pPr>
            <w:r w:rsidRPr="007E3794">
              <w:rPr>
                <w:rFonts w:ascii="Simplified Arabic" w:hAnsi="Simplified Arabic" w:cs="Simplified Arabic"/>
                <w:sz w:val="24"/>
                <w:szCs w:val="24"/>
                <w:lang w:val="en-GB"/>
              </w:rPr>
              <w:t>.447**</w:t>
            </w:r>
          </w:p>
        </w:tc>
        <w:tc>
          <w:tcPr>
            <w:tcW w:w="528" w:type="dxa"/>
            <w:shd w:val="clear" w:color="auto" w:fill="auto"/>
            <w:vAlign w:val="center"/>
          </w:tcPr>
          <w:p w:rsidR="00F72D94" w:rsidRPr="007E3794" w:rsidRDefault="00F72D94" w:rsidP="00F72D94">
            <w:pPr>
              <w:pStyle w:val="NoSpacing"/>
              <w:bidi w:val="0"/>
              <w:jc w:val="center"/>
              <w:rPr>
                <w:rFonts w:ascii="Simplified Arabic" w:hAnsi="Simplified Arabic" w:cs="Simplified Arabic"/>
                <w:sz w:val="24"/>
                <w:szCs w:val="24"/>
                <w:rtl/>
              </w:rPr>
            </w:pPr>
            <w:r w:rsidRPr="007E3794">
              <w:rPr>
                <w:rFonts w:ascii="Simplified Arabic" w:hAnsi="Simplified Arabic" w:cs="Simplified Arabic"/>
                <w:sz w:val="24"/>
                <w:szCs w:val="24"/>
                <w:rtl/>
              </w:rPr>
              <w:t>57</w:t>
            </w:r>
          </w:p>
        </w:tc>
        <w:tc>
          <w:tcPr>
            <w:tcW w:w="1017" w:type="dxa"/>
          </w:tcPr>
          <w:p w:rsidR="00F72D94" w:rsidRPr="007E3794" w:rsidRDefault="00F72D94" w:rsidP="00F72D94">
            <w:pPr>
              <w:pStyle w:val="NoSpacing"/>
              <w:bidi w:val="0"/>
              <w:jc w:val="center"/>
              <w:rPr>
                <w:rFonts w:ascii="Simplified Arabic" w:hAnsi="Simplified Arabic" w:cs="Simplified Arabic"/>
                <w:sz w:val="24"/>
                <w:szCs w:val="24"/>
                <w:lang w:val="en-GB"/>
              </w:rPr>
            </w:pPr>
            <w:r w:rsidRPr="007E3794">
              <w:rPr>
                <w:rFonts w:ascii="Simplified Arabic" w:hAnsi="Simplified Arabic" w:cs="Simplified Arabic"/>
                <w:sz w:val="24"/>
                <w:szCs w:val="24"/>
                <w:lang w:val="en-GB"/>
              </w:rPr>
              <w:t>.368**</w:t>
            </w:r>
          </w:p>
        </w:tc>
      </w:tr>
      <w:tr w:rsidR="00F72D94" w:rsidRPr="007E3794" w:rsidTr="00DC16D7">
        <w:trPr>
          <w:jc w:val="center"/>
        </w:trPr>
        <w:tc>
          <w:tcPr>
            <w:tcW w:w="591" w:type="dxa"/>
          </w:tcPr>
          <w:p w:rsidR="00F72D94" w:rsidRPr="007E3794" w:rsidRDefault="00F72D94" w:rsidP="00F72D94">
            <w:pPr>
              <w:pStyle w:val="NoSpacing"/>
              <w:jc w:val="center"/>
              <w:rPr>
                <w:rFonts w:ascii="Simplified Arabic" w:hAnsi="Simplified Arabic" w:cs="Simplified Arabic"/>
                <w:sz w:val="24"/>
                <w:szCs w:val="24"/>
                <w:rtl/>
              </w:rPr>
            </w:pPr>
            <w:r w:rsidRPr="007E3794">
              <w:rPr>
                <w:rFonts w:ascii="Simplified Arabic" w:hAnsi="Simplified Arabic" w:cs="Simplified Arabic"/>
                <w:sz w:val="24"/>
                <w:szCs w:val="24"/>
                <w:rtl/>
              </w:rPr>
              <w:t>2</w:t>
            </w:r>
          </w:p>
        </w:tc>
        <w:tc>
          <w:tcPr>
            <w:tcW w:w="1437" w:type="dxa"/>
            <w:shd w:val="clear" w:color="auto" w:fill="auto"/>
          </w:tcPr>
          <w:p w:rsidR="00F72D94" w:rsidRPr="007E3794" w:rsidRDefault="00F72D94" w:rsidP="00F72D94">
            <w:pPr>
              <w:pStyle w:val="NoSpacing"/>
              <w:bidi w:val="0"/>
              <w:jc w:val="center"/>
              <w:rPr>
                <w:rFonts w:ascii="Simplified Arabic" w:hAnsi="Simplified Arabic" w:cs="Simplified Arabic"/>
                <w:sz w:val="24"/>
                <w:szCs w:val="24"/>
                <w:lang w:val="en-GB"/>
              </w:rPr>
            </w:pPr>
            <w:r w:rsidRPr="007E3794">
              <w:rPr>
                <w:rFonts w:ascii="Simplified Arabic" w:hAnsi="Simplified Arabic" w:cs="Simplified Arabic"/>
                <w:sz w:val="24"/>
                <w:szCs w:val="24"/>
                <w:lang w:val="en-GB"/>
              </w:rPr>
              <w:t>.501**</w:t>
            </w:r>
          </w:p>
        </w:tc>
        <w:tc>
          <w:tcPr>
            <w:tcW w:w="557" w:type="dxa"/>
            <w:shd w:val="clear" w:color="auto" w:fill="auto"/>
          </w:tcPr>
          <w:p w:rsidR="00F72D94" w:rsidRPr="007E3794" w:rsidRDefault="00F72D94" w:rsidP="00F72D94">
            <w:pPr>
              <w:pStyle w:val="NoSpacing"/>
              <w:jc w:val="center"/>
              <w:rPr>
                <w:rFonts w:ascii="Simplified Arabic" w:hAnsi="Simplified Arabic" w:cs="Simplified Arabic"/>
                <w:sz w:val="24"/>
                <w:szCs w:val="24"/>
                <w:rtl/>
              </w:rPr>
            </w:pPr>
            <w:r w:rsidRPr="007E3794">
              <w:rPr>
                <w:rFonts w:ascii="Simplified Arabic" w:hAnsi="Simplified Arabic" w:cs="Simplified Arabic"/>
                <w:sz w:val="24"/>
                <w:szCs w:val="24"/>
                <w:rtl/>
              </w:rPr>
              <w:t>16</w:t>
            </w:r>
          </w:p>
        </w:tc>
        <w:tc>
          <w:tcPr>
            <w:tcW w:w="1438" w:type="dxa"/>
            <w:shd w:val="clear" w:color="auto" w:fill="auto"/>
          </w:tcPr>
          <w:p w:rsidR="00F72D94" w:rsidRPr="007E3794" w:rsidRDefault="00F72D94" w:rsidP="00F72D94">
            <w:pPr>
              <w:pStyle w:val="NoSpacing"/>
              <w:bidi w:val="0"/>
              <w:jc w:val="center"/>
              <w:rPr>
                <w:rFonts w:ascii="Simplified Arabic" w:hAnsi="Simplified Arabic" w:cs="Simplified Arabic"/>
                <w:sz w:val="24"/>
                <w:szCs w:val="24"/>
                <w:lang w:val="en-GB"/>
              </w:rPr>
            </w:pPr>
            <w:r w:rsidRPr="007E3794">
              <w:rPr>
                <w:rFonts w:ascii="Simplified Arabic" w:hAnsi="Simplified Arabic" w:cs="Simplified Arabic"/>
                <w:sz w:val="24"/>
                <w:szCs w:val="24"/>
                <w:lang w:val="en-GB"/>
              </w:rPr>
              <w:t>.342**</w:t>
            </w:r>
          </w:p>
        </w:tc>
        <w:tc>
          <w:tcPr>
            <w:tcW w:w="528" w:type="dxa"/>
            <w:shd w:val="clear" w:color="auto" w:fill="auto"/>
          </w:tcPr>
          <w:p w:rsidR="00F72D94" w:rsidRPr="007E3794" w:rsidRDefault="00F72D94" w:rsidP="00F72D94">
            <w:pPr>
              <w:pStyle w:val="NoSpacing"/>
              <w:jc w:val="center"/>
              <w:rPr>
                <w:rFonts w:ascii="Simplified Arabic" w:hAnsi="Simplified Arabic" w:cs="Simplified Arabic"/>
                <w:sz w:val="24"/>
                <w:szCs w:val="24"/>
                <w:rtl/>
              </w:rPr>
            </w:pPr>
            <w:r w:rsidRPr="007E3794">
              <w:rPr>
                <w:rFonts w:ascii="Simplified Arabic" w:hAnsi="Simplified Arabic" w:cs="Simplified Arabic"/>
                <w:sz w:val="24"/>
                <w:szCs w:val="24"/>
                <w:rtl/>
              </w:rPr>
              <w:t>30</w:t>
            </w:r>
          </w:p>
        </w:tc>
        <w:tc>
          <w:tcPr>
            <w:tcW w:w="1342" w:type="dxa"/>
            <w:shd w:val="clear" w:color="auto" w:fill="auto"/>
          </w:tcPr>
          <w:p w:rsidR="00F72D94" w:rsidRPr="007E3794" w:rsidRDefault="00F72D94" w:rsidP="00F72D94">
            <w:pPr>
              <w:pStyle w:val="NoSpacing"/>
              <w:bidi w:val="0"/>
              <w:jc w:val="center"/>
              <w:rPr>
                <w:rFonts w:ascii="Simplified Arabic" w:hAnsi="Simplified Arabic" w:cs="Simplified Arabic"/>
                <w:sz w:val="24"/>
                <w:szCs w:val="24"/>
                <w:lang w:val="en-GB"/>
              </w:rPr>
            </w:pPr>
            <w:r w:rsidRPr="007E3794">
              <w:rPr>
                <w:rFonts w:ascii="Simplified Arabic" w:hAnsi="Simplified Arabic" w:cs="Simplified Arabic"/>
                <w:sz w:val="24"/>
                <w:szCs w:val="24"/>
                <w:lang w:val="en-GB"/>
              </w:rPr>
              <w:t>.459**</w:t>
            </w:r>
          </w:p>
        </w:tc>
        <w:tc>
          <w:tcPr>
            <w:tcW w:w="528" w:type="dxa"/>
            <w:shd w:val="clear" w:color="auto" w:fill="auto"/>
            <w:vAlign w:val="center"/>
          </w:tcPr>
          <w:p w:rsidR="00F72D94" w:rsidRPr="007E3794" w:rsidRDefault="00F72D94" w:rsidP="00F72D94">
            <w:pPr>
              <w:pStyle w:val="NoSpacing"/>
              <w:bidi w:val="0"/>
              <w:jc w:val="center"/>
              <w:rPr>
                <w:rFonts w:ascii="Simplified Arabic" w:hAnsi="Simplified Arabic" w:cs="Simplified Arabic"/>
                <w:sz w:val="24"/>
                <w:szCs w:val="24"/>
                <w:rtl/>
              </w:rPr>
            </w:pPr>
            <w:r w:rsidRPr="007E3794">
              <w:rPr>
                <w:rFonts w:ascii="Simplified Arabic" w:hAnsi="Simplified Arabic" w:cs="Simplified Arabic"/>
                <w:sz w:val="24"/>
                <w:szCs w:val="24"/>
                <w:rtl/>
              </w:rPr>
              <w:t>44</w:t>
            </w:r>
          </w:p>
        </w:tc>
        <w:tc>
          <w:tcPr>
            <w:tcW w:w="1428" w:type="dxa"/>
            <w:shd w:val="clear" w:color="auto" w:fill="auto"/>
          </w:tcPr>
          <w:p w:rsidR="00F72D94" w:rsidRPr="007E3794" w:rsidRDefault="00F72D94" w:rsidP="00F72D94">
            <w:pPr>
              <w:pStyle w:val="NoSpacing"/>
              <w:bidi w:val="0"/>
              <w:jc w:val="center"/>
              <w:rPr>
                <w:rFonts w:ascii="Simplified Arabic" w:hAnsi="Simplified Arabic" w:cs="Simplified Arabic"/>
                <w:sz w:val="24"/>
                <w:szCs w:val="24"/>
                <w:lang w:val="en-GB"/>
              </w:rPr>
            </w:pPr>
            <w:r w:rsidRPr="007E3794">
              <w:rPr>
                <w:rFonts w:ascii="Simplified Arabic" w:hAnsi="Simplified Arabic" w:cs="Simplified Arabic"/>
                <w:sz w:val="24"/>
                <w:szCs w:val="24"/>
                <w:lang w:val="en-GB"/>
              </w:rPr>
              <w:t>.607**</w:t>
            </w:r>
          </w:p>
        </w:tc>
        <w:tc>
          <w:tcPr>
            <w:tcW w:w="528" w:type="dxa"/>
            <w:shd w:val="clear" w:color="auto" w:fill="auto"/>
            <w:vAlign w:val="center"/>
          </w:tcPr>
          <w:p w:rsidR="00F72D94" w:rsidRPr="007E3794" w:rsidRDefault="00F72D94" w:rsidP="00F72D94">
            <w:pPr>
              <w:pStyle w:val="NoSpacing"/>
              <w:bidi w:val="0"/>
              <w:jc w:val="center"/>
              <w:rPr>
                <w:rFonts w:ascii="Simplified Arabic" w:hAnsi="Simplified Arabic" w:cs="Simplified Arabic"/>
                <w:sz w:val="24"/>
                <w:szCs w:val="24"/>
                <w:rtl/>
              </w:rPr>
            </w:pPr>
            <w:r w:rsidRPr="007E3794">
              <w:rPr>
                <w:rFonts w:ascii="Simplified Arabic" w:hAnsi="Simplified Arabic" w:cs="Simplified Arabic"/>
                <w:sz w:val="24"/>
                <w:szCs w:val="24"/>
                <w:rtl/>
              </w:rPr>
              <w:t>58</w:t>
            </w:r>
          </w:p>
        </w:tc>
        <w:tc>
          <w:tcPr>
            <w:tcW w:w="1017" w:type="dxa"/>
          </w:tcPr>
          <w:p w:rsidR="00F72D94" w:rsidRPr="007E3794" w:rsidRDefault="00F72D94" w:rsidP="00F72D94">
            <w:pPr>
              <w:pStyle w:val="NoSpacing"/>
              <w:bidi w:val="0"/>
              <w:jc w:val="center"/>
              <w:rPr>
                <w:rFonts w:ascii="Simplified Arabic" w:hAnsi="Simplified Arabic" w:cs="Simplified Arabic"/>
                <w:sz w:val="24"/>
                <w:szCs w:val="24"/>
                <w:lang w:val="en-GB"/>
              </w:rPr>
            </w:pPr>
            <w:r w:rsidRPr="007E3794">
              <w:rPr>
                <w:rFonts w:ascii="Simplified Arabic" w:hAnsi="Simplified Arabic" w:cs="Simplified Arabic"/>
                <w:sz w:val="24"/>
                <w:szCs w:val="24"/>
                <w:lang w:val="en-GB"/>
              </w:rPr>
              <w:t>.385**</w:t>
            </w:r>
          </w:p>
        </w:tc>
      </w:tr>
      <w:tr w:rsidR="00F72D94" w:rsidRPr="007E3794" w:rsidTr="00DC16D7">
        <w:trPr>
          <w:jc w:val="center"/>
        </w:trPr>
        <w:tc>
          <w:tcPr>
            <w:tcW w:w="591" w:type="dxa"/>
          </w:tcPr>
          <w:p w:rsidR="00F72D94" w:rsidRPr="007E3794" w:rsidRDefault="00F72D94" w:rsidP="00F72D94">
            <w:pPr>
              <w:pStyle w:val="NoSpacing"/>
              <w:jc w:val="center"/>
              <w:rPr>
                <w:rFonts w:ascii="Simplified Arabic" w:hAnsi="Simplified Arabic" w:cs="Simplified Arabic"/>
                <w:sz w:val="24"/>
                <w:szCs w:val="24"/>
                <w:rtl/>
              </w:rPr>
            </w:pPr>
            <w:r w:rsidRPr="007E3794">
              <w:rPr>
                <w:rFonts w:ascii="Simplified Arabic" w:hAnsi="Simplified Arabic" w:cs="Simplified Arabic"/>
                <w:sz w:val="24"/>
                <w:szCs w:val="24"/>
                <w:rtl/>
              </w:rPr>
              <w:t>3</w:t>
            </w:r>
          </w:p>
        </w:tc>
        <w:tc>
          <w:tcPr>
            <w:tcW w:w="1437" w:type="dxa"/>
            <w:shd w:val="clear" w:color="auto" w:fill="auto"/>
          </w:tcPr>
          <w:p w:rsidR="00F72D94" w:rsidRPr="007E3794" w:rsidRDefault="00F72D94" w:rsidP="00F72D94">
            <w:pPr>
              <w:pStyle w:val="NoSpacing"/>
              <w:bidi w:val="0"/>
              <w:jc w:val="center"/>
              <w:rPr>
                <w:rFonts w:ascii="Simplified Arabic" w:hAnsi="Simplified Arabic" w:cs="Simplified Arabic"/>
                <w:sz w:val="24"/>
                <w:szCs w:val="24"/>
                <w:lang w:val="en-GB"/>
              </w:rPr>
            </w:pPr>
            <w:r w:rsidRPr="007E3794">
              <w:rPr>
                <w:rFonts w:ascii="Simplified Arabic" w:hAnsi="Simplified Arabic" w:cs="Simplified Arabic"/>
                <w:sz w:val="24"/>
                <w:szCs w:val="24"/>
                <w:lang w:val="en-GB"/>
              </w:rPr>
              <w:t>.560**</w:t>
            </w:r>
          </w:p>
        </w:tc>
        <w:tc>
          <w:tcPr>
            <w:tcW w:w="557" w:type="dxa"/>
            <w:shd w:val="clear" w:color="auto" w:fill="auto"/>
          </w:tcPr>
          <w:p w:rsidR="00F72D94" w:rsidRPr="007E3794" w:rsidRDefault="00F72D94" w:rsidP="00F72D94">
            <w:pPr>
              <w:pStyle w:val="NoSpacing"/>
              <w:jc w:val="center"/>
              <w:rPr>
                <w:rFonts w:ascii="Simplified Arabic" w:hAnsi="Simplified Arabic" w:cs="Simplified Arabic"/>
                <w:sz w:val="24"/>
                <w:szCs w:val="24"/>
                <w:rtl/>
              </w:rPr>
            </w:pPr>
            <w:r w:rsidRPr="007E3794">
              <w:rPr>
                <w:rFonts w:ascii="Simplified Arabic" w:hAnsi="Simplified Arabic" w:cs="Simplified Arabic"/>
                <w:sz w:val="24"/>
                <w:szCs w:val="24"/>
                <w:rtl/>
              </w:rPr>
              <w:t>17</w:t>
            </w:r>
          </w:p>
        </w:tc>
        <w:tc>
          <w:tcPr>
            <w:tcW w:w="1438" w:type="dxa"/>
            <w:shd w:val="clear" w:color="auto" w:fill="auto"/>
          </w:tcPr>
          <w:p w:rsidR="00F72D94" w:rsidRPr="007E3794" w:rsidRDefault="00F72D94" w:rsidP="00F72D94">
            <w:pPr>
              <w:pStyle w:val="NoSpacing"/>
              <w:bidi w:val="0"/>
              <w:jc w:val="center"/>
              <w:rPr>
                <w:rFonts w:ascii="Simplified Arabic" w:hAnsi="Simplified Arabic" w:cs="Simplified Arabic"/>
                <w:sz w:val="24"/>
                <w:szCs w:val="24"/>
                <w:lang w:val="en-GB"/>
              </w:rPr>
            </w:pPr>
            <w:r w:rsidRPr="007E3794">
              <w:rPr>
                <w:rFonts w:ascii="Simplified Arabic" w:hAnsi="Simplified Arabic" w:cs="Simplified Arabic"/>
                <w:sz w:val="24"/>
                <w:szCs w:val="24"/>
                <w:lang w:val="en-GB"/>
              </w:rPr>
              <w:t>.253**</w:t>
            </w:r>
          </w:p>
        </w:tc>
        <w:tc>
          <w:tcPr>
            <w:tcW w:w="528" w:type="dxa"/>
            <w:shd w:val="clear" w:color="auto" w:fill="auto"/>
          </w:tcPr>
          <w:p w:rsidR="00F72D94" w:rsidRPr="007E3794" w:rsidRDefault="00F72D94" w:rsidP="00F72D94">
            <w:pPr>
              <w:pStyle w:val="NoSpacing"/>
              <w:jc w:val="center"/>
              <w:rPr>
                <w:rFonts w:ascii="Simplified Arabic" w:hAnsi="Simplified Arabic" w:cs="Simplified Arabic"/>
                <w:sz w:val="24"/>
                <w:szCs w:val="24"/>
                <w:rtl/>
              </w:rPr>
            </w:pPr>
            <w:r w:rsidRPr="007E3794">
              <w:rPr>
                <w:rFonts w:ascii="Simplified Arabic" w:hAnsi="Simplified Arabic" w:cs="Simplified Arabic"/>
                <w:sz w:val="24"/>
                <w:szCs w:val="24"/>
                <w:rtl/>
              </w:rPr>
              <w:t>31</w:t>
            </w:r>
          </w:p>
        </w:tc>
        <w:tc>
          <w:tcPr>
            <w:tcW w:w="1342" w:type="dxa"/>
            <w:shd w:val="clear" w:color="auto" w:fill="auto"/>
          </w:tcPr>
          <w:p w:rsidR="00F72D94" w:rsidRPr="007E3794" w:rsidRDefault="00F72D94" w:rsidP="00F72D94">
            <w:pPr>
              <w:pStyle w:val="NoSpacing"/>
              <w:bidi w:val="0"/>
              <w:jc w:val="center"/>
              <w:rPr>
                <w:rFonts w:ascii="Simplified Arabic" w:hAnsi="Simplified Arabic" w:cs="Simplified Arabic"/>
                <w:sz w:val="24"/>
                <w:szCs w:val="24"/>
                <w:lang w:val="en-GB"/>
              </w:rPr>
            </w:pPr>
            <w:r w:rsidRPr="007E3794">
              <w:rPr>
                <w:rFonts w:ascii="Simplified Arabic" w:hAnsi="Simplified Arabic" w:cs="Simplified Arabic"/>
                <w:sz w:val="24"/>
                <w:szCs w:val="24"/>
                <w:lang w:val="en-GB"/>
              </w:rPr>
              <w:t>.453**</w:t>
            </w:r>
          </w:p>
        </w:tc>
        <w:tc>
          <w:tcPr>
            <w:tcW w:w="528" w:type="dxa"/>
            <w:shd w:val="clear" w:color="auto" w:fill="auto"/>
            <w:vAlign w:val="center"/>
          </w:tcPr>
          <w:p w:rsidR="00F72D94" w:rsidRPr="007E3794" w:rsidRDefault="00F72D94" w:rsidP="00F72D94">
            <w:pPr>
              <w:pStyle w:val="NoSpacing"/>
              <w:bidi w:val="0"/>
              <w:jc w:val="center"/>
              <w:rPr>
                <w:rFonts w:ascii="Simplified Arabic" w:hAnsi="Simplified Arabic" w:cs="Simplified Arabic"/>
                <w:sz w:val="24"/>
                <w:szCs w:val="24"/>
                <w:rtl/>
              </w:rPr>
            </w:pPr>
            <w:r w:rsidRPr="007E3794">
              <w:rPr>
                <w:rFonts w:ascii="Simplified Arabic" w:hAnsi="Simplified Arabic" w:cs="Simplified Arabic"/>
                <w:sz w:val="24"/>
                <w:szCs w:val="24"/>
                <w:rtl/>
              </w:rPr>
              <w:t>45</w:t>
            </w:r>
          </w:p>
        </w:tc>
        <w:tc>
          <w:tcPr>
            <w:tcW w:w="1428" w:type="dxa"/>
            <w:shd w:val="clear" w:color="auto" w:fill="auto"/>
          </w:tcPr>
          <w:p w:rsidR="00F72D94" w:rsidRPr="007E3794" w:rsidRDefault="00F72D94" w:rsidP="00F72D94">
            <w:pPr>
              <w:pStyle w:val="NoSpacing"/>
              <w:bidi w:val="0"/>
              <w:jc w:val="center"/>
              <w:rPr>
                <w:rFonts w:ascii="Simplified Arabic" w:hAnsi="Simplified Arabic" w:cs="Simplified Arabic"/>
                <w:sz w:val="24"/>
                <w:szCs w:val="24"/>
                <w:lang w:val="en-GB"/>
              </w:rPr>
            </w:pPr>
            <w:r w:rsidRPr="007E3794">
              <w:rPr>
                <w:rFonts w:ascii="Simplified Arabic" w:hAnsi="Simplified Arabic" w:cs="Simplified Arabic"/>
                <w:sz w:val="24"/>
                <w:szCs w:val="24"/>
                <w:lang w:val="en-GB"/>
              </w:rPr>
              <w:t>.478**</w:t>
            </w:r>
          </w:p>
        </w:tc>
        <w:tc>
          <w:tcPr>
            <w:tcW w:w="528" w:type="dxa"/>
            <w:shd w:val="clear" w:color="auto" w:fill="auto"/>
            <w:vAlign w:val="center"/>
          </w:tcPr>
          <w:p w:rsidR="00F72D94" w:rsidRPr="007E3794" w:rsidRDefault="00F72D94" w:rsidP="00F72D94">
            <w:pPr>
              <w:pStyle w:val="NoSpacing"/>
              <w:bidi w:val="0"/>
              <w:jc w:val="center"/>
              <w:rPr>
                <w:rFonts w:ascii="Simplified Arabic" w:hAnsi="Simplified Arabic" w:cs="Simplified Arabic"/>
                <w:sz w:val="24"/>
                <w:szCs w:val="24"/>
                <w:rtl/>
              </w:rPr>
            </w:pPr>
            <w:r w:rsidRPr="007E3794">
              <w:rPr>
                <w:rFonts w:ascii="Simplified Arabic" w:hAnsi="Simplified Arabic" w:cs="Simplified Arabic"/>
                <w:sz w:val="24"/>
                <w:szCs w:val="24"/>
                <w:rtl/>
              </w:rPr>
              <w:t>59</w:t>
            </w:r>
          </w:p>
        </w:tc>
        <w:tc>
          <w:tcPr>
            <w:tcW w:w="1017" w:type="dxa"/>
            <w:shd w:val="clear" w:color="auto" w:fill="auto"/>
          </w:tcPr>
          <w:p w:rsidR="00F72D94" w:rsidRPr="007E3794" w:rsidRDefault="00F72D94" w:rsidP="00F72D94">
            <w:pPr>
              <w:pStyle w:val="NoSpacing"/>
              <w:bidi w:val="0"/>
              <w:jc w:val="center"/>
              <w:rPr>
                <w:rFonts w:ascii="Simplified Arabic" w:hAnsi="Simplified Arabic" w:cs="Simplified Arabic"/>
                <w:sz w:val="24"/>
                <w:szCs w:val="24"/>
                <w:lang w:val="en-GB"/>
              </w:rPr>
            </w:pPr>
            <w:r w:rsidRPr="007E3794">
              <w:rPr>
                <w:rFonts w:ascii="Simplified Arabic" w:hAnsi="Simplified Arabic" w:cs="Simplified Arabic"/>
                <w:sz w:val="24"/>
                <w:szCs w:val="24"/>
                <w:lang w:val="en-GB"/>
              </w:rPr>
              <w:t>.543**</w:t>
            </w:r>
          </w:p>
        </w:tc>
      </w:tr>
      <w:tr w:rsidR="00F72D94" w:rsidRPr="007E3794" w:rsidTr="00DC16D7">
        <w:trPr>
          <w:jc w:val="center"/>
        </w:trPr>
        <w:tc>
          <w:tcPr>
            <w:tcW w:w="591" w:type="dxa"/>
          </w:tcPr>
          <w:p w:rsidR="00F72D94" w:rsidRPr="007E3794" w:rsidRDefault="00F72D94" w:rsidP="00F72D94">
            <w:pPr>
              <w:pStyle w:val="NoSpacing"/>
              <w:jc w:val="center"/>
              <w:rPr>
                <w:rFonts w:ascii="Simplified Arabic" w:hAnsi="Simplified Arabic" w:cs="Simplified Arabic"/>
                <w:sz w:val="24"/>
                <w:szCs w:val="24"/>
                <w:rtl/>
              </w:rPr>
            </w:pPr>
            <w:r w:rsidRPr="007E3794">
              <w:rPr>
                <w:rFonts w:ascii="Simplified Arabic" w:hAnsi="Simplified Arabic" w:cs="Simplified Arabic"/>
                <w:sz w:val="24"/>
                <w:szCs w:val="24"/>
                <w:rtl/>
              </w:rPr>
              <w:t>4</w:t>
            </w:r>
          </w:p>
        </w:tc>
        <w:tc>
          <w:tcPr>
            <w:tcW w:w="1437" w:type="dxa"/>
            <w:shd w:val="clear" w:color="auto" w:fill="auto"/>
          </w:tcPr>
          <w:p w:rsidR="00F72D94" w:rsidRPr="007E3794" w:rsidRDefault="00F72D94" w:rsidP="00F72D94">
            <w:pPr>
              <w:pStyle w:val="NoSpacing"/>
              <w:bidi w:val="0"/>
              <w:jc w:val="center"/>
              <w:rPr>
                <w:rFonts w:ascii="Simplified Arabic" w:hAnsi="Simplified Arabic" w:cs="Simplified Arabic"/>
                <w:sz w:val="24"/>
                <w:szCs w:val="24"/>
                <w:lang w:val="en-GB"/>
              </w:rPr>
            </w:pPr>
            <w:r w:rsidRPr="007E3794">
              <w:rPr>
                <w:rFonts w:ascii="Simplified Arabic" w:hAnsi="Simplified Arabic" w:cs="Simplified Arabic"/>
                <w:sz w:val="24"/>
                <w:szCs w:val="24"/>
                <w:lang w:val="en-GB"/>
              </w:rPr>
              <w:t>.509**</w:t>
            </w:r>
          </w:p>
        </w:tc>
        <w:tc>
          <w:tcPr>
            <w:tcW w:w="557" w:type="dxa"/>
            <w:shd w:val="clear" w:color="auto" w:fill="auto"/>
          </w:tcPr>
          <w:p w:rsidR="00F72D94" w:rsidRPr="007E3794" w:rsidRDefault="00F72D94" w:rsidP="00F72D94">
            <w:pPr>
              <w:pStyle w:val="NoSpacing"/>
              <w:bidi w:val="0"/>
              <w:jc w:val="center"/>
              <w:rPr>
                <w:rFonts w:ascii="Simplified Arabic" w:hAnsi="Simplified Arabic" w:cs="Simplified Arabic"/>
                <w:sz w:val="24"/>
                <w:szCs w:val="24"/>
                <w:lang w:val="en-GB"/>
              </w:rPr>
            </w:pPr>
            <w:r w:rsidRPr="007E3794">
              <w:rPr>
                <w:rFonts w:ascii="Simplified Arabic" w:hAnsi="Simplified Arabic" w:cs="Simplified Arabic"/>
                <w:sz w:val="24"/>
                <w:szCs w:val="24"/>
                <w:rtl/>
                <w:lang w:val="en-GB"/>
              </w:rPr>
              <w:t>18</w:t>
            </w:r>
          </w:p>
        </w:tc>
        <w:tc>
          <w:tcPr>
            <w:tcW w:w="1438" w:type="dxa"/>
            <w:shd w:val="clear" w:color="auto" w:fill="auto"/>
          </w:tcPr>
          <w:p w:rsidR="00F72D94" w:rsidRPr="007E3794" w:rsidRDefault="00F72D94" w:rsidP="00F72D94">
            <w:pPr>
              <w:pStyle w:val="NoSpacing"/>
              <w:bidi w:val="0"/>
              <w:jc w:val="center"/>
              <w:rPr>
                <w:rFonts w:ascii="Simplified Arabic" w:hAnsi="Simplified Arabic" w:cs="Simplified Arabic"/>
                <w:sz w:val="24"/>
                <w:szCs w:val="24"/>
                <w:lang w:val="en-GB"/>
              </w:rPr>
            </w:pPr>
            <w:r w:rsidRPr="007E3794">
              <w:rPr>
                <w:rFonts w:ascii="Simplified Arabic" w:hAnsi="Simplified Arabic" w:cs="Simplified Arabic"/>
                <w:sz w:val="24"/>
                <w:szCs w:val="24"/>
                <w:lang w:val="en-GB"/>
              </w:rPr>
              <w:t>.342**</w:t>
            </w:r>
          </w:p>
        </w:tc>
        <w:tc>
          <w:tcPr>
            <w:tcW w:w="528" w:type="dxa"/>
            <w:shd w:val="clear" w:color="auto" w:fill="auto"/>
          </w:tcPr>
          <w:p w:rsidR="00F72D94" w:rsidRPr="007E3794" w:rsidRDefault="00F72D94" w:rsidP="00F72D94">
            <w:pPr>
              <w:pStyle w:val="NoSpacing"/>
              <w:jc w:val="center"/>
              <w:rPr>
                <w:rFonts w:ascii="Simplified Arabic" w:hAnsi="Simplified Arabic" w:cs="Simplified Arabic"/>
                <w:sz w:val="24"/>
                <w:szCs w:val="24"/>
                <w:rtl/>
              </w:rPr>
            </w:pPr>
            <w:r w:rsidRPr="007E3794">
              <w:rPr>
                <w:rFonts w:ascii="Simplified Arabic" w:hAnsi="Simplified Arabic" w:cs="Simplified Arabic"/>
                <w:sz w:val="24"/>
                <w:szCs w:val="24"/>
                <w:rtl/>
              </w:rPr>
              <w:t>32</w:t>
            </w:r>
          </w:p>
        </w:tc>
        <w:tc>
          <w:tcPr>
            <w:tcW w:w="1342" w:type="dxa"/>
            <w:shd w:val="clear" w:color="auto" w:fill="auto"/>
          </w:tcPr>
          <w:p w:rsidR="00F72D94" w:rsidRPr="007E3794" w:rsidRDefault="00F72D94" w:rsidP="00F72D94">
            <w:pPr>
              <w:pStyle w:val="NoSpacing"/>
              <w:bidi w:val="0"/>
              <w:jc w:val="center"/>
              <w:rPr>
                <w:rFonts w:ascii="Simplified Arabic" w:hAnsi="Simplified Arabic" w:cs="Simplified Arabic"/>
                <w:sz w:val="24"/>
                <w:szCs w:val="24"/>
                <w:lang w:val="en-GB"/>
              </w:rPr>
            </w:pPr>
            <w:r w:rsidRPr="007E3794">
              <w:rPr>
                <w:rFonts w:ascii="Simplified Arabic" w:hAnsi="Simplified Arabic" w:cs="Simplified Arabic"/>
                <w:sz w:val="24"/>
                <w:szCs w:val="24"/>
                <w:lang w:val="en-GB"/>
              </w:rPr>
              <w:t>.400**</w:t>
            </w:r>
          </w:p>
        </w:tc>
        <w:tc>
          <w:tcPr>
            <w:tcW w:w="528" w:type="dxa"/>
            <w:shd w:val="clear" w:color="auto" w:fill="auto"/>
            <w:vAlign w:val="center"/>
          </w:tcPr>
          <w:p w:rsidR="00F72D94" w:rsidRPr="007E3794" w:rsidRDefault="00F72D94" w:rsidP="00F72D94">
            <w:pPr>
              <w:pStyle w:val="NoSpacing"/>
              <w:bidi w:val="0"/>
              <w:jc w:val="center"/>
              <w:rPr>
                <w:rFonts w:ascii="Simplified Arabic" w:hAnsi="Simplified Arabic" w:cs="Simplified Arabic"/>
                <w:sz w:val="24"/>
                <w:szCs w:val="24"/>
                <w:rtl/>
              </w:rPr>
            </w:pPr>
            <w:r w:rsidRPr="007E3794">
              <w:rPr>
                <w:rFonts w:ascii="Simplified Arabic" w:hAnsi="Simplified Arabic" w:cs="Simplified Arabic"/>
                <w:sz w:val="24"/>
                <w:szCs w:val="24"/>
                <w:rtl/>
              </w:rPr>
              <w:t>46</w:t>
            </w:r>
          </w:p>
        </w:tc>
        <w:tc>
          <w:tcPr>
            <w:tcW w:w="1428" w:type="dxa"/>
            <w:shd w:val="clear" w:color="auto" w:fill="auto"/>
          </w:tcPr>
          <w:p w:rsidR="00F72D94" w:rsidRPr="007E3794" w:rsidRDefault="00F72D94" w:rsidP="00F72D94">
            <w:pPr>
              <w:pStyle w:val="NoSpacing"/>
              <w:bidi w:val="0"/>
              <w:jc w:val="center"/>
              <w:rPr>
                <w:rFonts w:ascii="Simplified Arabic" w:hAnsi="Simplified Arabic" w:cs="Simplified Arabic"/>
                <w:sz w:val="24"/>
                <w:szCs w:val="24"/>
                <w:lang w:val="en-GB"/>
              </w:rPr>
            </w:pPr>
            <w:r w:rsidRPr="007E3794">
              <w:rPr>
                <w:rFonts w:ascii="Simplified Arabic" w:hAnsi="Simplified Arabic" w:cs="Simplified Arabic"/>
                <w:sz w:val="24"/>
                <w:szCs w:val="24"/>
                <w:lang w:val="en-GB"/>
              </w:rPr>
              <w:t>.455**</w:t>
            </w:r>
          </w:p>
        </w:tc>
        <w:tc>
          <w:tcPr>
            <w:tcW w:w="528" w:type="dxa"/>
            <w:shd w:val="clear" w:color="auto" w:fill="auto"/>
            <w:vAlign w:val="center"/>
          </w:tcPr>
          <w:p w:rsidR="00F72D94" w:rsidRPr="007E3794" w:rsidRDefault="00F72D94" w:rsidP="00F72D94">
            <w:pPr>
              <w:pStyle w:val="NoSpacing"/>
              <w:bidi w:val="0"/>
              <w:jc w:val="center"/>
              <w:rPr>
                <w:rFonts w:ascii="Simplified Arabic" w:hAnsi="Simplified Arabic" w:cs="Simplified Arabic"/>
                <w:sz w:val="24"/>
                <w:szCs w:val="24"/>
                <w:rtl/>
              </w:rPr>
            </w:pPr>
            <w:r w:rsidRPr="007E3794">
              <w:rPr>
                <w:rFonts w:ascii="Simplified Arabic" w:hAnsi="Simplified Arabic" w:cs="Simplified Arabic"/>
                <w:sz w:val="24"/>
                <w:szCs w:val="24"/>
                <w:rtl/>
              </w:rPr>
              <w:t>60</w:t>
            </w:r>
          </w:p>
        </w:tc>
        <w:tc>
          <w:tcPr>
            <w:tcW w:w="1017" w:type="dxa"/>
            <w:shd w:val="clear" w:color="auto" w:fill="auto"/>
          </w:tcPr>
          <w:p w:rsidR="00F72D94" w:rsidRPr="007E3794" w:rsidRDefault="00F72D94" w:rsidP="00F72D94">
            <w:pPr>
              <w:pStyle w:val="NoSpacing"/>
              <w:bidi w:val="0"/>
              <w:jc w:val="center"/>
              <w:rPr>
                <w:rFonts w:ascii="Simplified Arabic" w:hAnsi="Simplified Arabic" w:cs="Simplified Arabic"/>
                <w:sz w:val="24"/>
                <w:szCs w:val="24"/>
                <w:lang w:val="en-GB"/>
              </w:rPr>
            </w:pPr>
            <w:r w:rsidRPr="007E3794">
              <w:rPr>
                <w:rFonts w:ascii="Simplified Arabic" w:hAnsi="Simplified Arabic" w:cs="Simplified Arabic"/>
                <w:sz w:val="24"/>
                <w:szCs w:val="24"/>
                <w:lang w:val="en-GB"/>
              </w:rPr>
              <w:t>.277**</w:t>
            </w:r>
          </w:p>
        </w:tc>
      </w:tr>
      <w:tr w:rsidR="00F72D94" w:rsidRPr="007E3794" w:rsidTr="00DC16D7">
        <w:trPr>
          <w:jc w:val="center"/>
        </w:trPr>
        <w:tc>
          <w:tcPr>
            <w:tcW w:w="591" w:type="dxa"/>
          </w:tcPr>
          <w:p w:rsidR="00F72D94" w:rsidRPr="007E3794" w:rsidRDefault="00F72D94" w:rsidP="00F72D94">
            <w:pPr>
              <w:pStyle w:val="NoSpacing"/>
              <w:jc w:val="center"/>
              <w:rPr>
                <w:rFonts w:ascii="Simplified Arabic" w:hAnsi="Simplified Arabic" w:cs="Simplified Arabic"/>
                <w:sz w:val="24"/>
                <w:szCs w:val="24"/>
                <w:rtl/>
              </w:rPr>
            </w:pPr>
            <w:r w:rsidRPr="007E3794">
              <w:rPr>
                <w:rFonts w:ascii="Simplified Arabic" w:hAnsi="Simplified Arabic" w:cs="Simplified Arabic"/>
                <w:sz w:val="24"/>
                <w:szCs w:val="24"/>
                <w:rtl/>
              </w:rPr>
              <w:t>5</w:t>
            </w:r>
          </w:p>
        </w:tc>
        <w:tc>
          <w:tcPr>
            <w:tcW w:w="1437" w:type="dxa"/>
            <w:shd w:val="clear" w:color="auto" w:fill="auto"/>
          </w:tcPr>
          <w:p w:rsidR="00F72D94" w:rsidRPr="007E3794" w:rsidRDefault="00F72D94" w:rsidP="00F72D94">
            <w:pPr>
              <w:pStyle w:val="NoSpacing"/>
              <w:bidi w:val="0"/>
              <w:jc w:val="center"/>
              <w:rPr>
                <w:rFonts w:ascii="Simplified Arabic" w:hAnsi="Simplified Arabic" w:cs="Simplified Arabic"/>
                <w:sz w:val="24"/>
                <w:szCs w:val="24"/>
                <w:lang w:val="en-GB"/>
              </w:rPr>
            </w:pPr>
            <w:r w:rsidRPr="007E3794">
              <w:rPr>
                <w:rFonts w:ascii="Simplified Arabic" w:hAnsi="Simplified Arabic" w:cs="Simplified Arabic"/>
                <w:sz w:val="24"/>
                <w:szCs w:val="24"/>
                <w:lang w:val="en-GB"/>
              </w:rPr>
              <w:t>.374**</w:t>
            </w:r>
          </w:p>
        </w:tc>
        <w:tc>
          <w:tcPr>
            <w:tcW w:w="557" w:type="dxa"/>
            <w:shd w:val="clear" w:color="auto" w:fill="auto"/>
          </w:tcPr>
          <w:p w:rsidR="00F72D94" w:rsidRPr="007E3794" w:rsidRDefault="00F72D94" w:rsidP="00F72D94">
            <w:pPr>
              <w:pStyle w:val="NoSpacing"/>
              <w:bidi w:val="0"/>
              <w:jc w:val="center"/>
              <w:rPr>
                <w:rFonts w:ascii="Simplified Arabic" w:hAnsi="Simplified Arabic" w:cs="Simplified Arabic"/>
                <w:sz w:val="24"/>
                <w:szCs w:val="24"/>
                <w:lang w:val="en-GB"/>
              </w:rPr>
            </w:pPr>
            <w:r w:rsidRPr="007E3794">
              <w:rPr>
                <w:rFonts w:ascii="Simplified Arabic" w:hAnsi="Simplified Arabic" w:cs="Simplified Arabic"/>
                <w:sz w:val="24"/>
                <w:szCs w:val="24"/>
                <w:rtl/>
                <w:lang w:val="en-GB"/>
              </w:rPr>
              <w:t>19</w:t>
            </w:r>
          </w:p>
        </w:tc>
        <w:tc>
          <w:tcPr>
            <w:tcW w:w="1438" w:type="dxa"/>
            <w:shd w:val="clear" w:color="auto" w:fill="auto"/>
          </w:tcPr>
          <w:p w:rsidR="00F72D94" w:rsidRPr="007E3794" w:rsidRDefault="00F72D94" w:rsidP="00F72D94">
            <w:pPr>
              <w:pStyle w:val="NoSpacing"/>
              <w:bidi w:val="0"/>
              <w:jc w:val="center"/>
              <w:rPr>
                <w:rFonts w:ascii="Simplified Arabic" w:hAnsi="Simplified Arabic" w:cs="Simplified Arabic"/>
                <w:sz w:val="24"/>
                <w:szCs w:val="24"/>
                <w:lang w:val="en-GB"/>
              </w:rPr>
            </w:pPr>
            <w:r w:rsidRPr="007E3794">
              <w:rPr>
                <w:rFonts w:ascii="Simplified Arabic" w:hAnsi="Simplified Arabic" w:cs="Simplified Arabic"/>
                <w:sz w:val="24"/>
                <w:szCs w:val="24"/>
                <w:lang w:val="en-GB"/>
              </w:rPr>
              <w:t>.308**</w:t>
            </w:r>
          </w:p>
        </w:tc>
        <w:tc>
          <w:tcPr>
            <w:tcW w:w="528" w:type="dxa"/>
            <w:shd w:val="clear" w:color="auto" w:fill="auto"/>
          </w:tcPr>
          <w:p w:rsidR="00F72D94" w:rsidRPr="007E3794" w:rsidRDefault="00F72D94" w:rsidP="00F72D94">
            <w:pPr>
              <w:pStyle w:val="NoSpacing"/>
              <w:jc w:val="center"/>
              <w:rPr>
                <w:rFonts w:ascii="Simplified Arabic" w:hAnsi="Simplified Arabic" w:cs="Simplified Arabic"/>
                <w:sz w:val="24"/>
                <w:szCs w:val="24"/>
                <w:rtl/>
              </w:rPr>
            </w:pPr>
            <w:r w:rsidRPr="007E3794">
              <w:rPr>
                <w:rFonts w:ascii="Simplified Arabic" w:hAnsi="Simplified Arabic" w:cs="Simplified Arabic"/>
                <w:sz w:val="24"/>
                <w:szCs w:val="24"/>
                <w:rtl/>
              </w:rPr>
              <w:t>33</w:t>
            </w:r>
          </w:p>
        </w:tc>
        <w:tc>
          <w:tcPr>
            <w:tcW w:w="1342" w:type="dxa"/>
            <w:shd w:val="clear" w:color="auto" w:fill="auto"/>
          </w:tcPr>
          <w:p w:rsidR="00F72D94" w:rsidRPr="007E3794" w:rsidRDefault="00F72D94" w:rsidP="00F72D94">
            <w:pPr>
              <w:pStyle w:val="NoSpacing"/>
              <w:bidi w:val="0"/>
              <w:jc w:val="center"/>
              <w:rPr>
                <w:rFonts w:ascii="Simplified Arabic" w:hAnsi="Simplified Arabic" w:cs="Simplified Arabic"/>
                <w:sz w:val="24"/>
                <w:szCs w:val="24"/>
                <w:lang w:val="en-GB"/>
              </w:rPr>
            </w:pPr>
            <w:r w:rsidRPr="007E3794">
              <w:rPr>
                <w:rFonts w:ascii="Simplified Arabic" w:hAnsi="Simplified Arabic" w:cs="Simplified Arabic"/>
                <w:sz w:val="24"/>
                <w:szCs w:val="24"/>
                <w:lang w:val="en-GB"/>
              </w:rPr>
              <w:t>.605**</w:t>
            </w:r>
          </w:p>
        </w:tc>
        <w:tc>
          <w:tcPr>
            <w:tcW w:w="528" w:type="dxa"/>
            <w:shd w:val="clear" w:color="auto" w:fill="auto"/>
            <w:vAlign w:val="center"/>
          </w:tcPr>
          <w:p w:rsidR="00F72D94" w:rsidRPr="007E3794" w:rsidRDefault="00F72D94" w:rsidP="00F72D94">
            <w:pPr>
              <w:pStyle w:val="NoSpacing"/>
              <w:bidi w:val="0"/>
              <w:jc w:val="center"/>
              <w:rPr>
                <w:rFonts w:ascii="Simplified Arabic" w:hAnsi="Simplified Arabic" w:cs="Simplified Arabic"/>
                <w:sz w:val="24"/>
                <w:szCs w:val="24"/>
                <w:rtl/>
              </w:rPr>
            </w:pPr>
            <w:r w:rsidRPr="007E3794">
              <w:rPr>
                <w:rFonts w:ascii="Simplified Arabic" w:hAnsi="Simplified Arabic" w:cs="Simplified Arabic"/>
                <w:sz w:val="24"/>
                <w:szCs w:val="24"/>
                <w:rtl/>
              </w:rPr>
              <w:t>47</w:t>
            </w:r>
          </w:p>
        </w:tc>
        <w:tc>
          <w:tcPr>
            <w:tcW w:w="1428" w:type="dxa"/>
            <w:shd w:val="clear" w:color="auto" w:fill="auto"/>
          </w:tcPr>
          <w:p w:rsidR="00F72D94" w:rsidRPr="007E3794" w:rsidRDefault="00F72D94" w:rsidP="00F72D94">
            <w:pPr>
              <w:pStyle w:val="NoSpacing"/>
              <w:bidi w:val="0"/>
              <w:jc w:val="center"/>
              <w:rPr>
                <w:rFonts w:ascii="Simplified Arabic" w:hAnsi="Simplified Arabic" w:cs="Simplified Arabic"/>
                <w:sz w:val="24"/>
                <w:szCs w:val="24"/>
                <w:lang w:val="en-GB"/>
              </w:rPr>
            </w:pPr>
            <w:r w:rsidRPr="007E3794">
              <w:rPr>
                <w:rFonts w:ascii="Simplified Arabic" w:hAnsi="Simplified Arabic" w:cs="Simplified Arabic"/>
                <w:sz w:val="24"/>
                <w:szCs w:val="24"/>
                <w:lang w:val="en-GB"/>
              </w:rPr>
              <w:t>.581**</w:t>
            </w:r>
          </w:p>
        </w:tc>
        <w:tc>
          <w:tcPr>
            <w:tcW w:w="528" w:type="dxa"/>
            <w:shd w:val="clear" w:color="auto" w:fill="auto"/>
            <w:vAlign w:val="center"/>
          </w:tcPr>
          <w:p w:rsidR="00F72D94" w:rsidRPr="007E3794" w:rsidRDefault="00F72D94" w:rsidP="00F72D94">
            <w:pPr>
              <w:pStyle w:val="NoSpacing"/>
              <w:bidi w:val="0"/>
              <w:jc w:val="center"/>
              <w:rPr>
                <w:rFonts w:ascii="Simplified Arabic" w:hAnsi="Simplified Arabic" w:cs="Simplified Arabic"/>
                <w:sz w:val="24"/>
                <w:szCs w:val="24"/>
                <w:rtl/>
              </w:rPr>
            </w:pPr>
            <w:r w:rsidRPr="007E3794">
              <w:rPr>
                <w:rFonts w:ascii="Simplified Arabic" w:hAnsi="Simplified Arabic" w:cs="Simplified Arabic"/>
                <w:sz w:val="24"/>
                <w:szCs w:val="24"/>
                <w:rtl/>
              </w:rPr>
              <w:t>61</w:t>
            </w:r>
          </w:p>
        </w:tc>
        <w:tc>
          <w:tcPr>
            <w:tcW w:w="1017" w:type="dxa"/>
            <w:shd w:val="clear" w:color="auto" w:fill="auto"/>
          </w:tcPr>
          <w:p w:rsidR="00F72D94" w:rsidRPr="007E3794" w:rsidRDefault="00F72D94" w:rsidP="00F72D94">
            <w:pPr>
              <w:pStyle w:val="NoSpacing"/>
              <w:bidi w:val="0"/>
              <w:jc w:val="center"/>
              <w:rPr>
                <w:rFonts w:ascii="Simplified Arabic" w:hAnsi="Simplified Arabic" w:cs="Simplified Arabic"/>
                <w:sz w:val="24"/>
                <w:szCs w:val="24"/>
                <w:lang w:val="en-GB"/>
              </w:rPr>
            </w:pPr>
            <w:r w:rsidRPr="007E3794">
              <w:rPr>
                <w:rFonts w:ascii="Simplified Arabic" w:hAnsi="Simplified Arabic" w:cs="Simplified Arabic"/>
                <w:sz w:val="24"/>
                <w:szCs w:val="24"/>
                <w:lang w:val="en-GB"/>
              </w:rPr>
              <w:t>.465**</w:t>
            </w:r>
          </w:p>
        </w:tc>
      </w:tr>
      <w:tr w:rsidR="00F72D94" w:rsidRPr="007E3794" w:rsidTr="00DC16D7">
        <w:trPr>
          <w:jc w:val="center"/>
        </w:trPr>
        <w:tc>
          <w:tcPr>
            <w:tcW w:w="591" w:type="dxa"/>
          </w:tcPr>
          <w:p w:rsidR="00F72D94" w:rsidRPr="007E3794" w:rsidRDefault="00F72D94" w:rsidP="00F72D94">
            <w:pPr>
              <w:pStyle w:val="NoSpacing"/>
              <w:jc w:val="center"/>
              <w:rPr>
                <w:rFonts w:ascii="Simplified Arabic" w:hAnsi="Simplified Arabic" w:cs="Simplified Arabic"/>
                <w:sz w:val="24"/>
                <w:szCs w:val="24"/>
                <w:rtl/>
              </w:rPr>
            </w:pPr>
            <w:r w:rsidRPr="007E3794">
              <w:rPr>
                <w:rFonts w:ascii="Simplified Arabic" w:hAnsi="Simplified Arabic" w:cs="Simplified Arabic"/>
                <w:sz w:val="24"/>
                <w:szCs w:val="24"/>
                <w:rtl/>
              </w:rPr>
              <w:t>6</w:t>
            </w:r>
          </w:p>
        </w:tc>
        <w:tc>
          <w:tcPr>
            <w:tcW w:w="1437" w:type="dxa"/>
            <w:shd w:val="clear" w:color="auto" w:fill="auto"/>
          </w:tcPr>
          <w:p w:rsidR="00F72D94" w:rsidRPr="007E3794" w:rsidRDefault="00F72D94" w:rsidP="00F72D94">
            <w:pPr>
              <w:pStyle w:val="NoSpacing"/>
              <w:bidi w:val="0"/>
              <w:jc w:val="center"/>
              <w:rPr>
                <w:rFonts w:ascii="Simplified Arabic" w:hAnsi="Simplified Arabic" w:cs="Simplified Arabic"/>
                <w:sz w:val="24"/>
                <w:szCs w:val="24"/>
                <w:lang w:val="en-GB"/>
              </w:rPr>
            </w:pPr>
            <w:r w:rsidRPr="007E3794">
              <w:rPr>
                <w:rFonts w:ascii="Simplified Arabic" w:hAnsi="Simplified Arabic" w:cs="Simplified Arabic"/>
                <w:sz w:val="24"/>
                <w:szCs w:val="24"/>
                <w:lang w:val="en-GB"/>
              </w:rPr>
              <w:t>.204*</w:t>
            </w:r>
          </w:p>
        </w:tc>
        <w:tc>
          <w:tcPr>
            <w:tcW w:w="557" w:type="dxa"/>
            <w:shd w:val="clear" w:color="auto" w:fill="auto"/>
          </w:tcPr>
          <w:p w:rsidR="00F72D94" w:rsidRPr="007E3794" w:rsidRDefault="00F72D94" w:rsidP="00F72D94">
            <w:pPr>
              <w:pStyle w:val="NoSpacing"/>
              <w:bidi w:val="0"/>
              <w:jc w:val="center"/>
              <w:rPr>
                <w:rFonts w:ascii="Simplified Arabic" w:hAnsi="Simplified Arabic" w:cs="Simplified Arabic"/>
                <w:sz w:val="24"/>
                <w:szCs w:val="24"/>
                <w:lang w:val="en-GB"/>
              </w:rPr>
            </w:pPr>
            <w:r w:rsidRPr="007E3794">
              <w:rPr>
                <w:rFonts w:ascii="Simplified Arabic" w:hAnsi="Simplified Arabic" w:cs="Simplified Arabic"/>
                <w:sz w:val="24"/>
                <w:szCs w:val="24"/>
                <w:rtl/>
                <w:lang w:val="en-GB"/>
              </w:rPr>
              <w:t>20</w:t>
            </w:r>
          </w:p>
        </w:tc>
        <w:tc>
          <w:tcPr>
            <w:tcW w:w="1438" w:type="dxa"/>
            <w:shd w:val="clear" w:color="auto" w:fill="auto"/>
          </w:tcPr>
          <w:p w:rsidR="00F72D94" w:rsidRPr="007E3794" w:rsidRDefault="00F72D94" w:rsidP="00F72D94">
            <w:pPr>
              <w:pStyle w:val="NoSpacing"/>
              <w:bidi w:val="0"/>
              <w:jc w:val="center"/>
              <w:rPr>
                <w:rFonts w:ascii="Simplified Arabic" w:hAnsi="Simplified Arabic" w:cs="Simplified Arabic"/>
                <w:sz w:val="24"/>
                <w:szCs w:val="24"/>
                <w:lang w:val="en-GB"/>
              </w:rPr>
            </w:pPr>
            <w:r w:rsidRPr="007E3794">
              <w:rPr>
                <w:rFonts w:ascii="Simplified Arabic" w:hAnsi="Simplified Arabic" w:cs="Simplified Arabic"/>
                <w:sz w:val="24"/>
                <w:szCs w:val="24"/>
                <w:lang w:val="en-GB"/>
              </w:rPr>
              <w:t>.448**</w:t>
            </w:r>
          </w:p>
        </w:tc>
        <w:tc>
          <w:tcPr>
            <w:tcW w:w="528" w:type="dxa"/>
            <w:shd w:val="clear" w:color="auto" w:fill="auto"/>
          </w:tcPr>
          <w:p w:rsidR="00F72D94" w:rsidRPr="007E3794" w:rsidRDefault="00F72D94" w:rsidP="00F72D94">
            <w:pPr>
              <w:pStyle w:val="NoSpacing"/>
              <w:jc w:val="center"/>
              <w:rPr>
                <w:rFonts w:ascii="Simplified Arabic" w:hAnsi="Simplified Arabic" w:cs="Simplified Arabic"/>
                <w:sz w:val="24"/>
                <w:szCs w:val="24"/>
                <w:rtl/>
              </w:rPr>
            </w:pPr>
            <w:r w:rsidRPr="007E3794">
              <w:rPr>
                <w:rFonts w:ascii="Simplified Arabic" w:hAnsi="Simplified Arabic" w:cs="Simplified Arabic"/>
                <w:sz w:val="24"/>
                <w:szCs w:val="24"/>
                <w:rtl/>
              </w:rPr>
              <w:t>34</w:t>
            </w:r>
          </w:p>
        </w:tc>
        <w:tc>
          <w:tcPr>
            <w:tcW w:w="1342" w:type="dxa"/>
            <w:shd w:val="clear" w:color="auto" w:fill="auto"/>
          </w:tcPr>
          <w:p w:rsidR="00F72D94" w:rsidRPr="007E3794" w:rsidRDefault="00F72D94" w:rsidP="00F72D94">
            <w:pPr>
              <w:pStyle w:val="NoSpacing"/>
              <w:bidi w:val="0"/>
              <w:jc w:val="center"/>
              <w:rPr>
                <w:rFonts w:ascii="Simplified Arabic" w:hAnsi="Simplified Arabic" w:cs="Simplified Arabic"/>
                <w:sz w:val="24"/>
                <w:szCs w:val="24"/>
                <w:lang w:val="en-GB"/>
              </w:rPr>
            </w:pPr>
            <w:r w:rsidRPr="007E3794">
              <w:rPr>
                <w:rFonts w:ascii="Simplified Arabic" w:hAnsi="Simplified Arabic" w:cs="Simplified Arabic"/>
                <w:sz w:val="24"/>
                <w:szCs w:val="24"/>
                <w:lang w:val="en-GB"/>
              </w:rPr>
              <w:t>.510**</w:t>
            </w:r>
          </w:p>
        </w:tc>
        <w:tc>
          <w:tcPr>
            <w:tcW w:w="528" w:type="dxa"/>
            <w:shd w:val="clear" w:color="auto" w:fill="auto"/>
            <w:vAlign w:val="center"/>
          </w:tcPr>
          <w:p w:rsidR="00F72D94" w:rsidRPr="007E3794" w:rsidRDefault="00F72D94" w:rsidP="00F72D94">
            <w:pPr>
              <w:pStyle w:val="NoSpacing"/>
              <w:bidi w:val="0"/>
              <w:jc w:val="center"/>
              <w:rPr>
                <w:rFonts w:ascii="Simplified Arabic" w:hAnsi="Simplified Arabic" w:cs="Simplified Arabic"/>
                <w:sz w:val="24"/>
                <w:szCs w:val="24"/>
                <w:rtl/>
              </w:rPr>
            </w:pPr>
            <w:r w:rsidRPr="007E3794">
              <w:rPr>
                <w:rFonts w:ascii="Simplified Arabic" w:hAnsi="Simplified Arabic" w:cs="Simplified Arabic"/>
                <w:sz w:val="24"/>
                <w:szCs w:val="24"/>
                <w:rtl/>
              </w:rPr>
              <w:t>48</w:t>
            </w:r>
          </w:p>
        </w:tc>
        <w:tc>
          <w:tcPr>
            <w:tcW w:w="1428" w:type="dxa"/>
            <w:shd w:val="clear" w:color="auto" w:fill="auto"/>
          </w:tcPr>
          <w:p w:rsidR="00F72D94" w:rsidRPr="007E3794" w:rsidRDefault="00F72D94" w:rsidP="00F72D94">
            <w:pPr>
              <w:pStyle w:val="NoSpacing"/>
              <w:bidi w:val="0"/>
              <w:jc w:val="center"/>
              <w:rPr>
                <w:rFonts w:ascii="Simplified Arabic" w:hAnsi="Simplified Arabic" w:cs="Simplified Arabic"/>
                <w:sz w:val="24"/>
                <w:szCs w:val="24"/>
                <w:lang w:val="en-GB"/>
              </w:rPr>
            </w:pPr>
            <w:r w:rsidRPr="007E3794">
              <w:rPr>
                <w:rFonts w:ascii="Simplified Arabic" w:hAnsi="Simplified Arabic" w:cs="Simplified Arabic"/>
                <w:sz w:val="24"/>
                <w:szCs w:val="24"/>
                <w:lang w:val="en-GB"/>
              </w:rPr>
              <w:t>.455**</w:t>
            </w:r>
          </w:p>
        </w:tc>
        <w:tc>
          <w:tcPr>
            <w:tcW w:w="528" w:type="dxa"/>
            <w:shd w:val="clear" w:color="auto" w:fill="auto"/>
            <w:vAlign w:val="center"/>
          </w:tcPr>
          <w:p w:rsidR="00F72D94" w:rsidRPr="007E3794" w:rsidRDefault="00F72D94" w:rsidP="00F72D94">
            <w:pPr>
              <w:pStyle w:val="NoSpacing"/>
              <w:bidi w:val="0"/>
              <w:jc w:val="center"/>
              <w:rPr>
                <w:rFonts w:ascii="Simplified Arabic" w:hAnsi="Simplified Arabic" w:cs="Simplified Arabic"/>
                <w:sz w:val="24"/>
                <w:szCs w:val="24"/>
                <w:rtl/>
              </w:rPr>
            </w:pPr>
            <w:r w:rsidRPr="007E3794">
              <w:rPr>
                <w:rFonts w:ascii="Simplified Arabic" w:hAnsi="Simplified Arabic" w:cs="Simplified Arabic"/>
                <w:sz w:val="24"/>
                <w:szCs w:val="24"/>
                <w:rtl/>
              </w:rPr>
              <w:t>62</w:t>
            </w:r>
          </w:p>
        </w:tc>
        <w:tc>
          <w:tcPr>
            <w:tcW w:w="1017" w:type="dxa"/>
            <w:shd w:val="clear" w:color="auto" w:fill="auto"/>
          </w:tcPr>
          <w:p w:rsidR="00F72D94" w:rsidRPr="007E3794" w:rsidRDefault="00F72D94" w:rsidP="00F72D94">
            <w:pPr>
              <w:pStyle w:val="NoSpacing"/>
              <w:bidi w:val="0"/>
              <w:jc w:val="center"/>
              <w:rPr>
                <w:rFonts w:ascii="Simplified Arabic" w:hAnsi="Simplified Arabic" w:cs="Simplified Arabic"/>
                <w:sz w:val="24"/>
                <w:szCs w:val="24"/>
                <w:lang w:val="en-GB"/>
              </w:rPr>
            </w:pPr>
            <w:r w:rsidRPr="007E3794">
              <w:rPr>
                <w:rFonts w:ascii="Simplified Arabic" w:hAnsi="Simplified Arabic" w:cs="Simplified Arabic"/>
                <w:sz w:val="24"/>
                <w:szCs w:val="24"/>
                <w:lang w:val="en-GB"/>
              </w:rPr>
              <w:t>.273**</w:t>
            </w:r>
          </w:p>
        </w:tc>
      </w:tr>
      <w:tr w:rsidR="00F72D94" w:rsidRPr="007E3794" w:rsidTr="00DC16D7">
        <w:trPr>
          <w:jc w:val="center"/>
        </w:trPr>
        <w:tc>
          <w:tcPr>
            <w:tcW w:w="591" w:type="dxa"/>
          </w:tcPr>
          <w:p w:rsidR="00F72D94" w:rsidRPr="007E3794" w:rsidRDefault="00F72D94" w:rsidP="00F72D94">
            <w:pPr>
              <w:pStyle w:val="NoSpacing"/>
              <w:jc w:val="center"/>
              <w:rPr>
                <w:rFonts w:ascii="Simplified Arabic" w:hAnsi="Simplified Arabic" w:cs="Simplified Arabic"/>
                <w:sz w:val="24"/>
                <w:szCs w:val="24"/>
                <w:rtl/>
              </w:rPr>
            </w:pPr>
            <w:r w:rsidRPr="007E3794">
              <w:rPr>
                <w:rFonts w:ascii="Simplified Arabic" w:hAnsi="Simplified Arabic" w:cs="Simplified Arabic"/>
                <w:sz w:val="24"/>
                <w:szCs w:val="24"/>
                <w:rtl/>
              </w:rPr>
              <w:t>7</w:t>
            </w:r>
          </w:p>
        </w:tc>
        <w:tc>
          <w:tcPr>
            <w:tcW w:w="1437" w:type="dxa"/>
            <w:shd w:val="clear" w:color="auto" w:fill="auto"/>
          </w:tcPr>
          <w:p w:rsidR="00F72D94" w:rsidRPr="007E3794" w:rsidRDefault="00F72D94" w:rsidP="00F72D94">
            <w:pPr>
              <w:pStyle w:val="NoSpacing"/>
              <w:bidi w:val="0"/>
              <w:jc w:val="center"/>
              <w:rPr>
                <w:rFonts w:ascii="Simplified Arabic" w:hAnsi="Simplified Arabic" w:cs="Simplified Arabic"/>
                <w:sz w:val="24"/>
                <w:szCs w:val="24"/>
                <w:lang w:val="en-GB"/>
              </w:rPr>
            </w:pPr>
            <w:r w:rsidRPr="007E3794">
              <w:rPr>
                <w:rFonts w:ascii="Simplified Arabic" w:hAnsi="Simplified Arabic" w:cs="Simplified Arabic"/>
                <w:sz w:val="24"/>
                <w:szCs w:val="24"/>
                <w:lang w:val="en-GB"/>
              </w:rPr>
              <w:t>.341**</w:t>
            </w:r>
          </w:p>
        </w:tc>
        <w:tc>
          <w:tcPr>
            <w:tcW w:w="557" w:type="dxa"/>
            <w:shd w:val="clear" w:color="auto" w:fill="auto"/>
          </w:tcPr>
          <w:p w:rsidR="00F72D94" w:rsidRPr="007E3794" w:rsidRDefault="00F72D94" w:rsidP="00F72D94">
            <w:pPr>
              <w:pStyle w:val="NoSpacing"/>
              <w:bidi w:val="0"/>
              <w:jc w:val="center"/>
              <w:rPr>
                <w:rFonts w:ascii="Simplified Arabic" w:hAnsi="Simplified Arabic" w:cs="Simplified Arabic"/>
                <w:sz w:val="24"/>
                <w:szCs w:val="24"/>
                <w:lang w:val="en-GB"/>
              </w:rPr>
            </w:pPr>
            <w:r w:rsidRPr="007E3794">
              <w:rPr>
                <w:rFonts w:ascii="Simplified Arabic" w:hAnsi="Simplified Arabic" w:cs="Simplified Arabic"/>
                <w:sz w:val="24"/>
                <w:szCs w:val="24"/>
                <w:rtl/>
                <w:lang w:val="en-GB"/>
              </w:rPr>
              <w:t>21</w:t>
            </w:r>
          </w:p>
        </w:tc>
        <w:tc>
          <w:tcPr>
            <w:tcW w:w="1438" w:type="dxa"/>
            <w:shd w:val="clear" w:color="auto" w:fill="auto"/>
          </w:tcPr>
          <w:p w:rsidR="00F72D94" w:rsidRPr="007E3794" w:rsidRDefault="00F72D94" w:rsidP="00F72D94">
            <w:pPr>
              <w:pStyle w:val="NoSpacing"/>
              <w:bidi w:val="0"/>
              <w:jc w:val="center"/>
              <w:rPr>
                <w:rFonts w:ascii="Simplified Arabic" w:hAnsi="Simplified Arabic" w:cs="Simplified Arabic"/>
                <w:sz w:val="24"/>
                <w:szCs w:val="24"/>
                <w:lang w:val="en-GB"/>
              </w:rPr>
            </w:pPr>
            <w:r w:rsidRPr="007E3794">
              <w:rPr>
                <w:rFonts w:ascii="Simplified Arabic" w:hAnsi="Simplified Arabic" w:cs="Simplified Arabic"/>
                <w:sz w:val="24"/>
                <w:szCs w:val="24"/>
                <w:lang w:val="en-GB"/>
              </w:rPr>
              <w:t>.328**</w:t>
            </w:r>
          </w:p>
        </w:tc>
        <w:tc>
          <w:tcPr>
            <w:tcW w:w="528" w:type="dxa"/>
            <w:shd w:val="clear" w:color="auto" w:fill="auto"/>
            <w:vAlign w:val="center"/>
          </w:tcPr>
          <w:p w:rsidR="00F72D94" w:rsidRPr="007E3794" w:rsidRDefault="00F72D94" w:rsidP="00F72D94">
            <w:pPr>
              <w:pStyle w:val="NoSpacing"/>
              <w:bidi w:val="0"/>
              <w:jc w:val="center"/>
              <w:rPr>
                <w:rFonts w:ascii="Simplified Arabic" w:hAnsi="Simplified Arabic" w:cs="Simplified Arabic"/>
                <w:sz w:val="24"/>
                <w:szCs w:val="24"/>
                <w:rtl/>
              </w:rPr>
            </w:pPr>
            <w:r w:rsidRPr="007E3794">
              <w:rPr>
                <w:rFonts w:ascii="Simplified Arabic" w:hAnsi="Simplified Arabic" w:cs="Simplified Arabic"/>
                <w:sz w:val="24"/>
                <w:szCs w:val="24"/>
                <w:rtl/>
              </w:rPr>
              <w:t>35</w:t>
            </w:r>
          </w:p>
        </w:tc>
        <w:tc>
          <w:tcPr>
            <w:tcW w:w="1342" w:type="dxa"/>
            <w:shd w:val="clear" w:color="auto" w:fill="auto"/>
          </w:tcPr>
          <w:p w:rsidR="00F72D94" w:rsidRPr="007E3794" w:rsidRDefault="00F72D94" w:rsidP="00F72D94">
            <w:pPr>
              <w:pStyle w:val="NoSpacing"/>
              <w:bidi w:val="0"/>
              <w:jc w:val="center"/>
              <w:rPr>
                <w:rFonts w:ascii="Simplified Arabic" w:hAnsi="Simplified Arabic" w:cs="Simplified Arabic"/>
                <w:sz w:val="24"/>
                <w:szCs w:val="24"/>
                <w:lang w:val="en-GB"/>
              </w:rPr>
            </w:pPr>
            <w:r w:rsidRPr="007E3794">
              <w:rPr>
                <w:rFonts w:ascii="Simplified Arabic" w:hAnsi="Simplified Arabic" w:cs="Simplified Arabic"/>
                <w:sz w:val="24"/>
                <w:szCs w:val="24"/>
                <w:lang w:val="en-GB"/>
              </w:rPr>
              <w:t>.449**</w:t>
            </w:r>
          </w:p>
        </w:tc>
        <w:tc>
          <w:tcPr>
            <w:tcW w:w="528" w:type="dxa"/>
            <w:shd w:val="clear" w:color="auto" w:fill="auto"/>
            <w:vAlign w:val="center"/>
          </w:tcPr>
          <w:p w:rsidR="00F72D94" w:rsidRPr="007E3794" w:rsidRDefault="00F72D94" w:rsidP="00F72D94">
            <w:pPr>
              <w:pStyle w:val="NoSpacing"/>
              <w:bidi w:val="0"/>
              <w:jc w:val="center"/>
              <w:rPr>
                <w:rFonts w:ascii="Simplified Arabic" w:hAnsi="Simplified Arabic" w:cs="Simplified Arabic"/>
                <w:sz w:val="24"/>
                <w:szCs w:val="24"/>
                <w:rtl/>
              </w:rPr>
            </w:pPr>
            <w:r w:rsidRPr="007E3794">
              <w:rPr>
                <w:rFonts w:ascii="Simplified Arabic" w:hAnsi="Simplified Arabic" w:cs="Simplified Arabic"/>
                <w:sz w:val="24"/>
                <w:szCs w:val="24"/>
                <w:rtl/>
              </w:rPr>
              <w:t>49</w:t>
            </w:r>
          </w:p>
        </w:tc>
        <w:tc>
          <w:tcPr>
            <w:tcW w:w="1428" w:type="dxa"/>
            <w:shd w:val="clear" w:color="auto" w:fill="auto"/>
          </w:tcPr>
          <w:p w:rsidR="00F72D94" w:rsidRPr="007E3794" w:rsidRDefault="00F72D94" w:rsidP="00F72D94">
            <w:pPr>
              <w:pStyle w:val="NoSpacing"/>
              <w:bidi w:val="0"/>
              <w:jc w:val="center"/>
              <w:rPr>
                <w:rFonts w:ascii="Simplified Arabic" w:hAnsi="Simplified Arabic" w:cs="Simplified Arabic"/>
                <w:sz w:val="24"/>
                <w:szCs w:val="24"/>
                <w:lang w:val="en-GB"/>
              </w:rPr>
            </w:pPr>
            <w:r w:rsidRPr="007E3794">
              <w:rPr>
                <w:rFonts w:ascii="Simplified Arabic" w:hAnsi="Simplified Arabic" w:cs="Simplified Arabic"/>
                <w:sz w:val="24"/>
                <w:szCs w:val="24"/>
                <w:lang w:val="en-GB"/>
              </w:rPr>
              <w:t>.503**</w:t>
            </w:r>
          </w:p>
        </w:tc>
        <w:tc>
          <w:tcPr>
            <w:tcW w:w="528" w:type="dxa"/>
            <w:shd w:val="clear" w:color="auto" w:fill="auto"/>
            <w:vAlign w:val="center"/>
          </w:tcPr>
          <w:p w:rsidR="00F72D94" w:rsidRPr="007E3794" w:rsidRDefault="00F72D94" w:rsidP="00F72D94">
            <w:pPr>
              <w:pStyle w:val="NoSpacing"/>
              <w:bidi w:val="0"/>
              <w:jc w:val="center"/>
              <w:rPr>
                <w:rFonts w:ascii="Simplified Arabic" w:hAnsi="Simplified Arabic" w:cs="Simplified Arabic"/>
                <w:sz w:val="24"/>
                <w:szCs w:val="24"/>
                <w:rtl/>
              </w:rPr>
            </w:pPr>
            <w:r w:rsidRPr="007E3794">
              <w:rPr>
                <w:rFonts w:ascii="Simplified Arabic" w:hAnsi="Simplified Arabic" w:cs="Simplified Arabic"/>
                <w:sz w:val="24"/>
                <w:szCs w:val="24"/>
                <w:rtl/>
              </w:rPr>
              <w:t>63</w:t>
            </w:r>
          </w:p>
        </w:tc>
        <w:tc>
          <w:tcPr>
            <w:tcW w:w="1017" w:type="dxa"/>
            <w:shd w:val="clear" w:color="auto" w:fill="auto"/>
          </w:tcPr>
          <w:p w:rsidR="00F72D94" w:rsidRPr="007E3794" w:rsidRDefault="00F72D94" w:rsidP="00F72D94">
            <w:pPr>
              <w:pStyle w:val="NoSpacing"/>
              <w:bidi w:val="0"/>
              <w:jc w:val="center"/>
              <w:rPr>
                <w:rFonts w:ascii="Simplified Arabic" w:hAnsi="Simplified Arabic" w:cs="Simplified Arabic"/>
                <w:sz w:val="24"/>
                <w:szCs w:val="24"/>
                <w:lang w:val="en-GB"/>
              </w:rPr>
            </w:pPr>
            <w:r w:rsidRPr="007E3794">
              <w:rPr>
                <w:rFonts w:ascii="Simplified Arabic" w:hAnsi="Simplified Arabic" w:cs="Simplified Arabic"/>
                <w:sz w:val="24"/>
                <w:szCs w:val="24"/>
                <w:lang w:val="en-GB"/>
              </w:rPr>
              <w:t>.507**</w:t>
            </w:r>
          </w:p>
        </w:tc>
      </w:tr>
      <w:tr w:rsidR="00F72D94" w:rsidRPr="007E3794" w:rsidTr="00DC16D7">
        <w:trPr>
          <w:jc w:val="center"/>
        </w:trPr>
        <w:tc>
          <w:tcPr>
            <w:tcW w:w="591" w:type="dxa"/>
          </w:tcPr>
          <w:p w:rsidR="00F72D94" w:rsidRPr="007E3794" w:rsidRDefault="00F72D94" w:rsidP="00F72D94">
            <w:pPr>
              <w:pStyle w:val="NoSpacing"/>
              <w:jc w:val="center"/>
              <w:rPr>
                <w:rFonts w:ascii="Simplified Arabic" w:hAnsi="Simplified Arabic" w:cs="Simplified Arabic"/>
                <w:sz w:val="24"/>
                <w:szCs w:val="24"/>
                <w:rtl/>
              </w:rPr>
            </w:pPr>
            <w:r w:rsidRPr="007E3794">
              <w:rPr>
                <w:rFonts w:ascii="Simplified Arabic" w:hAnsi="Simplified Arabic" w:cs="Simplified Arabic"/>
                <w:sz w:val="24"/>
                <w:szCs w:val="24"/>
                <w:rtl/>
              </w:rPr>
              <w:t>8</w:t>
            </w:r>
          </w:p>
        </w:tc>
        <w:tc>
          <w:tcPr>
            <w:tcW w:w="1437" w:type="dxa"/>
            <w:shd w:val="clear" w:color="auto" w:fill="auto"/>
          </w:tcPr>
          <w:p w:rsidR="00F72D94" w:rsidRPr="007E3794" w:rsidRDefault="00F72D94" w:rsidP="00F72D94">
            <w:pPr>
              <w:pStyle w:val="NoSpacing"/>
              <w:bidi w:val="0"/>
              <w:jc w:val="center"/>
              <w:rPr>
                <w:rFonts w:ascii="Simplified Arabic" w:hAnsi="Simplified Arabic" w:cs="Simplified Arabic"/>
                <w:sz w:val="24"/>
                <w:szCs w:val="24"/>
                <w:lang w:val="en-GB"/>
              </w:rPr>
            </w:pPr>
            <w:r w:rsidRPr="007E3794">
              <w:rPr>
                <w:rFonts w:ascii="Simplified Arabic" w:hAnsi="Simplified Arabic" w:cs="Simplified Arabic"/>
                <w:sz w:val="24"/>
                <w:szCs w:val="24"/>
                <w:lang w:val="en-GB"/>
              </w:rPr>
              <w:t>.481**</w:t>
            </w:r>
          </w:p>
        </w:tc>
        <w:tc>
          <w:tcPr>
            <w:tcW w:w="557" w:type="dxa"/>
            <w:shd w:val="clear" w:color="auto" w:fill="auto"/>
          </w:tcPr>
          <w:p w:rsidR="00F72D94" w:rsidRPr="007E3794" w:rsidRDefault="00F72D94" w:rsidP="00F72D94">
            <w:pPr>
              <w:pStyle w:val="NoSpacing"/>
              <w:bidi w:val="0"/>
              <w:jc w:val="center"/>
              <w:rPr>
                <w:rFonts w:ascii="Simplified Arabic" w:hAnsi="Simplified Arabic" w:cs="Simplified Arabic"/>
                <w:sz w:val="24"/>
                <w:szCs w:val="24"/>
                <w:lang w:val="en-GB"/>
              </w:rPr>
            </w:pPr>
            <w:r w:rsidRPr="007E3794">
              <w:rPr>
                <w:rFonts w:ascii="Simplified Arabic" w:hAnsi="Simplified Arabic" w:cs="Simplified Arabic"/>
                <w:sz w:val="24"/>
                <w:szCs w:val="24"/>
                <w:rtl/>
                <w:lang w:val="en-GB"/>
              </w:rPr>
              <w:t>22</w:t>
            </w:r>
          </w:p>
        </w:tc>
        <w:tc>
          <w:tcPr>
            <w:tcW w:w="1438" w:type="dxa"/>
          </w:tcPr>
          <w:p w:rsidR="00F72D94" w:rsidRPr="007E3794" w:rsidRDefault="00F72D94" w:rsidP="00F72D94">
            <w:pPr>
              <w:pStyle w:val="NoSpacing"/>
              <w:bidi w:val="0"/>
              <w:jc w:val="center"/>
              <w:rPr>
                <w:rFonts w:ascii="Simplified Arabic" w:hAnsi="Simplified Arabic" w:cs="Simplified Arabic"/>
                <w:sz w:val="24"/>
                <w:szCs w:val="24"/>
                <w:lang w:val="en-GB"/>
              </w:rPr>
            </w:pPr>
            <w:r w:rsidRPr="007E3794">
              <w:rPr>
                <w:rFonts w:ascii="Simplified Arabic" w:hAnsi="Simplified Arabic" w:cs="Simplified Arabic"/>
                <w:sz w:val="24"/>
                <w:szCs w:val="24"/>
                <w:lang w:val="en-GB"/>
              </w:rPr>
              <w:t>.287**</w:t>
            </w:r>
          </w:p>
        </w:tc>
        <w:tc>
          <w:tcPr>
            <w:tcW w:w="528" w:type="dxa"/>
            <w:shd w:val="clear" w:color="auto" w:fill="auto"/>
            <w:vAlign w:val="center"/>
          </w:tcPr>
          <w:p w:rsidR="00F72D94" w:rsidRPr="007E3794" w:rsidRDefault="00F72D94" w:rsidP="00F72D94">
            <w:pPr>
              <w:pStyle w:val="NoSpacing"/>
              <w:bidi w:val="0"/>
              <w:jc w:val="center"/>
              <w:rPr>
                <w:rFonts w:ascii="Simplified Arabic" w:hAnsi="Simplified Arabic" w:cs="Simplified Arabic"/>
                <w:sz w:val="24"/>
                <w:szCs w:val="24"/>
                <w:rtl/>
              </w:rPr>
            </w:pPr>
            <w:r w:rsidRPr="007E3794">
              <w:rPr>
                <w:rFonts w:ascii="Simplified Arabic" w:hAnsi="Simplified Arabic" w:cs="Simplified Arabic"/>
                <w:sz w:val="24"/>
                <w:szCs w:val="24"/>
                <w:rtl/>
              </w:rPr>
              <w:t>36</w:t>
            </w:r>
          </w:p>
        </w:tc>
        <w:tc>
          <w:tcPr>
            <w:tcW w:w="1342" w:type="dxa"/>
            <w:shd w:val="clear" w:color="auto" w:fill="auto"/>
          </w:tcPr>
          <w:p w:rsidR="00F72D94" w:rsidRPr="007E3794" w:rsidRDefault="00F72D94" w:rsidP="00F72D94">
            <w:pPr>
              <w:pStyle w:val="NoSpacing"/>
              <w:bidi w:val="0"/>
              <w:jc w:val="center"/>
              <w:rPr>
                <w:rFonts w:ascii="Simplified Arabic" w:hAnsi="Simplified Arabic" w:cs="Simplified Arabic"/>
                <w:sz w:val="24"/>
                <w:szCs w:val="24"/>
                <w:lang w:val="en-GB"/>
              </w:rPr>
            </w:pPr>
            <w:r w:rsidRPr="007E3794">
              <w:rPr>
                <w:rFonts w:ascii="Simplified Arabic" w:hAnsi="Simplified Arabic" w:cs="Simplified Arabic"/>
                <w:sz w:val="24"/>
                <w:szCs w:val="24"/>
                <w:lang w:val="en-GB"/>
              </w:rPr>
              <w:t>.277**</w:t>
            </w:r>
          </w:p>
        </w:tc>
        <w:tc>
          <w:tcPr>
            <w:tcW w:w="528" w:type="dxa"/>
            <w:shd w:val="clear" w:color="auto" w:fill="auto"/>
          </w:tcPr>
          <w:p w:rsidR="00F72D94" w:rsidRPr="007E3794" w:rsidRDefault="00F72D94" w:rsidP="00F72D94">
            <w:pPr>
              <w:pStyle w:val="NoSpacing"/>
              <w:jc w:val="center"/>
              <w:rPr>
                <w:rFonts w:ascii="Simplified Arabic" w:hAnsi="Simplified Arabic" w:cs="Simplified Arabic"/>
                <w:sz w:val="24"/>
                <w:szCs w:val="24"/>
                <w:rtl/>
              </w:rPr>
            </w:pPr>
            <w:r w:rsidRPr="007E3794">
              <w:rPr>
                <w:rFonts w:ascii="Simplified Arabic" w:hAnsi="Simplified Arabic" w:cs="Simplified Arabic"/>
                <w:sz w:val="24"/>
                <w:szCs w:val="24"/>
                <w:rtl/>
              </w:rPr>
              <w:t>50</w:t>
            </w:r>
          </w:p>
        </w:tc>
        <w:tc>
          <w:tcPr>
            <w:tcW w:w="1428" w:type="dxa"/>
            <w:shd w:val="clear" w:color="auto" w:fill="auto"/>
          </w:tcPr>
          <w:p w:rsidR="00F72D94" w:rsidRPr="007E3794" w:rsidRDefault="00F72D94" w:rsidP="00F72D94">
            <w:pPr>
              <w:pStyle w:val="NoSpacing"/>
              <w:bidi w:val="0"/>
              <w:jc w:val="center"/>
              <w:rPr>
                <w:rFonts w:ascii="Simplified Arabic" w:hAnsi="Simplified Arabic" w:cs="Simplified Arabic"/>
                <w:sz w:val="24"/>
                <w:szCs w:val="24"/>
                <w:lang w:val="en-GB"/>
              </w:rPr>
            </w:pPr>
            <w:r w:rsidRPr="007E3794">
              <w:rPr>
                <w:rFonts w:ascii="Simplified Arabic" w:hAnsi="Simplified Arabic" w:cs="Simplified Arabic"/>
                <w:sz w:val="24"/>
                <w:szCs w:val="24"/>
                <w:lang w:val="en-GB"/>
              </w:rPr>
              <w:t>.595**</w:t>
            </w:r>
          </w:p>
        </w:tc>
        <w:tc>
          <w:tcPr>
            <w:tcW w:w="528" w:type="dxa"/>
            <w:shd w:val="clear" w:color="auto" w:fill="auto"/>
          </w:tcPr>
          <w:p w:rsidR="00F72D94" w:rsidRPr="007E3794" w:rsidRDefault="00F72D94" w:rsidP="00F72D94">
            <w:pPr>
              <w:pStyle w:val="NoSpacing"/>
              <w:jc w:val="center"/>
              <w:rPr>
                <w:rFonts w:ascii="Simplified Arabic" w:hAnsi="Simplified Arabic" w:cs="Simplified Arabic"/>
                <w:sz w:val="24"/>
                <w:szCs w:val="24"/>
                <w:rtl/>
              </w:rPr>
            </w:pPr>
            <w:r w:rsidRPr="007E3794">
              <w:rPr>
                <w:rFonts w:ascii="Simplified Arabic" w:hAnsi="Simplified Arabic" w:cs="Simplified Arabic"/>
                <w:sz w:val="24"/>
                <w:szCs w:val="24"/>
                <w:rtl/>
              </w:rPr>
              <w:t>64</w:t>
            </w:r>
          </w:p>
        </w:tc>
        <w:tc>
          <w:tcPr>
            <w:tcW w:w="1017" w:type="dxa"/>
            <w:shd w:val="clear" w:color="auto" w:fill="auto"/>
          </w:tcPr>
          <w:p w:rsidR="00F72D94" w:rsidRPr="007E3794" w:rsidRDefault="00F72D94" w:rsidP="00F72D94">
            <w:pPr>
              <w:pStyle w:val="NoSpacing"/>
              <w:bidi w:val="0"/>
              <w:jc w:val="center"/>
              <w:rPr>
                <w:rFonts w:ascii="Simplified Arabic" w:hAnsi="Simplified Arabic" w:cs="Simplified Arabic"/>
                <w:sz w:val="24"/>
                <w:szCs w:val="24"/>
                <w:lang w:val="en-GB"/>
              </w:rPr>
            </w:pPr>
            <w:r w:rsidRPr="007E3794">
              <w:rPr>
                <w:rFonts w:ascii="Simplified Arabic" w:hAnsi="Simplified Arabic" w:cs="Simplified Arabic"/>
                <w:sz w:val="24"/>
                <w:szCs w:val="24"/>
                <w:lang w:val="en-GB"/>
              </w:rPr>
              <w:t>.275**</w:t>
            </w:r>
          </w:p>
        </w:tc>
      </w:tr>
      <w:tr w:rsidR="00F72D94" w:rsidRPr="007E3794" w:rsidTr="00F72D94">
        <w:trPr>
          <w:jc w:val="center"/>
        </w:trPr>
        <w:tc>
          <w:tcPr>
            <w:tcW w:w="591" w:type="dxa"/>
            <w:shd w:val="clear" w:color="auto" w:fill="auto"/>
          </w:tcPr>
          <w:p w:rsidR="00F72D94" w:rsidRPr="007E3794" w:rsidRDefault="00F72D94" w:rsidP="00F72D94">
            <w:pPr>
              <w:pStyle w:val="NoSpacing"/>
              <w:jc w:val="center"/>
              <w:rPr>
                <w:rFonts w:ascii="Simplified Arabic" w:hAnsi="Simplified Arabic" w:cs="Simplified Arabic"/>
                <w:sz w:val="24"/>
                <w:szCs w:val="24"/>
                <w:rtl/>
              </w:rPr>
            </w:pPr>
            <w:r w:rsidRPr="007E3794">
              <w:rPr>
                <w:rFonts w:ascii="Simplified Arabic" w:hAnsi="Simplified Arabic" w:cs="Simplified Arabic"/>
                <w:sz w:val="24"/>
                <w:szCs w:val="24"/>
                <w:rtl/>
              </w:rPr>
              <w:t>9</w:t>
            </w:r>
          </w:p>
        </w:tc>
        <w:tc>
          <w:tcPr>
            <w:tcW w:w="1437" w:type="dxa"/>
            <w:shd w:val="clear" w:color="auto" w:fill="auto"/>
          </w:tcPr>
          <w:p w:rsidR="00F72D94" w:rsidRPr="007E3794" w:rsidRDefault="00F72D94" w:rsidP="00F72D94">
            <w:pPr>
              <w:pStyle w:val="NoSpacing"/>
              <w:bidi w:val="0"/>
              <w:jc w:val="center"/>
              <w:rPr>
                <w:rFonts w:ascii="Simplified Arabic" w:hAnsi="Simplified Arabic" w:cs="Simplified Arabic"/>
                <w:sz w:val="24"/>
                <w:szCs w:val="24"/>
                <w:lang w:val="en-GB"/>
              </w:rPr>
            </w:pPr>
            <w:r w:rsidRPr="007E3794">
              <w:rPr>
                <w:rFonts w:ascii="Simplified Arabic" w:hAnsi="Simplified Arabic" w:cs="Simplified Arabic"/>
                <w:sz w:val="24"/>
                <w:szCs w:val="24"/>
                <w:lang w:val="en-GB"/>
              </w:rPr>
              <w:t>.279**</w:t>
            </w:r>
          </w:p>
        </w:tc>
        <w:tc>
          <w:tcPr>
            <w:tcW w:w="557" w:type="dxa"/>
            <w:shd w:val="clear" w:color="auto" w:fill="auto"/>
          </w:tcPr>
          <w:p w:rsidR="00F72D94" w:rsidRPr="007E3794" w:rsidRDefault="00F72D94" w:rsidP="00F72D94">
            <w:pPr>
              <w:pStyle w:val="NoSpacing"/>
              <w:bidi w:val="0"/>
              <w:jc w:val="center"/>
              <w:rPr>
                <w:rFonts w:ascii="Simplified Arabic" w:hAnsi="Simplified Arabic" w:cs="Simplified Arabic"/>
                <w:sz w:val="24"/>
                <w:szCs w:val="24"/>
                <w:lang w:val="en-GB"/>
              </w:rPr>
            </w:pPr>
            <w:r w:rsidRPr="007E3794">
              <w:rPr>
                <w:rFonts w:ascii="Simplified Arabic" w:hAnsi="Simplified Arabic" w:cs="Simplified Arabic"/>
                <w:sz w:val="24"/>
                <w:szCs w:val="24"/>
                <w:rtl/>
                <w:lang w:val="en-GB"/>
              </w:rPr>
              <w:t>23</w:t>
            </w:r>
          </w:p>
        </w:tc>
        <w:tc>
          <w:tcPr>
            <w:tcW w:w="1438" w:type="dxa"/>
            <w:shd w:val="clear" w:color="auto" w:fill="auto"/>
          </w:tcPr>
          <w:p w:rsidR="00F72D94" w:rsidRPr="007E3794" w:rsidRDefault="00F72D94" w:rsidP="00F72D94">
            <w:pPr>
              <w:pStyle w:val="NoSpacing"/>
              <w:bidi w:val="0"/>
              <w:jc w:val="center"/>
              <w:rPr>
                <w:rFonts w:ascii="Simplified Arabic" w:hAnsi="Simplified Arabic" w:cs="Simplified Arabic"/>
                <w:sz w:val="24"/>
                <w:szCs w:val="24"/>
                <w:lang w:val="en-GB"/>
              </w:rPr>
            </w:pPr>
            <w:r w:rsidRPr="007E3794">
              <w:rPr>
                <w:rFonts w:ascii="Simplified Arabic" w:hAnsi="Simplified Arabic" w:cs="Simplified Arabic"/>
                <w:sz w:val="24"/>
                <w:szCs w:val="24"/>
                <w:lang w:val="en-GB"/>
              </w:rPr>
              <w:t>.532**</w:t>
            </w:r>
          </w:p>
        </w:tc>
        <w:tc>
          <w:tcPr>
            <w:tcW w:w="528" w:type="dxa"/>
            <w:shd w:val="clear" w:color="auto" w:fill="auto"/>
            <w:vAlign w:val="center"/>
          </w:tcPr>
          <w:p w:rsidR="00F72D94" w:rsidRPr="007E3794" w:rsidRDefault="00F72D94" w:rsidP="00F72D94">
            <w:pPr>
              <w:pStyle w:val="NoSpacing"/>
              <w:bidi w:val="0"/>
              <w:jc w:val="center"/>
              <w:rPr>
                <w:rFonts w:ascii="Simplified Arabic" w:hAnsi="Simplified Arabic" w:cs="Simplified Arabic"/>
                <w:sz w:val="24"/>
                <w:szCs w:val="24"/>
                <w:rtl/>
              </w:rPr>
            </w:pPr>
            <w:r w:rsidRPr="007E3794">
              <w:rPr>
                <w:rFonts w:ascii="Simplified Arabic" w:hAnsi="Simplified Arabic" w:cs="Simplified Arabic"/>
                <w:sz w:val="24"/>
                <w:szCs w:val="24"/>
                <w:rtl/>
              </w:rPr>
              <w:t>37</w:t>
            </w:r>
          </w:p>
        </w:tc>
        <w:tc>
          <w:tcPr>
            <w:tcW w:w="1342" w:type="dxa"/>
            <w:shd w:val="clear" w:color="auto" w:fill="D9D9D9" w:themeFill="background1" w:themeFillShade="D9"/>
          </w:tcPr>
          <w:p w:rsidR="00F72D94" w:rsidRPr="007E3794" w:rsidRDefault="00F72D94" w:rsidP="00F72D94">
            <w:pPr>
              <w:pStyle w:val="NoSpacing"/>
              <w:bidi w:val="0"/>
              <w:jc w:val="center"/>
              <w:rPr>
                <w:rFonts w:ascii="Simplified Arabic" w:hAnsi="Simplified Arabic" w:cs="Simplified Arabic"/>
                <w:sz w:val="24"/>
                <w:szCs w:val="24"/>
                <w:lang w:val="en-GB"/>
              </w:rPr>
            </w:pPr>
            <w:r w:rsidRPr="007E3794">
              <w:rPr>
                <w:rFonts w:ascii="Simplified Arabic" w:hAnsi="Simplified Arabic" w:cs="Simplified Arabic"/>
                <w:sz w:val="24"/>
                <w:szCs w:val="24"/>
                <w:lang w:val="en-GB"/>
              </w:rPr>
              <w:t>.185*</w:t>
            </w:r>
          </w:p>
        </w:tc>
        <w:tc>
          <w:tcPr>
            <w:tcW w:w="528" w:type="dxa"/>
            <w:shd w:val="clear" w:color="auto" w:fill="auto"/>
          </w:tcPr>
          <w:p w:rsidR="00F72D94" w:rsidRPr="007E3794" w:rsidRDefault="00F72D94" w:rsidP="00F72D94">
            <w:pPr>
              <w:pStyle w:val="NoSpacing"/>
              <w:jc w:val="center"/>
              <w:rPr>
                <w:rFonts w:ascii="Simplified Arabic" w:hAnsi="Simplified Arabic" w:cs="Simplified Arabic"/>
                <w:sz w:val="24"/>
                <w:szCs w:val="24"/>
                <w:rtl/>
              </w:rPr>
            </w:pPr>
            <w:r w:rsidRPr="007E3794">
              <w:rPr>
                <w:rFonts w:ascii="Simplified Arabic" w:hAnsi="Simplified Arabic" w:cs="Simplified Arabic"/>
                <w:sz w:val="24"/>
                <w:szCs w:val="24"/>
                <w:rtl/>
              </w:rPr>
              <w:t>51</w:t>
            </w:r>
          </w:p>
        </w:tc>
        <w:tc>
          <w:tcPr>
            <w:tcW w:w="1428" w:type="dxa"/>
            <w:shd w:val="clear" w:color="auto" w:fill="auto"/>
          </w:tcPr>
          <w:p w:rsidR="00F72D94" w:rsidRPr="007E3794" w:rsidRDefault="00F72D94" w:rsidP="00F72D94">
            <w:pPr>
              <w:pStyle w:val="NoSpacing"/>
              <w:bidi w:val="0"/>
              <w:jc w:val="center"/>
              <w:rPr>
                <w:rFonts w:ascii="Simplified Arabic" w:hAnsi="Simplified Arabic" w:cs="Simplified Arabic"/>
                <w:sz w:val="24"/>
                <w:szCs w:val="24"/>
                <w:lang w:val="en-GB"/>
              </w:rPr>
            </w:pPr>
            <w:r w:rsidRPr="007E3794">
              <w:rPr>
                <w:rFonts w:ascii="Simplified Arabic" w:hAnsi="Simplified Arabic" w:cs="Simplified Arabic"/>
                <w:sz w:val="24"/>
                <w:szCs w:val="24"/>
                <w:lang w:val="en-GB"/>
              </w:rPr>
              <w:t>.383**</w:t>
            </w:r>
          </w:p>
        </w:tc>
        <w:tc>
          <w:tcPr>
            <w:tcW w:w="528" w:type="dxa"/>
            <w:shd w:val="clear" w:color="auto" w:fill="auto"/>
          </w:tcPr>
          <w:p w:rsidR="00F72D94" w:rsidRPr="007E3794" w:rsidRDefault="00F72D94" w:rsidP="00F72D94">
            <w:pPr>
              <w:pStyle w:val="NoSpacing"/>
              <w:jc w:val="center"/>
              <w:rPr>
                <w:rFonts w:ascii="Simplified Arabic" w:hAnsi="Simplified Arabic" w:cs="Simplified Arabic"/>
                <w:sz w:val="24"/>
                <w:szCs w:val="24"/>
                <w:rtl/>
              </w:rPr>
            </w:pPr>
            <w:r w:rsidRPr="007E3794">
              <w:rPr>
                <w:rFonts w:ascii="Simplified Arabic" w:hAnsi="Simplified Arabic" w:cs="Simplified Arabic"/>
                <w:sz w:val="24"/>
                <w:szCs w:val="24"/>
                <w:rtl/>
              </w:rPr>
              <w:t>65</w:t>
            </w:r>
          </w:p>
        </w:tc>
        <w:tc>
          <w:tcPr>
            <w:tcW w:w="1017" w:type="dxa"/>
            <w:shd w:val="clear" w:color="auto" w:fill="auto"/>
          </w:tcPr>
          <w:p w:rsidR="00F72D94" w:rsidRPr="007E3794" w:rsidRDefault="00F72D94" w:rsidP="00F72D94">
            <w:pPr>
              <w:pStyle w:val="NoSpacing"/>
              <w:bidi w:val="0"/>
              <w:jc w:val="center"/>
              <w:rPr>
                <w:rFonts w:ascii="Simplified Arabic" w:hAnsi="Simplified Arabic" w:cs="Simplified Arabic"/>
                <w:sz w:val="24"/>
                <w:szCs w:val="24"/>
                <w:lang w:val="en-GB"/>
              </w:rPr>
            </w:pPr>
            <w:r w:rsidRPr="007E3794">
              <w:rPr>
                <w:rFonts w:ascii="Simplified Arabic" w:hAnsi="Simplified Arabic" w:cs="Simplified Arabic"/>
                <w:sz w:val="24"/>
                <w:szCs w:val="24"/>
                <w:lang w:val="en-GB"/>
              </w:rPr>
              <w:t>.385**</w:t>
            </w:r>
          </w:p>
        </w:tc>
      </w:tr>
      <w:tr w:rsidR="00F72D94" w:rsidRPr="007E3794" w:rsidTr="00DC16D7">
        <w:trPr>
          <w:jc w:val="center"/>
        </w:trPr>
        <w:tc>
          <w:tcPr>
            <w:tcW w:w="591" w:type="dxa"/>
            <w:shd w:val="clear" w:color="auto" w:fill="auto"/>
          </w:tcPr>
          <w:p w:rsidR="00F72D94" w:rsidRPr="007E3794" w:rsidRDefault="00F72D94" w:rsidP="00F72D94">
            <w:pPr>
              <w:pStyle w:val="NoSpacing"/>
              <w:jc w:val="center"/>
              <w:rPr>
                <w:rFonts w:ascii="Simplified Arabic" w:hAnsi="Simplified Arabic" w:cs="Simplified Arabic"/>
                <w:sz w:val="24"/>
                <w:szCs w:val="24"/>
                <w:rtl/>
              </w:rPr>
            </w:pPr>
            <w:r w:rsidRPr="007E3794">
              <w:rPr>
                <w:rFonts w:ascii="Simplified Arabic" w:hAnsi="Simplified Arabic" w:cs="Simplified Arabic"/>
                <w:sz w:val="24"/>
                <w:szCs w:val="24"/>
                <w:rtl/>
              </w:rPr>
              <w:t>10</w:t>
            </w:r>
          </w:p>
        </w:tc>
        <w:tc>
          <w:tcPr>
            <w:tcW w:w="1437" w:type="dxa"/>
            <w:shd w:val="clear" w:color="auto" w:fill="auto"/>
          </w:tcPr>
          <w:p w:rsidR="00F72D94" w:rsidRPr="007E3794" w:rsidRDefault="00F72D94" w:rsidP="00F72D94">
            <w:pPr>
              <w:pStyle w:val="NoSpacing"/>
              <w:bidi w:val="0"/>
              <w:jc w:val="center"/>
              <w:rPr>
                <w:rFonts w:ascii="Simplified Arabic" w:hAnsi="Simplified Arabic" w:cs="Simplified Arabic"/>
                <w:sz w:val="24"/>
                <w:szCs w:val="24"/>
                <w:lang w:val="en-GB"/>
              </w:rPr>
            </w:pPr>
            <w:r w:rsidRPr="007E3794">
              <w:rPr>
                <w:rFonts w:ascii="Simplified Arabic" w:hAnsi="Simplified Arabic" w:cs="Simplified Arabic"/>
                <w:sz w:val="24"/>
                <w:szCs w:val="24"/>
                <w:lang w:val="en-GB"/>
              </w:rPr>
              <w:t>.411**</w:t>
            </w:r>
          </w:p>
        </w:tc>
        <w:tc>
          <w:tcPr>
            <w:tcW w:w="557" w:type="dxa"/>
            <w:shd w:val="clear" w:color="auto" w:fill="auto"/>
          </w:tcPr>
          <w:p w:rsidR="00F72D94" w:rsidRPr="007E3794" w:rsidRDefault="00F72D94" w:rsidP="00F72D94">
            <w:pPr>
              <w:pStyle w:val="NoSpacing"/>
              <w:bidi w:val="0"/>
              <w:jc w:val="center"/>
              <w:rPr>
                <w:rFonts w:ascii="Simplified Arabic" w:hAnsi="Simplified Arabic" w:cs="Simplified Arabic"/>
                <w:sz w:val="24"/>
                <w:szCs w:val="24"/>
                <w:lang w:val="en-GB"/>
              </w:rPr>
            </w:pPr>
            <w:r w:rsidRPr="007E3794">
              <w:rPr>
                <w:rFonts w:ascii="Simplified Arabic" w:hAnsi="Simplified Arabic" w:cs="Simplified Arabic"/>
                <w:sz w:val="24"/>
                <w:szCs w:val="24"/>
                <w:rtl/>
                <w:lang w:val="en-GB"/>
              </w:rPr>
              <w:t>24</w:t>
            </w:r>
          </w:p>
        </w:tc>
        <w:tc>
          <w:tcPr>
            <w:tcW w:w="1438" w:type="dxa"/>
            <w:shd w:val="clear" w:color="auto" w:fill="auto"/>
          </w:tcPr>
          <w:p w:rsidR="00F72D94" w:rsidRPr="007E3794" w:rsidRDefault="00F72D94" w:rsidP="00F72D94">
            <w:pPr>
              <w:pStyle w:val="NoSpacing"/>
              <w:bidi w:val="0"/>
              <w:jc w:val="center"/>
              <w:rPr>
                <w:rFonts w:ascii="Simplified Arabic" w:hAnsi="Simplified Arabic" w:cs="Simplified Arabic"/>
                <w:sz w:val="24"/>
                <w:szCs w:val="24"/>
                <w:lang w:val="en-GB"/>
              </w:rPr>
            </w:pPr>
            <w:r w:rsidRPr="007E3794">
              <w:rPr>
                <w:rFonts w:ascii="Simplified Arabic" w:hAnsi="Simplified Arabic" w:cs="Simplified Arabic"/>
                <w:sz w:val="24"/>
                <w:szCs w:val="24"/>
                <w:lang w:val="en-GB"/>
              </w:rPr>
              <w:t>.341**</w:t>
            </w:r>
          </w:p>
        </w:tc>
        <w:tc>
          <w:tcPr>
            <w:tcW w:w="528" w:type="dxa"/>
            <w:shd w:val="clear" w:color="auto" w:fill="auto"/>
            <w:vAlign w:val="center"/>
          </w:tcPr>
          <w:p w:rsidR="00F72D94" w:rsidRPr="007E3794" w:rsidRDefault="00F72D94" w:rsidP="00F72D94">
            <w:pPr>
              <w:pStyle w:val="NoSpacing"/>
              <w:bidi w:val="0"/>
              <w:jc w:val="center"/>
              <w:rPr>
                <w:rFonts w:ascii="Simplified Arabic" w:hAnsi="Simplified Arabic" w:cs="Simplified Arabic"/>
                <w:sz w:val="24"/>
                <w:szCs w:val="24"/>
                <w:rtl/>
              </w:rPr>
            </w:pPr>
            <w:r w:rsidRPr="007E3794">
              <w:rPr>
                <w:rFonts w:ascii="Simplified Arabic" w:hAnsi="Simplified Arabic" w:cs="Simplified Arabic"/>
                <w:sz w:val="24"/>
                <w:szCs w:val="24"/>
                <w:rtl/>
              </w:rPr>
              <w:t>38</w:t>
            </w:r>
          </w:p>
        </w:tc>
        <w:tc>
          <w:tcPr>
            <w:tcW w:w="1342" w:type="dxa"/>
            <w:shd w:val="clear" w:color="auto" w:fill="auto"/>
          </w:tcPr>
          <w:p w:rsidR="00F72D94" w:rsidRPr="007E3794" w:rsidRDefault="00F72D94" w:rsidP="00F72D94">
            <w:pPr>
              <w:pStyle w:val="NoSpacing"/>
              <w:bidi w:val="0"/>
              <w:jc w:val="center"/>
              <w:rPr>
                <w:rFonts w:ascii="Simplified Arabic" w:hAnsi="Simplified Arabic" w:cs="Simplified Arabic"/>
                <w:sz w:val="24"/>
                <w:szCs w:val="24"/>
                <w:lang w:val="en-GB"/>
              </w:rPr>
            </w:pPr>
            <w:r w:rsidRPr="007E3794">
              <w:rPr>
                <w:rFonts w:ascii="Simplified Arabic" w:hAnsi="Simplified Arabic" w:cs="Simplified Arabic"/>
                <w:sz w:val="24"/>
                <w:szCs w:val="24"/>
                <w:lang w:val="en-GB"/>
              </w:rPr>
              <w:t>.491**</w:t>
            </w:r>
          </w:p>
        </w:tc>
        <w:tc>
          <w:tcPr>
            <w:tcW w:w="528" w:type="dxa"/>
            <w:shd w:val="clear" w:color="auto" w:fill="auto"/>
            <w:vAlign w:val="center"/>
          </w:tcPr>
          <w:p w:rsidR="00F72D94" w:rsidRPr="007E3794" w:rsidRDefault="00F72D94" w:rsidP="00F72D94">
            <w:pPr>
              <w:pStyle w:val="NoSpacing"/>
              <w:bidi w:val="0"/>
              <w:jc w:val="center"/>
              <w:rPr>
                <w:rFonts w:ascii="Simplified Arabic" w:hAnsi="Simplified Arabic" w:cs="Simplified Arabic"/>
                <w:sz w:val="24"/>
                <w:szCs w:val="24"/>
                <w:rtl/>
              </w:rPr>
            </w:pPr>
            <w:r w:rsidRPr="007E3794">
              <w:rPr>
                <w:rFonts w:ascii="Simplified Arabic" w:hAnsi="Simplified Arabic" w:cs="Simplified Arabic"/>
                <w:sz w:val="24"/>
                <w:szCs w:val="24"/>
                <w:rtl/>
              </w:rPr>
              <w:t>52</w:t>
            </w:r>
          </w:p>
        </w:tc>
        <w:tc>
          <w:tcPr>
            <w:tcW w:w="1428" w:type="dxa"/>
            <w:shd w:val="clear" w:color="auto" w:fill="auto"/>
          </w:tcPr>
          <w:p w:rsidR="00F72D94" w:rsidRPr="007E3794" w:rsidRDefault="00F72D94" w:rsidP="00F72D94">
            <w:pPr>
              <w:pStyle w:val="NoSpacing"/>
              <w:bidi w:val="0"/>
              <w:jc w:val="center"/>
              <w:rPr>
                <w:rFonts w:ascii="Simplified Arabic" w:hAnsi="Simplified Arabic" w:cs="Simplified Arabic"/>
                <w:sz w:val="24"/>
                <w:szCs w:val="24"/>
                <w:lang w:val="en-GB"/>
              </w:rPr>
            </w:pPr>
            <w:r w:rsidRPr="007E3794">
              <w:rPr>
                <w:rFonts w:ascii="Simplified Arabic" w:hAnsi="Simplified Arabic" w:cs="Simplified Arabic"/>
                <w:sz w:val="24"/>
                <w:szCs w:val="24"/>
                <w:lang w:val="en-GB"/>
              </w:rPr>
              <w:t>.445**</w:t>
            </w:r>
          </w:p>
        </w:tc>
        <w:tc>
          <w:tcPr>
            <w:tcW w:w="528" w:type="dxa"/>
            <w:shd w:val="clear" w:color="auto" w:fill="auto"/>
          </w:tcPr>
          <w:p w:rsidR="00F72D94" w:rsidRPr="007E3794" w:rsidRDefault="00F72D94" w:rsidP="00F72D94">
            <w:pPr>
              <w:pStyle w:val="NoSpacing"/>
              <w:jc w:val="center"/>
              <w:rPr>
                <w:rFonts w:ascii="Simplified Arabic" w:hAnsi="Simplified Arabic" w:cs="Simplified Arabic"/>
                <w:sz w:val="24"/>
                <w:szCs w:val="24"/>
                <w:rtl/>
              </w:rPr>
            </w:pPr>
            <w:r w:rsidRPr="007E3794">
              <w:rPr>
                <w:rFonts w:ascii="Simplified Arabic" w:hAnsi="Simplified Arabic" w:cs="Simplified Arabic"/>
                <w:sz w:val="24"/>
                <w:szCs w:val="24"/>
                <w:rtl/>
              </w:rPr>
              <w:t>66</w:t>
            </w:r>
          </w:p>
        </w:tc>
        <w:tc>
          <w:tcPr>
            <w:tcW w:w="1017" w:type="dxa"/>
            <w:shd w:val="clear" w:color="auto" w:fill="auto"/>
          </w:tcPr>
          <w:p w:rsidR="00F72D94" w:rsidRPr="007E3794" w:rsidRDefault="00F72D94" w:rsidP="00F72D94">
            <w:pPr>
              <w:pStyle w:val="NoSpacing"/>
              <w:bidi w:val="0"/>
              <w:jc w:val="center"/>
              <w:rPr>
                <w:rFonts w:ascii="Simplified Arabic" w:hAnsi="Simplified Arabic" w:cs="Simplified Arabic"/>
                <w:sz w:val="24"/>
                <w:szCs w:val="24"/>
                <w:lang w:val="en-GB"/>
              </w:rPr>
            </w:pPr>
            <w:r w:rsidRPr="007E3794">
              <w:rPr>
                <w:rFonts w:ascii="Simplified Arabic" w:hAnsi="Simplified Arabic" w:cs="Simplified Arabic"/>
                <w:sz w:val="24"/>
                <w:szCs w:val="24"/>
                <w:lang w:val="en-GB"/>
              </w:rPr>
              <w:t>.268**</w:t>
            </w:r>
          </w:p>
        </w:tc>
      </w:tr>
      <w:tr w:rsidR="00F72D94" w:rsidRPr="007E3794" w:rsidTr="00DC16D7">
        <w:trPr>
          <w:jc w:val="center"/>
        </w:trPr>
        <w:tc>
          <w:tcPr>
            <w:tcW w:w="591" w:type="dxa"/>
            <w:shd w:val="clear" w:color="auto" w:fill="auto"/>
          </w:tcPr>
          <w:p w:rsidR="00F72D94" w:rsidRPr="007E3794" w:rsidRDefault="00F72D94" w:rsidP="00F72D94">
            <w:pPr>
              <w:pStyle w:val="NoSpacing"/>
              <w:jc w:val="center"/>
              <w:rPr>
                <w:rFonts w:ascii="Simplified Arabic" w:hAnsi="Simplified Arabic" w:cs="Simplified Arabic"/>
                <w:sz w:val="24"/>
                <w:szCs w:val="24"/>
                <w:rtl/>
              </w:rPr>
            </w:pPr>
            <w:r w:rsidRPr="007E3794">
              <w:rPr>
                <w:rFonts w:ascii="Simplified Arabic" w:hAnsi="Simplified Arabic" w:cs="Simplified Arabic"/>
                <w:sz w:val="24"/>
                <w:szCs w:val="24"/>
                <w:rtl/>
              </w:rPr>
              <w:t>11</w:t>
            </w:r>
          </w:p>
        </w:tc>
        <w:tc>
          <w:tcPr>
            <w:tcW w:w="1437" w:type="dxa"/>
            <w:shd w:val="clear" w:color="auto" w:fill="auto"/>
          </w:tcPr>
          <w:p w:rsidR="00F72D94" w:rsidRPr="007E3794" w:rsidRDefault="00F72D94" w:rsidP="00F72D94">
            <w:pPr>
              <w:pStyle w:val="NoSpacing"/>
              <w:bidi w:val="0"/>
              <w:jc w:val="center"/>
              <w:rPr>
                <w:rFonts w:ascii="Simplified Arabic" w:hAnsi="Simplified Arabic" w:cs="Simplified Arabic"/>
                <w:sz w:val="24"/>
                <w:szCs w:val="24"/>
              </w:rPr>
            </w:pPr>
            <w:r w:rsidRPr="007E3794">
              <w:rPr>
                <w:rFonts w:ascii="Simplified Arabic" w:hAnsi="Simplified Arabic" w:cs="Simplified Arabic"/>
                <w:sz w:val="24"/>
                <w:szCs w:val="24"/>
              </w:rPr>
              <w:t>.514**</w:t>
            </w:r>
          </w:p>
        </w:tc>
        <w:tc>
          <w:tcPr>
            <w:tcW w:w="557" w:type="dxa"/>
            <w:shd w:val="clear" w:color="auto" w:fill="auto"/>
          </w:tcPr>
          <w:p w:rsidR="00F72D94" w:rsidRPr="007E3794" w:rsidRDefault="00F72D94" w:rsidP="00F72D94">
            <w:pPr>
              <w:pStyle w:val="NoSpacing"/>
              <w:bidi w:val="0"/>
              <w:jc w:val="center"/>
              <w:rPr>
                <w:rFonts w:ascii="Simplified Arabic" w:hAnsi="Simplified Arabic" w:cs="Simplified Arabic"/>
                <w:sz w:val="24"/>
                <w:szCs w:val="24"/>
                <w:lang w:val="en-GB"/>
              </w:rPr>
            </w:pPr>
            <w:r w:rsidRPr="007E3794">
              <w:rPr>
                <w:rFonts w:ascii="Simplified Arabic" w:hAnsi="Simplified Arabic" w:cs="Simplified Arabic"/>
                <w:sz w:val="24"/>
                <w:szCs w:val="24"/>
                <w:rtl/>
                <w:lang w:val="en-GB"/>
              </w:rPr>
              <w:t>25</w:t>
            </w:r>
          </w:p>
        </w:tc>
        <w:tc>
          <w:tcPr>
            <w:tcW w:w="1438" w:type="dxa"/>
            <w:shd w:val="clear" w:color="auto" w:fill="auto"/>
          </w:tcPr>
          <w:p w:rsidR="00F72D94" w:rsidRPr="007E3794" w:rsidRDefault="00F72D94" w:rsidP="00F72D94">
            <w:pPr>
              <w:pStyle w:val="NoSpacing"/>
              <w:bidi w:val="0"/>
              <w:jc w:val="center"/>
              <w:rPr>
                <w:rFonts w:ascii="Simplified Arabic" w:hAnsi="Simplified Arabic" w:cs="Simplified Arabic"/>
                <w:sz w:val="24"/>
                <w:szCs w:val="24"/>
                <w:lang w:val="en-GB"/>
              </w:rPr>
            </w:pPr>
            <w:r w:rsidRPr="007E3794">
              <w:rPr>
                <w:rFonts w:ascii="Simplified Arabic" w:hAnsi="Simplified Arabic" w:cs="Simplified Arabic"/>
                <w:sz w:val="24"/>
                <w:szCs w:val="24"/>
                <w:lang w:val="en-GB"/>
              </w:rPr>
              <w:t>.345**</w:t>
            </w:r>
          </w:p>
        </w:tc>
        <w:tc>
          <w:tcPr>
            <w:tcW w:w="528" w:type="dxa"/>
            <w:shd w:val="clear" w:color="auto" w:fill="auto"/>
            <w:vAlign w:val="center"/>
          </w:tcPr>
          <w:p w:rsidR="00F72D94" w:rsidRPr="007E3794" w:rsidRDefault="00F72D94" w:rsidP="00F72D94">
            <w:pPr>
              <w:pStyle w:val="NoSpacing"/>
              <w:bidi w:val="0"/>
              <w:jc w:val="center"/>
              <w:rPr>
                <w:rFonts w:ascii="Simplified Arabic" w:hAnsi="Simplified Arabic" w:cs="Simplified Arabic"/>
                <w:sz w:val="24"/>
                <w:szCs w:val="24"/>
                <w:rtl/>
              </w:rPr>
            </w:pPr>
            <w:r w:rsidRPr="007E3794">
              <w:rPr>
                <w:rFonts w:ascii="Simplified Arabic" w:hAnsi="Simplified Arabic" w:cs="Simplified Arabic"/>
                <w:sz w:val="24"/>
                <w:szCs w:val="24"/>
                <w:rtl/>
              </w:rPr>
              <w:t>39</w:t>
            </w:r>
          </w:p>
        </w:tc>
        <w:tc>
          <w:tcPr>
            <w:tcW w:w="1342" w:type="dxa"/>
            <w:shd w:val="clear" w:color="auto" w:fill="auto"/>
          </w:tcPr>
          <w:p w:rsidR="00F72D94" w:rsidRPr="007E3794" w:rsidRDefault="00F72D94" w:rsidP="00F72D94">
            <w:pPr>
              <w:pStyle w:val="NoSpacing"/>
              <w:bidi w:val="0"/>
              <w:jc w:val="center"/>
              <w:rPr>
                <w:rFonts w:ascii="Simplified Arabic" w:hAnsi="Simplified Arabic" w:cs="Simplified Arabic"/>
                <w:sz w:val="24"/>
                <w:szCs w:val="24"/>
                <w:lang w:val="en-GB"/>
              </w:rPr>
            </w:pPr>
            <w:r w:rsidRPr="007E3794">
              <w:rPr>
                <w:rFonts w:ascii="Simplified Arabic" w:hAnsi="Simplified Arabic" w:cs="Simplified Arabic"/>
                <w:sz w:val="24"/>
                <w:szCs w:val="24"/>
                <w:lang w:val="en-GB"/>
              </w:rPr>
              <w:t>.528**</w:t>
            </w:r>
          </w:p>
        </w:tc>
        <w:tc>
          <w:tcPr>
            <w:tcW w:w="528" w:type="dxa"/>
            <w:shd w:val="clear" w:color="auto" w:fill="auto"/>
            <w:vAlign w:val="center"/>
          </w:tcPr>
          <w:p w:rsidR="00F72D94" w:rsidRPr="007E3794" w:rsidRDefault="00F72D94" w:rsidP="00F72D94">
            <w:pPr>
              <w:pStyle w:val="NoSpacing"/>
              <w:bidi w:val="0"/>
              <w:jc w:val="center"/>
              <w:rPr>
                <w:rFonts w:ascii="Simplified Arabic" w:hAnsi="Simplified Arabic" w:cs="Simplified Arabic"/>
                <w:sz w:val="24"/>
                <w:szCs w:val="24"/>
                <w:rtl/>
              </w:rPr>
            </w:pPr>
            <w:r w:rsidRPr="007E3794">
              <w:rPr>
                <w:rFonts w:ascii="Simplified Arabic" w:hAnsi="Simplified Arabic" w:cs="Simplified Arabic"/>
                <w:sz w:val="24"/>
                <w:szCs w:val="24"/>
                <w:rtl/>
              </w:rPr>
              <w:t>53</w:t>
            </w:r>
          </w:p>
        </w:tc>
        <w:tc>
          <w:tcPr>
            <w:tcW w:w="1428" w:type="dxa"/>
            <w:shd w:val="clear" w:color="auto" w:fill="auto"/>
          </w:tcPr>
          <w:p w:rsidR="00F72D94" w:rsidRPr="007E3794" w:rsidRDefault="00F72D94" w:rsidP="00F72D94">
            <w:pPr>
              <w:pStyle w:val="NoSpacing"/>
              <w:bidi w:val="0"/>
              <w:jc w:val="center"/>
              <w:rPr>
                <w:rFonts w:ascii="Simplified Arabic" w:hAnsi="Simplified Arabic" w:cs="Simplified Arabic"/>
                <w:sz w:val="24"/>
                <w:szCs w:val="24"/>
                <w:lang w:val="en-GB"/>
              </w:rPr>
            </w:pPr>
            <w:r w:rsidRPr="007E3794">
              <w:rPr>
                <w:rFonts w:ascii="Simplified Arabic" w:hAnsi="Simplified Arabic" w:cs="Simplified Arabic"/>
                <w:sz w:val="24"/>
                <w:szCs w:val="24"/>
                <w:lang w:val="en-GB"/>
              </w:rPr>
              <w:t>.464**</w:t>
            </w:r>
          </w:p>
        </w:tc>
        <w:tc>
          <w:tcPr>
            <w:tcW w:w="528" w:type="dxa"/>
            <w:shd w:val="clear" w:color="auto" w:fill="auto"/>
          </w:tcPr>
          <w:p w:rsidR="00F72D94" w:rsidRPr="007E3794" w:rsidRDefault="00F72D94" w:rsidP="00F72D94">
            <w:pPr>
              <w:pStyle w:val="NoSpacing"/>
              <w:jc w:val="center"/>
              <w:rPr>
                <w:rFonts w:ascii="Simplified Arabic" w:hAnsi="Simplified Arabic" w:cs="Simplified Arabic"/>
                <w:sz w:val="24"/>
                <w:szCs w:val="24"/>
                <w:rtl/>
              </w:rPr>
            </w:pPr>
            <w:r w:rsidRPr="007E3794">
              <w:rPr>
                <w:rFonts w:ascii="Simplified Arabic" w:hAnsi="Simplified Arabic" w:cs="Simplified Arabic"/>
                <w:sz w:val="24"/>
                <w:szCs w:val="24"/>
                <w:rtl/>
              </w:rPr>
              <w:t>67</w:t>
            </w:r>
          </w:p>
        </w:tc>
        <w:tc>
          <w:tcPr>
            <w:tcW w:w="1017" w:type="dxa"/>
          </w:tcPr>
          <w:p w:rsidR="00F72D94" w:rsidRPr="007E3794" w:rsidRDefault="00F72D94" w:rsidP="00F72D94">
            <w:pPr>
              <w:pStyle w:val="NoSpacing"/>
              <w:bidi w:val="0"/>
              <w:jc w:val="center"/>
              <w:rPr>
                <w:rFonts w:ascii="Simplified Arabic" w:hAnsi="Simplified Arabic" w:cs="Simplified Arabic"/>
                <w:sz w:val="24"/>
                <w:szCs w:val="24"/>
                <w:lang w:val="en-GB"/>
              </w:rPr>
            </w:pPr>
            <w:r w:rsidRPr="007E3794">
              <w:rPr>
                <w:rFonts w:ascii="Simplified Arabic" w:hAnsi="Simplified Arabic" w:cs="Simplified Arabic"/>
                <w:sz w:val="24"/>
                <w:szCs w:val="24"/>
                <w:lang w:val="en-GB"/>
              </w:rPr>
              <w:t>.308**</w:t>
            </w:r>
          </w:p>
        </w:tc>
      </w:tr>
      <w:tr w:rsidR="00F72D94" w:rsidRPr="007E3794" w:rsidTr="00DC16D7">
        <w:trPr>
          <w:jc w:val="center"/>
        </w:trPr>
        <w:tc>
          <w:tcPr>
            <w:tcW w:w="591" w:type="dxa"/>
            <w:shd w:val="clear" w:color="auto" w:fill="auto"/>
          </w:tcPr>
          <w:p w:rsidR="00F72D94" w:rsidRPr="007E3794" w:rsidRDefault="00F72D94" w:rsidP="00F72D94">
            <w:pPr>
              <w:pStyle w:val="NoSpacing"/>
              <w:jc w:val="center"/>
              <w:rPr>
                <w:rFonts w:ascii="Simplified Arabic" w:hAnsi="Simplified Arabic" w:cs="Simplified Arabic"/>
                <w:sz w:val="24"/>
                <w:szCs w:val="24"/>
                <w:rtl/>
              </w:rPr>
            </w:pPr>
            <w:r w:rsidRPr="007E3794">
              <w:rPr>
                <w:rFonts w:ascii="Simplified Arabic" w:hAnsi="Simplified Arabic" w:cs="Simplified Arabic"/>
                <w:sz w:val="24"/>
                <w:szCs w:val="24"/>
                <w:rtl/>
              </w:rPr>
              <w:t>12</w:t>
            </w:r>
          </w:p>
        </w:tc>
        <w:tc>
          <w:tcPr>
            <w:tcW w:w="1437" w:type="dxa"/>
            <w:shd w:val="clear" w:color="auto" w:fill="auto"/>
          </w:tcPr>
          <w:p w:rsidR="00F72D94" w:rsidRPr="007E3794" w:rsidRDefault="00F72D94" w:rsidP="00F72D94">
            <w:pPr>
              <w:pStyle w:val="NoSpacing"/>
              <w:bidi w:val="0"/>
              <w:jc w:val="center"/>
              <w:rPr>
                <w:rFonts w:ascii="Simplified Arabic" w:hAnsi="Simplified Arabic" w:cs="Simplified Arabic"/>
                <w:sz w:val="24"/>
                <w:szCs w:val="24"/>
                <w:lang w:val="en-GB"/>
              </w:rPr>
            </w:pPr>
            <w:r w:rsidRPr="007E3794">
              <w:rPr>
                <w:rFonts w:ascii="Simplified Arabic" w:hAnsi="Simplified Arabic" w:cs="Simplified Arabic"/>
                <w:sz w:val="24"/>
                <w:szCs w:val="24"/>
                <w:lang w:val="en-GB"/>
              </w:rPr>
              <w:t>.231**</w:t>
            </w:r>
          </w:p>
        </w:tc>
        <w:tc>
          <w:tcPr>
            <w:tcW w:w="557" w:type="dxa"/>
            <w:shd w:val="clear" w:color="auto" w:fill="auto"/>
          </w:tcPr>
          <w:p w:rsidR="00F72D94" w:rsidRPr="007E3794" w:rsidRDefault="00F72D94" w:rsidP="00F72D94">
            <w:pPr>
              <w:pStyle w:val="NoSpacing"/>
              <w:bidi w:val="0"/>
              <w:jc w:val="center"/>
              <w:rPr>
                <w:rFonts w:ascii="Simplified Arabic" w:hAnsi="Simplified Arabic" w:cs="Simplified Arabic"/>
                <w:sz w:val="24"/>
                <w:szCs w:val="24"/>
                <w:lang w:val="en-GB"/>
              </w:rPr>
            </w:pPr>
            <w:r w:rsidRPr="007E3794">
              <w:rPr>
                <w:rFonts w:ascii="Simplified Arabic" w:hAnsi="Simplified Arabic" w:cs="Simplified Arabic"/>
                <w:sz w:val="24"/>
                <w:szCs w:val="24"/>
                <w:rtl/>
                <w:lang w:val="en-GB"/>
              </w:rPr>
              <w:t>26</w:t>
            </w:r>
          </w:p>
        </w:tc>
        <w:tc>
          <w:tcPr>
            <w:tcW w:w="1438" w:type="dxa"/>
          </w:tcPr>
          <w:p w:rsidR="00F72D94" w:rsidRPr="007E3794" w:rsidRDefault="00F72D94" w:rsidP="00F72D94">
            <w:pPr>
              <w:pStyle w:val="NoSpacing"/>
              <w:bidi w:val="0"/>
              <w:jc w:val="center"/>
              <w:rPr>
                <w:rFonts w:ascii="Simplified Arabic" w:hAnsi="Simplified Arabic" w:cs="Simplified Arabic"/>
                <w:sz w:val="24"/>
                <w:szCs w:val="24"/>
                <w:lang w:val="en-GB"/>
              </w:rPr>
            </w:pPr>
            <w:r w:rsidRPr="007E3794">
              <w:rPr>
                <w:rFonts w:ascii="Simplified Arabic" w:hAnsi="Simplified Arabic" w:cs="Simplified Arabic"/>
                <w:sz w:val="24"/>
                <w:szCs w:val="24"/>
                <w:lang w:val="en-GB"/>
              </w:rPr>
              <w:t>.289**</w:t>
            </w:r>
          </w:p>
        </w:tc>
        <w:tc>
          <w:tcPr>
            <w:tcW w:w="528" w:type="dxa"/>
            <w:shd w:val="clear" w:color="auto" w:fill="auto"/>
            <w:vAlign w:val="center"/>
          </w:tcPr>
          <w:p w:rsidR="00F72D94" w:rsidRPr="007E3794" w:rsidRDefault="00F72D94" w:rsidP="00F72D94">
            <w:pPr>
              <w:pStyle w:val="NoSpacing"/>
              <w:bidi w:val="0"/>
              <w:jc w:val="center"/>
              <w:rPr>
                <w:rFonts w:ascii="Simplified Arabic" w:hAnsi="Simplified Arabic" w:cs="Simplified Arabic"/>
                <w:sz w:val="24"/>
                <w:szCs w:val="24"/>
                <w:rtl/>
              </w:rPr>
            </w:pPr>
            <w:r w:rsidRPr="007E3794">
              <w:rPr>
                <w:rFonts w:ascii="Simplified Arabic" w:hAnsi="Simplified Arabic" w:cs="Simplified Arabic"/>
                <w:sz w:val="24"/>
                <w:szCs w:val="24"/>
                <w:rtl/>
              </w:rPr>
              <w:t>40</w:t>
            </w:r>
          </w:p>
        </w:tc>
        <w:tc>
          <w:tcPr>
            <w:tcW w:w="1342" w:type="dxa"/>
            <w:shd w:val="clear" w:color="auto" w:fill="auto"/>
          </w:tcPr>
          <w:p w:rsidR="00F72D94" w:rsidRPr="007E3794" w:rsidRDefault="00F72D94" w:rsidP="00F72D94">
            <w:pPr>
              <w:pStyle w:val="NoSpacing"/>
              <w:bidi w:val="0"/>
              <w:jc w:val="center"/>
              <w:rPr>
                <w:rFonts w:ascii="Simplified Arabic" w:hAnsi="Simplified Arabic" w:cs="Simplified Arabic"/>
                <w:sz w:val="24"/>
                <w:szCs w:val="24"/>
                <w:lang w:val="en-GB"/>
              </w:rPr>
            </w:pPr>
            <w:r w:rsidRPr="007E3794">
              <w:rPr>
                <w:rFonts w:ascii="Simplified Arabic" w:hAnsi="Simplified Arabic" w:cs="Simplified Arabic"/>
                <w:sz w:val="24"/>
                <w:szCs w:val="24"/>
                <w:lang w:val="en-GB"/>
              </w:rPr>
              <w:t>.449**</w:t>
            </w:r>
          </w:p>
        </w:tc>
        <w:tc>
          <w:tcPr>
            <w:tcW w:w="528" w:type="dxa"/>
            <w:shd w:val="clear" w:color="auto" w:fill="auto"/>
            <w:vAlign w:val="center"/>
          </w:tcPr>
          <w:p w:rsidR="00F72D94" w:rsidRPr="007E3794" w:rsidRDefault="00F72D94" w:rsidP="00F72D94">
            <w:pPr>
              <w:pStyle w:val="NoSpacing"/>
              <w:bidi w:val="0"/>
              <w:jc w:val="center"/>
              <w:rPr>
                <w:rFonts w:ascii="Simplified Arabic" w:hAnsi="Simplified Arabic" w:cs="Simplified Arabic"/>
                <w:sz w:val="24"/>
                <w:szCs w:val="24"/>
                <w:rtl/>
              </w:rPr>
            </w:pPr>
            <w:r w:rsidRPr="007E3794">
              <w:rPr>
                <w:rFonts w:ascii="Simplified Arabic" w:hAnsi="Simplified Arabic" w:cs="Simplified Arabic"/>
                <w:sz w:val="24"/>
                <w:szCs w:val="24"/>
                <w:rtl/>
              </w:rPr>
              <w:t>54</w:t>
            </w:r>
          </w:p>
        </w:tc>
        <w:tc>
          <w:tcPr>
            <w:tcW w:w="1428" w:type="dxa"/>
            <w:shd w:val="clear" w:color="auto" w:fill="auto"/>
          </w:tcPr>
          <w:p w:rsidR="00F72D94" w:rsidRPr="007E3794" w:rsidRDefault="00F72D94" w:rsidP="00F72D94">
            <w:pPr>
              <w:pStyle w:val="NoSpacing"/>
              <w:bidi w:val="0"/>
              <w:jc w:val="center"/>
              <w:rPr>
                <w:rFonts w:ascii="Simplified Arabic" w:hAnsi="Simplified Arabic" w:cs="Simplified Arabic"/>
                <w:sz w:val="24"/>
                <w:szCs w:val="24"/>
                <w:lang w:val="en-GB"/>
              </w:rPr>
            </w:pPr>
            <w:r w:rsidRPr="007E3794">
              <w:rPr>
                <w:rFonts w:ascii="Simplified Arabic" w:hAnsi="Simplified Arabic" w:cs="Simplified Arabic"/>
                <w:sz w:val="24"/>
                <w:szCs w:val="24"/>
                <w:lang w:val="en-GB"/>
              </w:rPr>
              <w:t>.470**</w:t>
            </w:r>
          </w:p>
        </w:tc>
        <w:tc>
          <w:tcPr>
            <w:tcW w:w="528" w:type="dxa"/>
            <w:shd w:val="clear" w:color="auto" w:fill="auto"/>
          </w:tcPr>
          <w:p w:rsidR="00F72D94" w:rsidRPr="007E3794" w:rsidRDefault="00F72D94" w:rsidP="00F72D94">
            <w:pPr>
              <w:pStyle w:val="NoSpacing"/>
              <w:jc w:val="center"/>
              <w:rPr>
                <w:rFonts w:ascii="Simplified Arabic" w:hAnsi="Simplified Arabic" w:cs="Simplified Arabic"/>
                <w:sz w:val="24"/>
                <w:szCs w:val="24"/>
                <w:rtl/>
              </w:rPr>
            </w:pPr>
            <w:r w:rsidRPr="007E3794">
              <w:rPr>
                <w:rFonts w:ascii="Simplified Arabic" w:hAnsi="Simplified Arabic" w:cs="Simplified Arabic"/>
                <w:sz w:val="24"/>
                <w:szCs w:val="24"/>
                <w:rtl/>
              </w:rPr>
              <w:t>68</w:t>
            </w:r>
          </w:p>
        </w:tc>
        <w:tc>
          <w:tcPr>
            <w:tcW w:w="1017" w:type="dxa"/>
          </w:tcPr>
          <w:p w:rsidR="00F72D94" w:rsidRPr="007E3794" w:rsidRDefault="00F72D94" w:rsidP="00F72D94">
            <w:pPr>
              <w:pStyle w:val="NoSpacing"/>
              <w:bidi w:val="0"/>
              <w:jc w:val="center"/>
              <w:rPr>
                <w:rFonts w:ascii="Simplified Arabic" w:hAnsi="Simplified Arabic" w:cs="Simplified Arabic"/>
                <w:sz w:val="24"/>
                <w:szCs w:val="24"/>
                <w:lang w:val="en-GB"/>
              </w:rPr>
            </w:pPr>
            <w:r w:rsidRPr="007E3794">
              <w:rPr>
                <w:rFonts w:ascii="Simplified Arabic" w:hAnsi="Simplified Arabic" w:cs="Simplified Arabic"/>
                <w:sz w:val="24"/>
                <w:szCs w:val="24"/>
                <w:lang w:val="en-GB"/>
              </w:rPr>
              <w:t>.202*</w:t>
            </w:r>
          </w:p>
        </w:tc>
      </w:tr>
      <w:tr w:rsidR="00F72D94" w:rsidRPr="007E3794" w:rsidTr="00DC16D7">
        <w:trPr>
          <w:jc w:val="center"/>
        </w:trPr>
        <w:tc>
          <w:tcPr>
            <w:tcW w:w="591" w:type="dxa"/>
            <w:shd w:val="clear" w:color="auto" w:fill="auto"/>
          </w:tcPr>
          <w:p w:rsidR="00F72D94" w:rsidRPr="007E3794" w:rsidRDefault="00F72D94" w:rsidP="00F72D94">
            <w:pPr>
              <w:pStyle w:val="NoSpacing"/>
              <w:jc w:val="center"/>
              <w:rPr>
                <w:rFonts w:ascii="Simplified Arabic" w:hAnsi="Simplified Arabic" w:cs="Simplified Arabic"/>
                <w:sz w:val="24"/>
                <w:szCs w:val="24"/>
                <w:rtl/>
              </w:rPr>
            </w:pPr>
            <w:r w:rsidRPr="007E3794">
              <w:rPr>
                <w:rFonts w:ascii="Simplified Arabic" w:hAnsi="Simplified Arabic" w:cs="Simplified Arabic"/>
                <w:sz w:val="24"/>
                <w:szCs w:val="24"/>
                <w:rtl/>
              </w:rPr>
              <w:t>13</w:t>
            </w:r>
          </w:p>
        </w:tc>
        <w:tc>
          <w:tcPr>
            <w:tcW w:w="1437" w:type="dxa"/>
            <w:shd w:val="clear" w:color="auto" w:fill="auto"/>
          </w:tcPr>
          <w:p w:rsidR="00F72D94" w:rsidRPr="007E3794" w:rsidRDefault="00F72D94" w:rsidP="00F72D94">
            <w:pPr>
              <w:pStyle w:val="NoSpacing"/>
              <w:bidi w:val="0"/>
              <w:jc w:val="center"/>
              <w:rPr>
                <w:rFonts w:ascii="Simplified Arabic" w:hAnsi="Simplified Arabic" w:cs="Simplified Arabic"/>
                <w:sz w:val="24"/>
                <w:szCs w:val="24"/>
                <w:lang w:val="en-GB"/>
              </w:rPr>
            </w:pPr>
            <w:r w:rsidRPr="007E3794">
              <w:rPr>
                <w:rFonts w:ascii="Simplified Arabic" w:hAnsi="Simplified Arabic" w:cs="Simplified Arabic"/>
                <w:sz w:val="24"/>
                <w:szCs w:val="24"/>
                <w:lang w:val="en-GB"/>
              </w:rPr>
              <w:t>.505**</w:t>
            </w:r>
          </w:p>
        </w:tc>
        <w:tc>
          <w:tcPr>
            <w:tcW w:w="557" w:type="dxa"/>
            <w:shd w:val="clear" w:color="auto" w:fill="auto"/>
          </w:tcPr>
          <w:p w:rsidR="00F72D94" w:rsidRPr="007E3794" w:rsidRDefault="00F72D94" w:rsidP="00F72D94">
            <w:pPr>
              <w:pStyle w:val="NoSpacing"/>
              <w:jc w:val="center"/>
              <w:rPr>
                <w:rFonts w:ascii="Simplified Arabic" w:hAnsi="Simplified Arabic" w:cs="Simplified Arabic"/>
                <w:sz w:val="24"/>
                <w:szCs w:val="24"/>
                <w:rtl/>
              </w:rPr>
            </w:pPr>
            <w:r w:rsidRPr="007E3794">
              <w:rPr>
                <w:rFonts w:ascii="Simplified Arabic" w:hAnsi="Simplified Arabic" w:cs="Simplified Arabic"/>
                <w:sz w:val="24"/>
                <w:szCs w:val="24"/>
                <w:rtl/>
              </w:rPr>
              <w:t>27</w:t>
            </w:r>
          </w:p>
        </w:tc>
        <w:tc>
          <w:tcPr>
            <w:tcW w:w="1438" w:type="dxa"/>
          </w:tcPr>
          <w:p w:rsidR="00F72D94" w:rsidRPr="007E3794" w:rsidRDefault="00F72D94" w:rsidP="00F72D94">
            <w:pPr>
              <w:pStyle w:val="NoSpacing"/>
              <w:bidi w:val="0"/>
              <w:jc w:val="center"/>
              <w:rPr>
                <w:rFonts w:ascii="Simplified Arabic" w:hAnsi="Simplified Arabic" w:cs="Simplified Arabic"/>
                <w:sz w:val="24"/>
                <w:szCs w:val="24"/>
                <w:lang w:val="en-GB"/>
              </w:rPr>
            </w:pPr>
            <w:r w:rsidRPr="007E3794">
              <w:rPr>
                <w:rFonts w:ascii="Simplified Arabic" w:hAnsi="Simplified Arabic" w:cs="Simplified Arabic"/>
                <w:sz w:val="24"/>
                <w:szCs w:val="24"/>
                <w:lang w:val="en-GB"/>
              </w:rPr>
              <w:t>.351**</w:t>
            </w:r>
          </w:p>
        </w:tc>
        <w:tc>
          <w:tcPr>
            <w:tcW w:w="528" w:type="dxa"/>
            <w:shd w:val="clear" w:color="auto" w:fill="auto"/>
            <w:vAlign w:val="center"/>
          </w:tcPr>
          <w:p w:rsidR="00F72D94" w:rsidRPr="007E3794" w:rsidRDefault="00F72D94" w:rsidP="00F72D94">
            <w:pPr>
              <w:pStyle w:val="NoSpacing"/>
              <w:bidi w:val="0"/>
              <w:jc w:val="center"/>
              <w:rPr>
                <w:rFonts w:ascii="Simplified Arabic" w:hAnsi="Simplified Arabic" w:cs="Simplified Arabic"/>
                <w:sz w:val="24"/>
                <w:szCs w:val="24"/>
                <w:rtl/>
              </w:rPr>
            </w:pPr>
            <w:r w:rsidRPr="007E3794">
              <w:rPr>
                <w:rFonts w:ascii="Simplified Arabic" w:hAnsi="Simplified Arabic" w:cs="Simplified Arabic"/>
                <w:sz w:val="24"/>
                <w:szCs w:val="24"/>
                <w:rtl/>
              </w:rPr>
              <w:t>41</w:t>
            </w:r>
          </w:p>
        </w:tc>
        <w:tc>
          <w:tcPr>
            <w:tcW w:w="1342" w:type="dxa"/>
            <w:shd w:val="clear" w:color="auto" w:fill="auto"/>
          </w:tcPr>
          <w:p w:rsidR="00F72D94" w:rsidRPr="007E3794" w:rsidRDefault="00F72D94" w:rsidP="00F72D94">
            <w:pPr>
              <w:pStyle w:val="NoSpacing"/>
              <w:bidi w:val="0"/>
              <w:jc w:val="center"/>
              <w:rPr>
                <w:rFonts w:ascii="Simplified Arabic" w:hAnsi="Simplified Arabic" w:cs="Simplified Arabic"/>
                <w:sz w:val="24"/>
                <w:szCs w:val="24"/>
                <w:lang w:val="en-GB"/>
              </w:rPr>
            </w:pPr>
            <w:r w:rsidRPr="007E3794">
              <w:rPr>
                <w:rFonts w:ascii="Simplified Arabic" w:hAnsi="Simplified Arabic" w:cs="Simplified Arabic"/>
                <w:sz w:val="24"/>
                <w:szCs w:val="24"/>
                <w:lang w:val="en-GB"/>
              </w:rPr>
              <w:t>.489**</w:t>
            </w:r>
          </w:p>
        </w:tc>
        <w:tc>
          <w:tcPr>
            <w:tcW w:w="528" w:type="dxa"/>
            <w:shd w:val="clear" w:color="auto" w:fill="auto"/>
            <w:vAlign w:val="center"/>
          </w:tcPr>
          <w:p w:rsidR="00F72D94" w:rsidRPr="007E3794" w:rsidRDefault="00F72D94" w:rsidP="00F72D94">
            <w:pPr>
              <w:pStyle w:val="NoSpacing"/>
              <w:bidi w:val="0"/>
              <w:jc w:val="center"/>
              <w:rPr>
                <w:rFonts w:ascii="Simplified Arabic" w:hAnsi="Simplified Arabic" w:cs="Simplified Arabic"/>
                <w:sz w:val="24"/>
                <w:szCs w:val="24"/>
                <w:rtl/>
              </w:rPr>
            </w:pPr>
            <w:r w:rsidRPr="007E3794">
              <w:rPr>
                <w:rFonts w:ascii="Simplified Arabic" w:hAnsi="Simplified Arabic" w:cs="Simplified Arabic"/>
                <w:sz w:val="24"/>
                <w:szCs w:val="24"/>
                <w:rtl/>
              </w:rPr>
              <w:t>55</w:t>
            </w:r>
          </w:p>
        </w:tc>
        <w:tc>
          <w:tcPr>
            <w:tcW w:w="1428" w:type="dxa"/>
            <w:shd w:val="clear" w:color="auto" w:fill="auto"/>
          </w:tcPr>
          <w:p w:rsidR="00F72D94" w:rsidRPr="007E3794" w:rsidRDefault="00F72D94" w:rsidP="00F72D94">
            <w:pPr>
              <w:pStyle w:val="NoSpacing"/>
              <w:bidi w:val="0"/>
              <w:jc w:val="center"/>
              <w:rPr>
                <w:rFonts w:ascii="Simplified Arabic" w:hAnsi="Simplified Arabic" w:cs="Simplified Arabic"/>
                <w:sz w:val="24"/>
                <w:szCs w:val="24"/>
                <w:lang w:val="en-GB"/>
              </w:rPr>
            </w:pPr>
            <w:r w:rsidRPr="007E3794">
              <w:rPr>
                <w:rFonts w:ascii="Simplified Arabic" w:hAnsi="Simplified Arabic" w:cs="Simplified Arabic"/>
                <w:sz w:val="24"/>
                <w:szCs w:val="24"/>
                <w:lang w:val="en-GB"/>
              </w:rPr>
              <w:t>.542**</w:t>
            </w:r>
          </w:p>
        </w:tc>
        <w:tc>
          <w:tcPr>
            <w:tcW w:w="528" w:type="dxa"/>
            <w:shd w:val="clear" w:color="auto" w:fill="auto"/>
          </w:tcPr>
          <w:p w:rsidR="00F72D94" w:rsidRPr="007E3794" w:rsidRDefault="00F72D94" w:rsidP="00F72D94">
            <w:pPr>
              <w:pStyle w:val="NoSpacing"/>
              <w:jc w:val="center"/>
              <w:rPr>
                <w:rFonts w:ascii="Simplified Arabic" w:hAnsi="Simplified Arabic" w:cs="Simplified Arabic"/>
                <w:sz w:val="24"/>
                <w:szCs w:val="24"/>
                <w:rtl/>
              </w:rPr>
            </w:pPr>
            <w:r w:rsidRPr="007E3794">
              <w:rPr>
                <w:rFonts w:ascii="Simplified Arabic" w:hAnsi="Simplified Arabic" w:cs="Simplified Arabic"/>
                <w:sz w:val="24"/>
                <w:szCs w:val="24"/>
                <w:rtl/>
              </w:rPr>
              <w:t>69</w:t>
            </w:r>
          </w:p>
        </w:tc>
        <w:tc>
          <w:tcPr>
            <w:tcW w:w="1017" w:type="dxa"/>
            <w:shd w:val="clear" w:color="auto" w:fill="auto"/>
          </w:tcPr>
          <w:p w:rsidR="00F72D94" w:rsidRPr="007E3794" w:rsidRDefault="00F72D94" w:rsidP="00F72D94">
            <w:pPr>
              <w:pStyle w:val="NoSpacing"/>
              <w:bidi w:val="0"/>
              <w:jc w:val="center"/>
              <w:rPr>
                <w:rFonts w:ascii="Simplified Arabic" w:hAnsi="Simplified Arabic" w:cs="Simplified Arabic"/>
                <w:sz w:val="24"/>
                <w:szCs w:val="24"/>
                <w:lang w:val="en-GB"/>
              </w:rPr>
            </w:pPr>
            <w:r w:rsidRPr="007E3794">
              <w:rPr>
                <w:rFonts w:ascii="Simplified Arabic" w:hAnsi="Simplified Arabic" w:cs="Simplified Arabic"/>
                <w:sz w:val="24"/>
                <w:szCs w:val="24"/>
                <w:lang w:val="en-GB"/>
              </w:rPr>
              <w:t>.310**</w:t>
            </w:r>
          </w:p>
        </w:tc>
      </w:tr>
      <w:tr w:rsidR="00F72D94" w:rsidRPr="007E3794" w:rsidTr="00DC16D7">
        <w:trPr>
          <w:jc w:val="center"/>
        </w:trPr>
        <w:tc>
          <w:tcPr>
            <w:tcW w:w="591" w:type="dxa"/>
            <w:shd w:val="clear" w:color="auto" w:fill="auto"/>
          </w:tcPr>
          <w:p w:rsidR="00F72D94" w:rsidRPr="007E3794" w:rsidRDefault="00F72D94" w:rsidP="00F72D94">
            <w:pPr>
              <w:pStyle w:val="NoSpacing"/>
              <w:jc w:val="center"/>
              <w:rPr>
                <w:rFonts w:ascii="Simplified Arabic" w:hAnsi="Simplified Arabic" w:cs="Simplified Arabic"/>
                <w:sz w:val="24"/>
                <w:szCs w:val="24"/>
                <w:rtl/>
              </w:rPr>
            </w:pPr>
            <w:r w:rsidRPr="007E3794">
              <w:rPr>
                <w:rFonts w:ascii="Simplified Arabic" w:hAnsi="Simplified Arabic" w:cs="Simplified Arabic"/>
                <w:sz w:val="24"/>
                <w:szCs w:val="24"/>
                <w:rtl/>
              </w:rPr>
              <w:t>14</w:t>
            </w:r>
          </w:p>
        </w:tc>
        <w:tc>
          <w:tcPr>
            <w:tcW w:w="1437" w:type="dxa"/>
            <w:shd w:val="clear" w:color="auto" w:fill="auto"/>
          </w:tcPr>
          <w:p w:rsidR="00F72D94" w:rsidRPr="007E3794" w:rsidRDefault="00F72D94" w:rsidP="00F72D94">
            <w:pPr>
              <w:pStyle w:val="NoSpacing"/>
              <w:bidi w:val="0"/>
              <w:jc w:val="center"/>
              <w:rPr>
                <w:rFonts w:ascii="Simplified Arabic" w:hAnsi="Simplified Arabic" w:cs="Simplified Arabic"/>
                <w:sz w:val="24"/>
                <w:szCs w:val="24"/>
                <w:lang w:val="en-GB"/>
              </w:rPr>
            </w:pPr>
            <w:r w:rsidRPr="007E3794">
              <w:rPr>
                <w:rFonts w:ascii="Simplified Arabic" w:hAnsi="Simplified Arabic" w:cs="Simplified Arabic"/>
                <w:sz w:val="24"/>
                <w:szCs w:val="24"/>
                <w:lang w:val="en-GB"/>
              </w:rPr>
              <w:t>.411**</w:t>
            </w:r>
          </w:p>
        </w:tc>
        <w:tc>
          <w:tcPr>
            <w:tcW w:w="557" w:type="dxa"/>
            <w:shd w:val="clear" w:color="auto" w:fill="auto"/>
          </w:tcPr>
          <w:p w:rsidR="00F72D94" w:rsidRPr="007E3794" w:rsidRDefault="00F72D94" w:rsidP="00F72D94">
            <w:pPr>
              <w:pStyle w:val="NoSpacing"/>
              <w:jc w:val="center"/>
              <w:rPr>
                <w:rFonts w:ascii="Simplified Arabic" w:hAnsi="Simplified Arabic" w:cs="Simplified Arabic"/>
                <w:sz w:val="24"/>
                <w:szCs w:val="24"/>
                <w:rtl/>
              </w:rPr>
            </w:pPr>
            <w:r w:rsidRPr="007E3794">
              <w:rPr>
                <w:rFonts w:ascii="Simplified Arabic" w:hAnsi="Simplified Arabic" w:cs="Simplified Arabic"/>
                <w:sz w:val="24"/>
                <w:szCs w:val="24"/>
                <w:rtl/>
              </w:rPr>
              <w:t>28</w:t>
            </w:r>
          </w:p>
        </w:tc>
        <w:tc>
          <w:tcPr>
            <w:tcW w:w="1438" w:type="dxa"/>
            <w:shd w:val="clear" w:color="auto" w:fill="auto"/>
          </w:tcPr>
          <w:p w:rsidR="00F72D94" w:rsidRPr="007E3794" w:rsidRDefault="00F72D94" w:rsidP="00F72D94">
            <w:pPr>
              <w:pStyle w:val="NoSpacing"/>
              <w:bidi w:val="0"/>
              <w:jc w:val="center"/>
              <w:rPr>
                <w:rFonts w:ascii="Simplified Arabic" w:hAnsi="Simplified Arabic" w:cs="Simplified Arabic"/>
                <w:sz w:val="24"/>
                <w:szCs w:val="24"/>
                <w:lang w:val="en-GB"/>
              </w:rPr>
            </w:pPr>
            <w:r w:rsidRPr="007E3794">
              <w:rPr>
                <w:rFonts w:ascii="Simplified Arabic" w:hAnsi="Simplified Arabic" w:cs="Simplified Arabic"/>
                <w:sz w:val="24"/>
                <w:szCs w:val="24"/>
                <w:lang w:val="en-GB"/>
              </w:rPr>
              <w:t>.486**</w:t>
            </w:r>
          </w:p>
        </w:tc>
        <w:tc>
          <w:tcPr>
            <w:tcW w:w="528" w:type="dxa"/>
            <w:shd w:val="clear" w:color="auto" w:fill="auto"/>
            <w:vAlign w:val="center"/>
          </w:tcPr>
          <w:p w:rsidR="00F72D94" w:rsidRPr="007E3794" w:rsidRDefault="00F72D94" w:rsidP="00F72D94">
            <w:pPr>
              <w:pStyle w:val="NoSpacing"/>
              <w:bidi w:val="0"/>
              <w:jc w:val="center"/>
              <w:rPr>
                <w:rFonts w:ascii="Simplified Arabic" w:hAnsi="Simplified Arabic" w:cs="Simplified Arabic"/>
                <w:sz w:val="24"/>
                <w:szCs w:val="24"/>
                <w:rtl/>
              </w:rPr>
            </w:pPr>
            <w:r w:rsidRPr="007E3794">
              <w:rPr>
                <w:rFonts w:ascii="Simplified Arabic" w:hAnsi="Simplified Arabic" w:cs="Simplified Arabic"/>
                <w:sz w:val="24"/>
                <w:szCs w:val="24"/>
                <w:rtl/>
              </w:rPr>
              <w:t>42</w:t>
            </w:r>
          </w:p>
        </w:tc>
        <w:tc>
          <w:tcPr>
            <w:tcW w:w="1342" w:type="dxa"/>
            <w:shd w:val="clear" w:color="auto" w:fill="auto"/>
          </w:tcPr>
          <w:p w:rsidR="00F72D94" w:rsidRPr="007E3794" w:rsidRDefault="00F72D94" w:rsidP="00F72D94">
            <w:pPr>
              <w:pStyle w:val="NoSpacing"/>
              <w:bidi w:val="0"/>
              <w:jc w:val="center"/>
              <w:rPr>
                <w:rFonts w:ascii="Simplified Arabic" w:hAnsi="Simplified Arabic" w:cs="Simplified Arabic"/>
                <w:sz w:val="24"/>
                <w:szCs w:val="24"/>
                <w:lang w:val="en-GB"/>
              </w:rPr>
            </w:pPr>
            <w:r w:rsidRPr="007E3794">
              <w:rPr>
                <w:rFonts w:ascii="Simplified Arabic" w:hAnsi="Simplified Arabic" w:cs="Simplified Arabic"/>
                <w:sz w:val="24"/>
                <w:szCs w:val="24"/>
                <w:lang w:val="en-GB"/>
              </w:rPr>
              <w:t>.454**</w:t>
            </w:r>
          </w:p>
        </w:tc>
        <w:tc>
          <w:tcPr>
            <w:tcW w:w="528" w:type="dxa"/>
            <w:shd w:val="clear" w:color="auto" w:fill="auto"/>
            <w:vAlign w:val="center"/>
          </w:tcPr>
          <w:p w:rsidR="00F72D94" w:rsidRPr="007E3794" w:rsidRDefault="00F72D94" w:rsidP="00F72D94">
            <w:pPr>
              <w:pStyle w:val="NoSpacing"/>
              <w:bidi w:val="0"/>
              <w:jc w:val="center"/>
              <w:rPr>
                <w:rFonts w:ascii="Simplified Arabic" w:hAnsi="Simplified Arabic" w:cs="Simplified Arabic"/>
                <w:sz w:val="24"/>
                <w:szCs w:val="24"/>
                <w:rtl/>
              </w:rPr>
            </w:pPr>
            <w:r w:rsidRPr="007E3794">
              <w:rPr>
                <w:rFonts w:ascii="Simplified Arabic" w:hAnsi="Simplified Arabic" w:cs="Simplified Arabic"/>
                <w:sz w:val="24"/>
                <w:szCs w:val="24"/>
                <w:rtl/>
              </w:rPr>
              <w:t>56</w:t>
            </w:r>
          </w:p>
        </w:tc>
        <w:tc>
          <w:tcPr>
            <w:tcW w:w="1428" w:type="dxa"/>
            <w:shd w:val="clear" w:color="auto" w:fill="auto"/>
          </w:tcPr>
          <w:p w:rsidR="00F72D94" w:rsidRPr="007E3794" w:rsidRDefault="00F72D94" w:rsidP="00F72D94">
            <w:pPr>
              <w:pStyle w:val="NoSpacing"/>
              <w:bidi w:val="0"/>
              <w:jc w:val="center"/>
              <w:rPr>
                <w:rFonts w:ascii="Simplified Arabic" w:hAnsi="Simplified Arabic" w:cs="Simplified Arabic"/>
                <w:sz w:val="24"/>
                <w:szCs w:val="24"/>
                <w:lang w:val="en-GB"/>
              </w:rPr>
            </w:pPr>
            <w:r w:rsidRPr="007E3794">
              <w:rPr>
                <w:rFonts w:ascii="Simplified Arabic" w:hAnsi="Simplified Arabic" w:cs="Simplified Arabic"/>
                <w:sz w:val="24"/>
                <w:szCs w:val="24"/>
                <w:lang w:val="en-GB"/>
              </w:rPr>
              <w:t>.448**</w:t>
            </w:r>
          </w:p>
        </w:tc>
        <w:tc>
          <w:tcPr>
            <w:tcW w:w="528" w:type="dxa"/>
            <w:shd w:val="clear" w:color="auto" w:fill="auto"/>
          </w:tcPr>
          <w:p w:rsidR="00F72D94" w:rsidRPr="007E3794" w:rsidRDefault="00F72D94" w:rsidP="00F72D94">
            <w:pPr>
              <w:bidi w:val="0"/>
              <w:spacing w:after="0" w:line="240" w:lineRule="auto"/>
              <w:ind w:right="0" w:firstLine="0"/>
              <w:jc w:val="center"/>
              <w:rPr>
                <w:rFonts w:ascii="Simplified Arabic" w:eastAsiaTheme="minorHAnsi" w:hAnsi="Simplified Arabic" w:cs="Simplified Arabic"/>
                <w:b/>
                <w:bCs/>
                <w:color w:val="auto"/>
                <w:sz w:val="24"/>
                <w:szCs w:val="24"/>
                <w:rtl/>
              </w:rPr>
            </w:pPr>
          </w:p>
        </w:tc>
        <w:tc>
          <w:tcPr>
            <w:tcW w:w="1017" w:type="dxa"/>
            <w:shd w:val="clear" w:color="auto" w:fill="auto"/>
          </w:tcPr>
          <w:p w:rsidR="00F72D94" w:rsidRPr="007E3794" w:rsidRDefault="00F72D94" w:rsidP="00F72D94">
            <w:pPr>
              <w:bidi w:val="0"/>
              <w:spacing w:after="0" w:line="240" w:lineRule="auto"/>
              <w:ind w:right="0" w:firstLine="0"/>
              <w:jc w:val="center"/>
              <w:rPr>
                <w:rFonts w:ascii="Simplified Arabic" w:eastAsiaTheme="minorHAnsi" w:hAnsi="Simplified Arabic" w:cs="Simplified Arabic"/>
                <w:b/>
                <w:bCs/>
                <w:color w:val="auto"/>
                <w:sz w:val="24"/>
                <w:szCs w:val="24"/>
                <w:lang w:val="en-GB"/>
              </w:rPr>
            </w:pPr>
          </w:p>
        </w:tc>
      </w:tr>
    </w:tbl>
    <w:tbl>
      <w:tblPr>
        <w:bidiVisual/>
        <w:tblW w:w="5699" w:type="dxa"/>
        <w:tblLook w:val="04A0" w:firstRow="1" w:lastRow="0" w:firstColumn="1" w:lastColumn="0" w:noHBand="0" w:noVBand="1"/>
      </w:tblPr>
      <w:tblGrid>
        <w:gridCol w:w="5699"/>
      </w:tblGrid>
      <w:tr w:rsidR="00A979AE" w:rsidRPr="007E3794" w:rsidTr="004A4FC9">
        <w:trPr>
          <w:trHeight w:val="274"/>
        </w:trPr>
        <w:tc>
          <w:tcPr>
            <w:tcW w:w="5699" w:type="dxa"/>
            <w:tcBorders>
              <w:top w:val="nil"/>
              <w:left w:val="nil"/>
              <w:bottom w:val="nil"/>
              <w:right w:val="nil"/>
            </w:tcBorders>
            <w:shd w:val="clear" w:color="auto" w:fill="auto"/>
            <w:noWrap/>
            <w:vAlign w:val="bottom"/>
            <w:hideMark/>
          </w:tcPr>
          <w:p w:rsidR="00A979AE" w:rsidRPr="007E3794" w:rsidRDefault="00A979AE" w:rsidP="00A979AE">
            <w:pPr>
              <w:pStyle w:val="NoSpacing"/>
              <w:rPr>
                <w:rFonts w:ascii="Simplified Arabic" w:hAnsi="Simplified Arabic" w:cs="Simplified Arabic"/>
                <w:sz w:val="24"/>
                <w:szCs w:val="24"/>
              </w:rPr>
            </w:pPr>
            <w:r w:rsidRPr="007E3794">
              <w:rPr>
                <w:rFonts w:ascii="Simplified Arabic" w:hAnsi="Simplified Arabic" w:cs="Simplified Arabic"/>
                <w:sz w:val="24"/>
                <w:szCs w:val="24"/>
                <w:rtl/>
              </w:rPr>
              <w:t>* تعني ارتباط معنوية عند مستوى 0.05</w:t>
            </w:r>
          </w:p>
        </w:tc>
      </w:tr>
      <w:tr w:rsidR="00A979AE" w:rsidRPr="007E3794" w:rsidTr="004A4FC9">
        <w:trPr>
          <w:trHeight w:val="274"/>
        </w:trPr>
        <w:tc>
          <w:tcPr>
            <w:tcW w:w="5699" w:type="dxa"/>
            <w:tcBorders>
              <w:top w:val="nil"/>
              <w:left w:val="nil"/>
              <w:bottom w:val="nil"/>
              <w:right w:val="nil"/>
            </w:tcBorders>
            <w:shd w:val="clear" w:color="auto" w:fill="auto"/>
            <w:noWrap/>
            <w:vAlign w:val="bottom"/>
            <w:hideMark/>
          </w:tcPr>
          <w:p w:rsidR="004A4FC9" w:rsidRPr="007E3794" w:rsidRDefault="00A979AE" w:rsidP="004A4FC9">
            <w:pPr>
              <w:pStyle w:val="NoSpacing"/>
              <w:rPr>
                <w:rFonts w:ascii="Simplified Arabic" w:hAnsi="Simplified Arabic" w:cs="Simplified Arabic"/>
                <w:sz w:val="24"/>
                <w:szCs w:val="24"/>
                <w:rtl/>
              </w:rPr>
            </w:pPr>
            <w:r w:rsidRPr="007E3794">
              <w:rPr>
                <w:rFonts w:ascii="Simplified Arabic" w:hAnsi="Simplified Arabic" w:cs="Simplified Arabic"/>
                <w:sz w:val="24"/>
                <w:szCs w:val="24"/>
                <w:rtl/>
              </w:rPr>
              <w:t>** تعني ارتباط معنوية عند مستوى 0.01</w:t>
            </w:r>
          </w:p>
        </w:tc>
      </w:tr>
    </w:tbl>
    <w:p w:rsidR="004A4FC9" w:rsidRPr="007B3804" w:rsidRDefault="004A4FC9" w:rsidP="004A4FC9">
      <w:pPr>
        <w:bidi w:val="0"/>
        <w:spacing w:after="0" w:line="240" w:lineRule="auto"/>
        <w:ind w:right="0" w:firstLine="0"/>
        <w:jc w:val="right"/>
        <w:rPr>
          <w:rFonts w:ascii="Simplified Arabic" w:eastAsiaTheme="minorHAnsi" w:hAnsi="Simplified Arabic" w:cs="Simplified Arabic"/>
          <w:b/>
          <w:bCs/>
          <w:color w:val="auto"/>
          <w:szCs w:val="28"/>
          <w:rtl/>
        </w:rPr>
      </w:pPr>
      <w:r w:rsidRPr="007B3804">
        <w:rPr>
          <w:rFonts w:ascii="Simplified Arabic" w:eastAsiaTheme="minorHAnsi" w:hAnsi="Simplified Arabic" w:cs="Simplified Arabic"/>
          <w:b/>
          <w:bCs/>
          <w:color w:val="auto"/>
          <w:szCs w:val="28"/>
          <w:rtl/>
        </w:rPr>
        <w:t>مؤشرات الصدق والثبات لأداة البحث:</w:t>
      </w:r>
    </w:p>
    <w:p w:rsidR="004A4FC9" w:rsidRDefault="00905B19" w:rsidP="004A4FC9">
      <w:pPr>
        <w:bidi w:val="0"/>
        <w:spacing w:after="0" w:line="240" w:lineRule="auto"/>
        <w:ind w:right="0" w:firstLine="0"/>
        <w:jc w:val="right"/>
        <w:rPr>
          <w:rFonts w:ascii="Simplified Arabic" w:eastAsiaTheme="minorHAnsi" w:hAnsi="Simplified Arabic" w:cs="Simplified Arabic"/>
          <w:color w:val="auto"/>
          <w:sz w:val="24"/>
          <w:szCs w:val="24"/>
          <w:rtl/>
        </w:rPr>
      </w:pPr>
      <w:r>
        <w:rPr>
          <w:rFonts w:ascii="Simplified Arabic" w:eastAsiaTheme="minorHAnsi" w:hAnsi="Simplified Arabic" w:cs="Simplified Arabic" w:hint="cs"/>
          <w:color w:val="auto"/>
          <w:sz w:val="24"/>
          <w:szCs w:val="24"/>
          <w:rtl/>
        </w:rPr>
        <w:t xml:space="preserve">       </w:t>
      </w:r>
      <w:r w:rsidR="004A4FC9" w:rsidRPr="007B3804">
        <w:rPr>
          <w:rFonts w:ascii="Simplified Arabic" w:eastAsiaTheme="minorHAnsi" w:hAnsi="Simplified Arabic" w:cs="Simplified Arabic"/>
          <w:color w:val="auto"/>
          <w:sz w:val="24"/>
          <w:szCs w:val="24"/>
          <w:rtl/>
        </w:rPr>
        <w:t>قام الباحث باستخراج الصدق الظاهري للمقياس</w:t>
      </w:r>
      <w:r w:rsidR="007B3804" w:rsidRPr="007B3804">
        <w:rPr>
          <w:rFonts w:ascii="Simplified Arabic" w:eastAsiaTheme="minorHAnsi" w:hAnsi="Simplified Arabic" w:cs="Simplified Arabic"/>
          <w:color w:val="auto"/>
          <w:sz w:val="24"/>
          <w:szCs w:val="24"/>
          <w:rtl/>
        </w:rPr>
        <w:t xml:space="preserve"> وذلك بعرضه</w:t>
      </w:r>
      <w:r w:rsidR="004A4FC9" w:rsidRPr="007B3804">
        <w:rPr>
          <w:rFonts w:ascii="Simplified Arabic" w:eastAsiaTheme="minorHAnsi" w:hAnsi="Simplified Arabic" w:cs="Simplified Arabic"/>
          <w:color w:val="auto"/>
          <w:sz w:val="24"/>
          <w:szCs w:val="24"/>
          <w:rtl/>
        </w:rPr>
        <w:t xml:space="preserve"> على مجموعة من الخبراء المختصين، واستخرج صدق البناء للمقياس من خلال تحليل فقرات المقياس احصائيا ،كما تم استخراج الثبات للمقياس عن طريق التجزئة النصفية وعن طريق الفا كرونباخ لعينة مكونة من (40) فردا، حيث تبين ان معامل الثبات عن طريق التجزئة النصفية هو (0.85) وقد صحح باستخدام معادلة سبيرمان براون فكان (0.92) ،اما معامل الثبات بطريقة الفا كرونباخ للمقياس نفسه بلغ (0.91).</w:t>
      </w:r>
    </w:p>
    <w:p w:rsidR="0009590D" w:rsidRPr="007B3804" w:rsidRDefault="0009590D" w:rsidP="0009590D">
      <w:pPr>
        <w:bidi w:val="0"/>
        <w:spacing w:after="0" w:line="240" w:lineRule="auto"/>
        <w:ind w:right="0" w:firstLine="0"/>
        <w:jc w:val="right"/>
        <w:rPr>
          <w:rFonts w:ascii="Simplified Arabic" w:eastAsiaTheme="minorHAnsi" w:hAnsi="Simplified Arabic" w:cs="Simplified Arabic"/>
          <w:color w:val="auto"/>
          <w:sz w:val="24"/>
          <w:szCs w:val="24"/>
          <w:rtl/>
        </w:rPr>
      </w:pPr>
    </w:p>
    <w:p w:rsidR="007B3804" w:rsidRPr="00303624" w:rsidRDefault="007B3804" w:rsidP="007B3804">
      <w:pPr>
        <w:bidi w:val="0"/>
        <w:spacing w:after="0" w:line="240" w:lineRule="auto"/>
        <w:ind w:right="0" w:firstLine="0"/>
        <w:jc w:val="right"/>
        <w:rPr>
          <w:rFonts w:ascii="Simplified Arabic" w:eastAsiaTheme="minorHAnsi" w:hAnsi="Simplified Arabic" w:cs="Simplified Arabic"/>
          <w:b/>
          <w:bCs/>
          <w:color w:val="auto"/>
          <w:szCs w:val="28"/>
          <w:rtl/>
        </w:rPr>
      </w:pPr>
      <w:r w:rsidRPr="00303624">
        <w:rPr>
          <w:rFonts w:ascii="Simplified Arabic" w:eastAsiaTheme="minorHAnsi" w:hAnsi="Simplified Arabic" w:cs="Simplified Arabic"/>
          <w:b/>
          <w:bCs/>
          <w:color w:val="auto"/>
          <w:szCs w:val="28"/>
          <w:rtl/>
        </w:rPr>
        <w:t>الأداة الثانية:</w:t>
      </w:r>
      <w:r>
        <w:rPr>
          <w:rFonts w:ascii="Simplified Arabic" w:eastAsiaTheme="minorHAnsi" w:hAnsi="Simplified Arabic" w:cs="Simplified Arabic"/>
          <w:b/>
          <w:bCs/>
          <w:color w:val="auto"/>
          <w:szCs w:val="28"/>
          <w:rtl/>
        </w:rPr>
        <w:t xml:space="preserve"> </w:t>
      </w:r>
      <w:r w:rsidRPr="00303624">
        <w:rPr>
          <w:rFonts w:ascii="Simplified Arabic" w:eastAsiaTheme="minorHAnsi" w:hAnsi="Simplified Arabic" w:cs="Simplified Arabic"/>
          <w:b/>
          <w:bCs/>
          <w:color w:val="auto"/>
          <w:szCs w:val="28"/>
          <w:rtl/>
        </w:rPr>
        <w:t>مقياس التشوهات المعرفية:</w:t>
      </w:r>
    </w:p>
    <w:p w:rsidR="007B3804" w:rsidRPr="007E3794" w:rsidRDefault="00905B19" w:rsidP="007B3804">
      <w:pPr>
        <w:bidi w:val="0"/>
        <w:spacing w:after="0" w:line="240" w:lineRule="auto"/>
        <w:ind w:right="0" w:firstLine="0"/>
        <w:jc w:val="right"/>
        <w:rPr>
          <w:rFonts w:ascii="Simplified Arabic" w:eastAsiaTheme="minorHAnsi" w:hAnsi="Simplified Arabic" w:cs="Simplified Arabic"/>
          <w:color w:val="auto"/>
          <w:sz w:val="24"/>
          <w:szCs w:val="24"/>
          <w:rtl/>
        </w:rPr>
      </w:pPr>
      <w:r>
        <w:rPr>
          <w:rFonts w:ascii="Simplified Arabic" w:eastAsiaTheme="minorHAnsi" w:hAnsi="Simplified Arabic" w:cs="Simplified Arabic" w:hint="cs"/>
          <w:color w:val="auto"/>
          <w:sz w:val="24"/>
          <w:szCs w:val="24"/>
          <w:rtl/>
        </w:rPr>
        <w:t xml:space="preserve">    </w:t>
      </w:r>
      <w:r w:rsidR="007B3804" w:rsidRPr="007E3794">
        <w:rPr>
          <w:rFonts w:ascii="Simplified Arabic" w:eastAsiaTheme="minorHAnsi" w:hAnsi="Simplified Arabic" w:cs="Simplified Arabic"/>
          <w:color w:val="auto"/>
          <w:sz w:val="24"/>
          <w:szCs w:val="24"/>
          <w:rtl/>
        </w:rPr>
        <w:t>اعتمد الباحث مقياس العصار (2015)، للتشوهات المعرفية لحداثته، وتكون المقياس بصورته النهائية من (58) فقرة موزعة على تسعة ابعاد وعلى النحو الآتي: التفكير الثنائي (10) فقرات ،الاستنتاج الاعتباطي (5) فقرات ،المبالغة والتقليل (8) فقرات، المنطق العاطفي (7) فقرات ،لوم الذات والاخرين (7) فقرات ،التفكير المثالي (4) فقرات ،المقارنات المجحفة (5) فقرات ،الافراط في التعميم والاجابة (6) فقرات  ، " ماذا لو " الاسئلة العقيمة (6) فقرات.</w:t>
      </w:r>
    </w:p>
    <w:p w:rsidR="007B3804" w:rsidRPr="00303624" w:rsidRDefault="007B3804" w:rsidP="007B3804">
      <w:pPr>
        <w:bidi w:val="0"/>
        <w:spacing w:after="0" w:line="240" w:lineRule="auto"/>
        <w:ind w:right="0" w:firstLine="0"/>
        <w:jc w:val="right"/>
        <w:rPr>
          <w:rFonts w:ascii="Simplified Arabic" w:eastAsiaTheme="minorHAnsi" w:hAnsi="Simplified Arabic" w:cs="Simplified Arabic"/>
          <w:b/>
          <w:bCs/>
          <w:color w:val="auto"/>
          <w:szCs w:val="28"/>
          <w:rtl/>
        </w:rPr>
      </w:pPr>
      <w:r w:rsidRPr="00303624">
        <w:rPr>
          <w:rFonts w:ascii="Simplified Arabic" w:eastAsiaTheme="minorHAnsi" w:hAnsi="Simplified Arabic" w:cs="Simplified Arabic"/>
          <w:b/>
          <w:bCs/>
          <w:color w:val="auto"/>
          <w:szCs w:val="28"/>
          <w:rtl/>
        </w:rPr>
        <w:lastRenderedPageBreak/>
        <w:t>أ. طريقة تصحيح المقياس</w:t>
      </w:r>
    </w:p>
    <w:p w:rsidR="007B3804" w:rsidRPr="007E3794" w:rsidRDefault="00905B19" w:rsidP="007B3804">
      <w:pPr>
        <w:bidi w:val="0"/>
        <w:spacing w:after="0" w:line="240" w:lineRule="auto"/>
        <w:ind w:right="0" w:firstLine="0"/>
        <w:jc w:val="right"/>
        <w:rPr>
          <w:rFonts w:ascii="Simplified Arabic" w:eastAsiaTheme="minorHAnsi" w:hAnsi="Simplified Arabic" w:cs="Simplified Arabic"/>
          <w:color w:val="auto"/>
          <w:sz w:val="24"/>
          <w:szCs w:val="24"/>
          <w:rtl/>
        </w:rPr>
      </w:pPr>
      <w:r>
        <w:rPr>
          <w:rFonts w:ascii="Simplified Arabic" w:eastAsiaTheme="minorHAnsi" w:hAnsi="Simplified Arabic" w:cs="Simplified Arabic" w:hint="cs"/>
          <w:color w:val="auto"/>
          <w:sz w:val="24"/>
          <w:szCs w:val="24"/>
          <w:rtl/>
        </w:rPr>
        <w:t xml:space="preserve">    </w:t>
      </w:r>
      <w:r w:rsidR="007B3804" w:rsidRPr="007E3794">
        <w:rPr>
          <w:rFonts w:ascii="Simplified Arabic" w:eastAsiaTheme="minorHAnsi" w:hAnsi="Simplified Arabic" w:cs="Simplified Arabic"/>
          <w:color w:val="auto"/>
          <w:sz w:val="24"/>
          <w:szCs w:val="24"/>
          <w:rtl/>
        </w:rPr>
        <w:t>يقصد به وضع درجة لاستجابة المفحوص عن كل فقرة من فقرات المقياس ثم تجمع الدرجات لكل الفقرات بحيث يصبح لكل مفحوص درجة كلية واحدة على مقياس التشوهات المعرفية ،وتحددت بدائل الاجابة عن فقرات المقياس (دائما  ، نادرا ، ابدا ) وقد اعطيت عند التصحيح للفقرات الدرجات (3، 2، 1) على التوالي ،وبذلك يحصل المستجيب للمقياس على اعلى درجة (174) وأوطأ درجة (58).</w:t>
      </w:r>
    </w:p>
    <w:p w:rsidR="007B3804" w:rsidRPr="00303624" w:rsidRDefault="007B3804" w:rsidP="007B3804">
      <w:pPr>
        <w:bidi w:val="0"/>
        <w:spacing w:after="0" w:line="240" w:lineRule="auto"/>
        <w:ind w:right="0" w:firstLine="0"/>
        <w:jc w:val="right"/>
        <w:rPr>
          <w:rFonts w:ascii="Simplified Arabic" w:eastAsiaTheme="minorHAnsi" w:hAnsi="Simplified Arabic" w:cs="Simplified Arabic"/>
          <w:b/>
          <w:bCs/>
          <w:color w:val="auto"/>
          <w:szCs w:val="28"/>
          <w:rtl/>
        </w:rPr>
      </w:pPr>
      <w:r w:rsidRPr="00303624">
        <w:rPr>
          <w:rFonts w:ascii="Simplified Arabic" w:eastAsiaTheme="minorHAnsi" w:hAnsi="Simplified Arabic" w:cs="Simplified Arabic"/>
          <w:b/>
          <w:bCs/>
          <w:color w:val="auto"/>
          <w:szCs w:val="28"/>
          <w:rtl/>
        </w:rPr>
        <w:t>ب. صدق الفقرات (صلاحية الفقرات)</w:t>
      </w:r>
    </w:p>
    <w:p w:rsidR="007B3804" w:rsidRPr="007E3794" w:rsidRDefault="00905B19" w:rsidP="007B3804">
      <w:pPr>
        <w:bidi w:val="0"/>
        <w:spacing w:after="0" w:line="240" w:lineRule="auto"/>
        <w:ind w:right="0" w:firstLine="0"/>
        <w:jc w:val="right"/>
        <w:rPr>
          <w:rFonts w:ascii="Simplified Arabic" w:eastAsiaTheme="minorHAnsi" w:hAnsi="Simplified Arabic" w:cs="Simplified Arabic"/>
          <w:color w:val="auto"/>
          <w:sz w:val="24"/>
          <w:szCs w:val="24"/>
          <w:rtl/>
        </w:rPr>
      </w:pPr>
      <w:r>
        <w:rPr>
          <w:rFonts w:ascii="Simplified Arabic" w:eastAsiaTheme="minorHAnsi" w:hAnsi="Simplified Arabic" w:cs="Simplified Arabic" w:hint="cs"/>
          <w:color w:val="auto"/>
          <w:sz w:val="24"/>
          <w:szCs w:val="24"/>
          <w:rtl/>
        </w:rPr>
        <w:t xml:space="preserve">    </w:t>
      </w:r>
      <w:r w:rsidR="007B3804" w:rsidRPr="007E3794">
        <w:rPr>
          <w:rFonts w:ascii="Simplified Arabic" w:eastAsiaTheme="minorHAnsi" w:hAnsi="Simplified Arabic" w:cs="Simplified Arabic"/>
          <w:color w:val="auto"/>
          <w:sz w:val="24"/>
          <w:szCs w:val="24"/>
          <w:rtl/>
        </w:rPr>
        <w:t>قام الباحث بعرض الفقرات بصورتها الاولية والبالغ عددها (58) فقرة على (8) محكمين من المتخصصين في العلوم التربوية والنفسية ،وطلب منهم تقدير مدى صلاحية الفقرات لقياس ما أعدت لأجله، وقد اعتمدا نسبة اتفاق (80%) فاكثر من آراء المحكمين لتعديل أو حذف الفقرات وقد حصل على موافقة غالبية المحكمين على طبيعة بدائل الاجابة.</w:t>
      </w:r>
    </w:p>
    <w:p w:rsidR="007B3804" w:rsidRPr="007B3804" w:rsidRDefault="007B3804" w:rsidP="007B3804">
      <w:pPr>
        <w:spacing w:after="0" w:line="240" w:lineRule="auto"/>
        <w:ind w:right="0" w:firstLine="0"/>
        <w:rPr>
          <w:rFonts w:ascii="Simplified Arabic" w:eastAsiaTheme="minorHAnsi" w:hAnsi="Simplified Arabic" w:cs="Simplified Arabic"/>
          <w:b/>
          <w:bCs/>
          <w:color w:val="auto"/>
          <w:szCs w:val="28"/>
        </w:rPr>
      </w:pPr>
      <w:r w:rsidRPr="007B3804">
        <w:rPr>
          <w:rFonts w:ascii="Simplified Arabic" w:eastAsiaTheme="minorHAnsi" w:hAnsi="Simplified Arabic" w:cs="Simplified Arabic"/>
          <w:b/>
          <w:bCs/>
          <w:color w:val="auto"/>
          <w:szCs w:val="28"/>
          <w:rtl/>
        </w:rPr>
        <w:t>إعداد تعليمات المقياس والتطبيق الاستطلاعي:</w:t>
      </w:r>
    </w:p>
    <w:p w:rsidR="007B3804" w:rsidRPr="007B3804" w:rsidRDefault="00905B19" w:rsidP="00905B19">
      <w:pPr>
        <w:spacing w:after="0" w:line="240" w:lineRule="auto"/>
        <w:ind w:right="0" w:firstLine="0"/>
        <w:rPr>
          <w:rFonts w:ascii="Simplified Arabic" w:eastAsiaTheme="minorHAnsi" w:hAnsi="Simplified Arabic" w:cs="Simplified Arabic"/>
          <w:color w:val="auto"/>
          <w:sz w:val="24"/>
          <w:szCs w:val="24"/>
        </w:rPr>
      </w:pPr>
      <w:r>
        <w:rPr>
          <w:rFonts w:ascii="Simplified Arabic" w:eastAsiaTheme="minorHAnsi" w:hAnsi="Simplified Arabic" w:cs="Simplified Arabic" w:hint="cs"/>
          <w:color w:val="auto"/>
          <w:sz w:val="24"/>
          <w:szCs w:val="24"/>
          <w:rtl/>
        </w:rPr>
        <w:t xml:space="preserve">     </w:t>
      </w:r>
      <w:r w:rsidR="007B3804" w:rsidRPr="007B3804">
        <w:rPr>
          <w:rFonts w:ascii="Simplified Arabic" w:eastAsiaTheme="minorHAnsi" w:hAnsi="Simplified Arabic" w:cs="Simplified Arabic"/>
          <w:color w:val="auto"/>
          <w:sz w:val="24"/>
          <w:szCs w:val="24"/>
          <w:rtl/>
        </w:rPr>
        <w:t>للتأكد من مدى وضوح فقرات المقياس ومدى وضوح التعليمات ، فضلاً عن تحديد الوقت الذي تس</w:t>
      </w:r>
      <w:r>
        <w:rPr>
          <w:rFonts w:ascii="Simplified Arabic" w:eastAsiaTheme="minorHAnsi" w:hAnsi="Simplified Arabic" w:cs="Simplified Arabic"/>
          <w:color w:val="auto"/>
          <w:sz w:val="24"/>
          <w:szCs w:val="24"/>
          <w:rtl/>
        </w:rPr>
        <w:t xml:space="preserve">تغرقه الإجابة عن فقرات المقياس </w:t>
      </w:r>
      <w:r w:rsidR="007B3804" w:rsidRPr="007B3804">
        <w:rPr>
          <w:rFonts w:ascii="Simplified Arabic" w:eastAsiaTheme="minorHAnsi" w:hAnsi="Simplified Arabic" w:cs="Simplified Arabic"/>
          <w:color w:val="auto"/>
          <w:sz w:val="24"/>
          <w:szCs w:val="24"/>
          <w:rtl/>
        </w:rPr>
        <w:t>طبق المقياس على عينة مكونة من( 40) فرداً وكان متوسط الوقت المستغرق للإجابة عن فقرات المقياس هو(30) دقيقة.</w:t>
      </w:r>
    </w:p>
    <w:p w:rsidR="007B3804" w:rsidRDefault="007B3804" w:rsidP="007B3804">
      <w:pPr>
        <w:spacing w:after="0" w:line="240" w:lineRule="auto"/>
        <w:ind w:right="0" w:firstLine="0"/>
        <w:rPr>
          <w:rFonts w:ascii="Simplified Arabic" w:eastAsiaTheme="minorHAnsi" w:hAnsi="Simplified Arabic" w:cs="Simplified Arabic"/>
          <w:b/>
          <w:bCs/>
          <w:color w:val="auto"/>
          <w:szCs w:val="28"/>
          <w:rtl/>
        </w:rPr>
      </w:pPr>
      <w:r w:rsidRPr="007B3804">
        <w:rPr>
          <w:rFonts w:ascii="Simplified Arabic" w:eastAsiaTheme="minorHAnsi" w:hAnsi="Simplified Arabic" w:cs="Simplified Arabic"/>
          <w:b/>
          <w:bCs/>
          <w:color w:val="auto"/>
          <w:szCs w:val="28"/>
          <w:rtl/>
        </w:rPr>
        <w:t>ج. التحليل الاحصائي لفقرات المقياس:</w:t>
      </w:r>
    </w:p>
    <w:p w:rsidR="0009590D" w:rsidRPr="007B3804" w:rsidRDefault="0009590D" w:rsidP="007B3804">
      <w:pPr>
        <w:spacing w:after="0" w:line="240" w:lineRule="auto"/>
        <w:ind w:right="0" w:firstLine="0"/>
        <w:rPr>
          <w:rFonts w:ascii="Simplified Arabic" w:eastAsiaTheme="minorHAnsi" w:hAnsi="Simplified Arabic" w:cs="Simplified Arabic"/>
          <w:b/>
          <w:bCs/>
          <w:color w:val="auto"/>
          <w:szCs w:val="28"/>
        </w:rPr>
      </w:pPr>
    </w:p>
    <w:p w:rsidR="007B3804" w:rsidRPr="007B3804" w:rsidRDefault="007B3804" w:rsidP="007B3804">
      <w:pPr>
        <w:spacing w:after="0" w:line="240" w:lineRule="auto"/>
        <w:ind w:right="0" w:firstLine="0"/>
        <w:rPr>
          <w:rFonts w:ascii="Simplified Arabic" w:eastAsiaTheme="minorHAnsi" w:hAnsi="Simplified Arabic" w:cs="Simplified Arabic"/>
          <w:b/>
          <w:bCs/>
          <w:color w:val="auto"/>
          <w:szCs w:val="28"/>
          <w:rtl/>
        </w:rPr>
      </w:pPr>
      <w:r w:rsidRPr="007B3804">
        <w:rPr>
          <w:rFonts w:ascii="Simplified Arabic" w:eastAsiaTheme="minorHAnsi" w:hAnsi="Simplified Arabic" w:cs="Simplified Arabic"/>
          <w:b/>
          <w:bCs/>
          <w:color w:val="auto"/>
          <w:szCs w:val="28"/>
          <w:rtl/>
        </w:rPr>
        <w:t>أ- تمييز الفقرات:</w:t>
      </w:r>
    </w:p>
    <w:p w:rsidR="00732756" w:rsidRDefault="00905B19" w:rsidP="00905B19">
      <w:pPr>
        <w:bidi w:val="0"/>
        <w:spacing w:after="0" w:line="240" w:lineRule="auto"/>
        <w:ind w:right="0" w:firstLine="0"/>
        <w:jc w:val="right"/>
        <w:rPr>
          <w:rFonts w:ascii="Simplified Arabic" w:eastAsiaTheme="minorHAnsi" w:hAnsi="Simplified Arabic" w:cs="Simplified Arabic" w:hint="cs"/>
          <w:color w:val="auto"/>
          <w:sz w:val="24"/>
          <w:szCs w:val="24"/>
          <w:rtl/>
          <w:lang w:bidi="ar-IQ"/>
        </w:rPr>
      </w:pPr>
      <w:r>
        <w:rPr>
          <w:rFonts w:ascii="Simplified Arabic" w:eastAsiaTheme="minorHAnsi" w:hAnsi="Simplified Arabic" w:cs="Simplified Arabic" w:hint="cs"/>
          <w:color w:val="auto"/>
          <w:sz w:val="24"/>
          <w:szCs w:val="24"/>
          <w:rtl/>
        </w:rPr>
        <w:t xml:space="preserve">    </w:t>
      </w:r>
      <w:r w:rsidR="00732756" w:rsidRPr="007E3794">
        <w:rPr>
          <w:rFonts w:ascii="Simplified Arabic" w:eastAsiaTheme="minorHAnsi" w:hAnsi="Simplified Arabic" w:cs="Simplified Arabic"/>
          <w:color w:val="auto"/>
          <w:sz w:val="24"/>
          <w:szCs w:val="24"/>
          <w:rtl/>
        </w:rPr>
        <w:t>اخضعت فقرات مقياس الت</w:t>
      </w:r>
      <w:r w:rsidR="00A979AE" w:rsidRPr="007E3794">
        <w:rPr>
          <w:rFonts w:ascii="Simplified Arabic" w:eastAsiaTheme="minorHAnsi" w:hAnsi="Simplified Arabic" w:cs="Simplified Arabic"/>
          <w:color w:val="auto"/>
          <w:sz w:val="24"/>
          <w:szCs w:val="24"/>
          <w:rtl/>
        </w:rPr>
        <w:t xml:space="preserve">شوهات المعرفية </w:t>
      </w:r>
      <w:r w:rsidRPr="007E3794">
        <w:rPr>
          <w:rFonts w:ascii="Simplified Arabic" w:eastAsiaTheme="minorHAnsi" w:hAnsi="Simplified Arabic" w:cs="Simplified Arabic" w:hint="cs"/>
          <w:color w:val="auto"/>
          <w:sz w:val="24"/>
          <w:szCs w:val="24"/>
          <w:rtl/>
        </w:rPr>
        <w:t>ل</w:t>
      </w:r>
      <w:r>
        <w:rPr>
          <w:rFonts w:ascii="Simplified Arabic" w:eastAsiaTheme="minorHAnsi" w:hAnsi="Simplified Arabic" w:cs="Simplified Arabic" w:hint="cs"/>
          <w:color w:val="auto"/>
          <w:sz w:val="24"/>
          <w:szCs w:val="24"/>
          <w:rtl/>
        </w:rPr>
        <w:t>إ</w:t>
      </w:r>
      <w:r w:rsidRPr="007E3794">
        <w:rPr>
          <w:rFonts w:ascii="Simplified Arabic" w:eastAsiaTheme="minorHAnsi" w:hAnsi="Simplified Arabic" w:cs="Simplified Arabic" w:hint="cs"/>
          <w:color w:val="auto"/>
          <w:sz w:val="24"/>
          <w:szCs w:val="24"/>
          <w:rtl/>
        </w:rPr>
        <w:t>جراءات</w:t>
      </w:r>
      <w:r w:rsidR="00732756" w:rsidRPr="007E3794">
        <w:rPr>
          <w:rFonts w:ascii="Simplified Arabic" w:eastAsiaTheme="minorHAnsi" w:hAnsi="Simplified Arabic" w:cs="Simplified Arabic"/>
          <w:color w:val="auto"/>
          <w:sz w:val="24"/>
          <w:szCs w:val="24"/>
          <w:rtl/>
        </w:rPr>
        <w:t xml:space="preserve"> التحليل الاحصائي </w:t>
      </w:r>
      <w:r>
        <w:rPr>
          <w:rFonts w:ascii="Simplified Arabic" w:eastAsiaTheme="minorHAnsi" w:hAnsi="Simplified Arabic" w:cs="Simplified Arabic" w:hint="cs"/>
          <w:color w:val="auto"/>
          <w:sz w:val="24"/>
          <w:szCs w:val="24"/>
          <w:rtl/>
        </w:rPr>
        <w:t xml:space="preserve">نفسها </w:t>
      </w:r>
      <w:r w:rsidR="00732756" w:rsidRPr="007E3794">
        <w:rPr>
          <w:rFonts w:ascii="Simplified Arabic" w:eastAsiaTheme="minorHAnsi" w:hAnsi="Simplified Arabic" w:cs="Simplified Arabic"/>
          <w:color w:val="auto"/>
          <w:sz w:val="24"/>
          <w:szCs w:val="24"/>
          <w:rtl/>
        </w:rPr>
        <w:t xml:space="preserve">التي طبقت على فقرات مقياس ( </w:t>
      </w:r>
      <w:r w:rsidR="00A979AE" w:rsidRPr="007E3794">
        <w:rPr>
          <w:rFonts w:ascii="Simplified Arabic" w:eastAsiaTheme="minorHAnsi" w:hAnsi="Simplified Arabic" w:cs="Simplified Arabic"/>
          <w:color w:val="auto"/>
          <w:sz w:val="24"/>
          <w:szCs w:val="24"/>
          <w:rtl/>
        </w:rPr>
        <w:t>اضطرا</w:t>
      </w:r>
      <w:r w:rsidR="007723FF" w:rsidRPr="007E3794">
        <w:rPr>
          <w:rFonts w:ascii="Simplified Arabic" w:eastAsiaTheme="minorHAnsi" w:hAnsi="Simplified Arabic" w:cs="Simplified Arabic"/>
          <w:color w:val="auto"/>
          <w:sz w:val="24"/>
          <w:szCs w:val="24"/>
          <w:rtl/>
        </w:rPr>
        <w:t>ب</w:t>
      </w:r>
      <w:r w:rsidR="00A979AE" w:rsidRPr="007E3794">
        <w:rPr>
          <w:rFonts w:ascii="Simplified Arabic" w:eastAsiaTheme="minorHAnsi" w:hAnsi="Simplified Arabic" w:cs="Simplified Arabic"/>
          <w:color w:val="auto"/>
          <w:sz w:val="24"/>
          <w:szCs w:val="24"/>
          <w:rtl/>
        </w:rPr>
        <w:t>ات ما</w:t>
      </w:r>
      <w:r>
        <w:rPr>
          <w:rFonts w:ascii="Simplified Arabic" w:eastAsiaTheme="minorHAnsi" w:hAnsi="Simplified Arabic" w:cs="Simplified Arabic" w:hint="cs"/>
          <w:color w:val="auto"/>
          <w:sz w:val="24"/>
          <w:szCs w:val="24"/>
          <w:rtl/>
        </w:rPr>
        <w:t xml:space="preserve"> </w:t>
      </w:r>
      <w:r w:rsidR="00A979AE" w:rsidRPr="007E3794">
        <w:rPr>
          <w:rFonts w:ascii="Simplified Arabic" w:eastAsiaTheme="minorHAnsi" w:hAnsi="Simplified Arabic" w:cs="Simplified Arabic"/>
          <w:color w:val="auto"/>
          <w:sz w:val="24"/>
          <w:szCs w:val="24"/>
          <w:rtl/>
        </w:rPr>
        <w:t xml:space="preserve">بعد الضغوط الصدمية </w:t>
      </w:r>
      <w:r w:rsidR="00732756" w:rsidRPr="007E3794">
        <w:rPr>
          <w:rFonts w:ascii="Simplified Arabic" w:eastAsiaTheme="minorHAnsi" w:hAnsi="Simplified Arabic" w:cs="Simplified Arabic"/>
          <w:color w:val="auto"/>
          <w:sz w:val="24"/>
          <w:szCs w:val="24"/>
          <w:rtl/>
        </w:rPr>
        <w:t>) على العينة البالغة ( 1</w:t>
      </w:r>
      <w:r w:rsidR="00A979AE" w:rsidRPr="007E3794">
        <w:rPr>
          <w:rFonts w:ascii="Simplified Arabic" w:eastAsiaTheme="minorHAnsi" w:hAnsi="Simplified Arabic" w:cs="Simplified Arabic"/>
          <w:color w:val="auto"/>
          <w:sz w:val="24"/>
          <w:szCs w:val="24"/>
          <w:rtl/>
        </w:rPr>
        <w:t>56</w:t>
      </w:r>
      <w:r w:rsidR="00732756" w:rsidRPr="007E3794">
        <w:rPr>
          <w:rFonts w:ascii="Simplified Arabic" w:eastAsiaTheme="minorHAnsi" w:hAnsi="Simplified Arabic" w:cs="Simplified Arabic"/>
          <w:color w:val="auto"/>
          <w:sz w:val="24"/>
          <w:szCs w:val="24"/>
          <w:rtl/>
        </w:rPr>
        <w:t xml:space="preserve">)، </w:t>
      </w:r>
      <w:r w:rsidR="007723FF" w:rsidRPr="007E3794">
        <w:rPr>
          <w:rFonts w:ascii="Simplified Arabic" w:eastAsiaTheme="minorHAnsi" w:hAnsi="Simplified Arabic" w:cs="Simplified Arabic"/>
          <w:color w:val="auto"/>
          <w:sz w:val="24"/>
          <w:szCs w:val="24"/>
          <w:rtl/>
        </w:rPr>
        <w:t>و</w:t>
      </w:r>
      <w:r w:rsidR="00732756" w:rsidRPr="007E3794">
        <w:rPr>
          <w:rFonts w:ascii="Simplified Arabic" w:eastAsiaTheme="minorHAnsi" w:hAnsi="Simplified Arabic" w:cs="Simplified Arabic"/>
          <w:color w:val="auto"/>
          <w:sz w:val="24"/>
          <w:szCs w:val="24"/>
          <w:rtl/>
        </w:rPr>
        <w:t xml:space="preserve">تبين ان هناك ( </w:t>
      </w:r>
      <w:r w:rsidR="00A979AE" w:rsidRPr="007E3794">
        <w:rPr>
          <w:rFonts w:ascii="Simplified Arabic" w:eastAsiaTheme="minorHAnsi" w:hAnsi="Simplified Arabic" w:cs="Simplified Arabic"/>
          <w:color w:val="auto"/>
          <w:sz w:val="24"/>
          <w:szCs w:val="24"/>
          <w:rtl/>
        </w:rPr>
        <w:t>5) فقرات</w:t>
      </w:r>
      <w:r w:rsidR="00732756" w:rsidRPr="007E3794">
        <w:rPr>
          <w:rFonts w:ascii="Simplified Arabic" w:eastAsiaTheme="minorHAnsi" w:hAnsi="Simplified Arabic" w:cs="Simplified Arabic"/>
          <w:color w:val="auto"/>
          <w:sz w:val="24"/>
          <w:szCs w:val="24"/>
          <w:rtl/>
        </w:rPr>
        <w:t xml:space="preserve"> لم تكن مميزة عند مستوى دلالة (0,05) ودرجة حرية (</w:t>
      </w:r>
      <w:r w:rsidR="00A979AE" w:rsidRPr="007E3794">
        <w:rPr>
          <w:rFonts w:ascii="Simplified Arabic" w:eastAsiaTheme="minorHAnsi" w:hAnsi="Simplified Arabic" w:cs="Simplified Arabic"/>
          <w:color w:val="auto"/>
          <w:sz w:val="24"/>
          <w:szCs w:val="24"/>
          <w:rtl/>
        </w:rPr>
        <w:t>82</w:t>
      </w:r>
      <w:r w:rsidR="00732756" w:rsidRPr="007E3794">
        <w:rPr>
          <w:rFonts w:ascii="Simplified Arabic" w:eastAsiaTheme="minorHAnsi" w:hAnsi="Simplified Arabic" w:cs="Simplified Arabic"/>
          <w:color w:val="auto"/>
          <w:sz w:val="24"/>
          <w:szCs w:val="24"/>
          <w:rtl/>
        </w:rPr>
        <w:t>) لأن قيمتها التائية المحسوبة أقل من القيمة الجدولية (1.9</w:t>
      </w:r>
      <w:r w:rsidR="00447FF9" w:rsidRPr="007E3794">
        <w:rPr>
          <w:rFonts w:ascii="Simplified Arabic" w:eastAsiaTheme="minorHAnsi" w:hAnsi="Simplified Arabic" w:cs="Simplified Arabic"/>
          <w:color w:val="auto"/>
          <w:sz w:val="24"/>
          <w:szCs w:val="24"/>
          <w:rtl/>
        </w:rPr>
        <w:t>8</w:t>
      </w:r>
      <w:r w:rsidR="00732756" w:rsidRPr="007E3794">
        <w:rPr>
          <w:rFonts w:ascii="Simplified Arabic" w:eastAsiaTheme="minorHAnsi" w:hAnsi="Simplified Arabic" w:cs="Simplified Arabic"/>
          <w:color w:val="auto"/>
          <w:sz w:val="24"/>
          <w:szCs w:val="24"/>
          <w:rtl/>
        </w:rPr>
        <w:t xml:space="preserve">) والجدول ( </w:t>
      </w:r>
      <w:r w:rsidR="00A979AE" w:rsidRPr="007E3794">
        <w:rPr>
          <w:rFonts w:ascii="Simplified Arabic" w:eastAsiaTheme="minorHAnsi" w:hAnsi="Simplified Arabic" w:cs="Simplified Arabic"/>
          <w:color w:val="auto"/>
          <w:sz w:val="24"/>
          <w:szCs w:val="24"/>
          <w:rtl/>
        </w:rPr>
        <w:t>5</w:t>
      </w:r>
      <w:r w:rsidR="00732756" w:rsidRPr="007E3794">
        <w:rPr>
          <w:rFonts w:ascii="Simplified Arabic" w:eastAsiaTheme="minorHAnsi" w:hAnsi="Simplified Arabic" w:cs="Simplified Arabic"/>
          <w:color w:val="auto"/>
          <w:sz w:val="24"/>
          <w:szCs w:val="24"/>
          <w:rtl/>
        </w:rPr>
        <w:t>) يوضح ذلك</w:t>
      </w:r>
    </w:p>
    <w:p w:rsidR="00AB575F" w:rsidRDefault="00AB575F" w:rsidP="00AB575F">
      <w:pPr>
        <w:bidi w:val="0"/>
        <w:spacing w:after="0" w:line="240" w:lineRule="auto"/>
        <w:ind w:right="0" w:firstLine="0"/>
        <w:jc w:val="right"/>
        <w:rPr>
          <w:rFonts w:ascii="Simplified Arabic" w:eastAsiaTheme="minorHAnsi" w:hAnsi="Simplified Arabic" w:cs="Simplified Arabic" w:hint="cs"/>
          <w:color w:val="auto"/>
          <w:sz w:val="24"/>
          <w:szCs w:val="24"/>
          <w:rtl/>
          <w:lang w:bidi="ar-IQ"/>
        </w:rPr>
      </w:pPr>
    </w:p>
    <w:p w:rsidR="00AB575F" w:rsidRDefault="00AB575F" w:rsidP="00AB575F">
      <w:pPr>
        <w:bidi w:val="0"/>
        <w:spacing w:after="0" w:line="240" w:lineRule="auto"/>
        <w:ind w:right="0" w:firstLine="0"/>
        <w:jc w:val="right"/>
        <w:rPr>
          <w:rFonts w:ascii="Simplified Arabic" w:eastAsiaTheme="minorHAnsi" w:hAnsi="Simplified Arabic" w:cs="Simplified Arabic" w:hint="cs"/>
          <w:color w:val="auto"/>
          <w:sz w:val="24"/>
          <w:szCs w:val="24"/>
          <w:rtl/>
          <w:lang w:bidi="ar-IQ"/>
        </w:rPr>
      </w:pPr>
    </w:p>
    <w:p w:rsidR="00AB575F" w:rsidRDefault="00AB575F" w:rsidP="00AB575F">
      <w:pPr>
        <w:bidi w:val="0"/>
        <w:spacing w:after="0" w:line="240" w:lineRule="auto"/>
        <w:ind w:right="0" w:firstLine="0"/>
        <w:jc w:val="right"/>
        <w:rPr>
          <w:rFonts w:ascii="Simplified Arabic" w:eastAsiaTheme="minorHAnsi" w:hAnsi="Simplified Arabic" w:cs="Simplified Arabic" w:hint="cs"/>
          <w:color w:val="auto"/>
          <w:sz w:val="24"/>
          <w:szCs w:val="24"/>
          <w:rtl/>
          <w:lang w:bidi="ar-IQ"/>
        </w:rPr>
      </w:pPr>
    </w:p>
    <w:p w:rsidR="00AB575F" w:rsidRDefault="00AB575F" w:rsidP="00AB575F">
      <w:pPr>
        <w:bidi w:val="0"/>
        <w:spacing w:after="0" w:line="240" w:lineRule="auto"/>
        <w:ind w:right="0" w:firstLine="0"/>
        <w:jc w:val="right"/>
        <w:rPr>
          <w:rFonts w:ascii="Simplified Arabic" w:eastAsiaTheme="minorHAnsi" w:hAnsi="Simplified Arabic" w:cs="Simplified Arabic" w:hint="cs"/>
          <w:color w:val="auto"/>
          <w:sz w:val="24"/>
          <w:szCs w:val="24"/>
          <w:rtl/>
          <w:lang w:bidi="ar-IQ"/>
        </w:rPr>
      </w:pPr>
    </w:p>
    <w:p w:rsidR="00AB575F" w:rsidRDefault="00AB575F" w:rsidP="00AB575F">
      <w:pPr>
        <w:bidi w:val="0"/>
        <w:spacing w:after="0" w:line="240" w:lineRule="auto"/>
        <w:ind w:right="0" w:firstLine="0"/>
        <w:jc w:val="right"/>
        <w:rPr>
          <w:rFonts w:ascii="Simplified Arabic" w:eastAsiaTheme="minorHAnsi" w:hAnsi="Simplified Arabic" w:cs="Simplified Arabic" w:hint="cs"/>
          <w:color w:val="auto"/>
          <w:sz w:val="24"/>
          <w:szCs w:val="24"/>
          <w:rtl/>
          <w:lang w:bidi="ar-IQ"/>
        </w:rPr>
      </w:pPr>
    </w:p>
    <w:p w:rsidR="00AB575F" w:rsidRDefault="00AB575F" w:rsidP="00AB575F">
      <w:pPr>
        <w:bidi w:val="0"/>
        <w:spacing w:after="0" w:line="240" w:lineRule="auto"/>
        <w:ind w:right="0" w:firstLine="0"/>
        <w:jc w:val="right"/>
        <w:rPr>
          <w:rFonts w:ascii="Simplified Arabic" w:eastAsiaTheme="minorHAnsi" w:hAnsi="Simplified Arabic" w:cs="Simplified Arabic" w:hint="cs"/>
          <w:color w:val="auto"/>
          <w:sz w:val="24"/>
          <w:szCs w:val="24"/>
          <w:rtl/>
          <w:lang w:bidi="ar-IQ"/>
        </w:rPr>
      </w:pPr>
    </w:p>
    <w:p w:rsidR="00AB575F" w:rsidRDefault="00AB575F" w:rsidP="00AB575F">
      <w:pPr>
        <w:bidi w:val="0"/>
        <w:spacing w:after="0" w:line="240" w:lineRule="auto"/>
        <w:ind w:right="0" w:firstLine="0"/>
        <w:jc w:val="right"/>
        <w:rPr>
          <w:rFonts w:ascii="Simplified Arabic" w:eastAsiaTheme="minorHAnsi" w:hAnsi="Simplified Arabic" w:cs="Simplified Arabic" w:hint="cs"/>
          <w:color w:val="auto"/>
          <w:sz w:val="24"/>
          <w:szCs w:val="24"/>
          <w:rtl/>
          <w:lang w:bidi="ar-IQ"/>
        </w:rPr>
      </w:pPr>
    </w:p>
    <w:p w:rsidR="00AB575F" w:rsidRDefault="00AB575F" w:rsidP="00AB575F">
      <w:pPr>
        <w:bidi w:val="0"/>
        <w:spacing w:after="0" w:line="240" w:lineRule="auto"/>
        <w:ind w:right="0" w:firstLine="0"/>
        <w:jc w:val="right"/>
        <w:rPr>
          <w:rFonts w:ascii="Simplified Arabic" w:eastAsiaTheme="minorHAnsi" w:hAnsi="Simplified Arabic" w:cs="Simplified Arabic" w:hint="cs"/>
          <w:color w:val="auto"/>
          <w:sz w:val="24"/>
          <w:szCs w:val="24"/>
          <w:rtl/>
          <w:lang w:bidi="ar-IQ"/>
        </w:rPr>
      </w:pPr>
    </w:p>
    <w:p w:rsidR="00AB575F" w:rsidRDefault="00AB575F" w:rsidP="00AB575F">
      <w:pPr>
        <w:bidi w:val="0"/>
        <w:spacing w:after="0" w:line="240" w:lineRule="auto"/>
        <w:ind w:right="0" w:firstLine="0"/>
        <w:jc w:val="right"/>
        <w:rPr>
          <w:rFonts w:ascii="Simplified Arabic" w:eastAsiaTheme="minorHAnsi" w:hAnsi="Simplified Arabic" w:cs="Simplified Arabic" w:hint="cs"/>
          <w:color w:val="auto"/>
          <w:sz w:val="24"/>
          <w:szCs w:val="24"/>
          <w:rtl/>
          <w:lang w:bidi="ar-IQ"/>
        </w:rPr>
      </w:pPr>
    </w:p>
    <w:p w:rsidR="00AB575F" w:rsidRDefault="00AB575F" w:rsidP="00AB575F">
      <w:pPr>
        <w:bidi w:val="0"/>
        <w:spacing w:after="0" w:line="240" w:lineRule="auto"/>
        <w:ind w:right="0" w:firstLine="0"/>
        <w:jc w:val="right"/>
        <w:rPr>
          <w:rFonts w:ascii="Simplified Arabic" w:eastAsiaTheme="minorHAnsi" w:hAnsi="Simplified Arabic" w:cs="Simplified Arabic" w:hint="cs"/>
          <w:color w:val="auto"/>
          <w:sz w:val="24"/>
          <w:szCs w:val="24"/>
          <w:rtl/>
          <w:lang w:bidi="ar-IQ"/>
        </w:rPr>
      </w:pPr>
    </w:p>
    <w:p w:rsidR="00AB575F" w:rsidRDefault="00AB575F" w:rsidP="00AB575F">
      <w:pPr>
        <w:bidi w:val="0"/>
        <w:spacing w:after="0" w:line="240" w:lineRule="auto"/>
        <w:ind w:right="0" w:firstLine="0"/>
        <w:jc w:val="right"/>
        <w:rPr>
          <w:rFonts w:ascii="Simplified Arabic" w:eastAsiaTheme="minorHAnsi" w:hAnsi="Simplified Arabic" w:cs="Simplified Arabic" w:hint="cs"/>
          <w:color w:val="auto"/>
          <w:sz w:val="24"/>
          <w:szCs w:val="24"/>
          <w:rtl/>
          <w:lang w:bidi="ar-IQ"/>
        </w:rPr>
      </w:pPr>
    </w:p>
    <w:p w:rsidR="00F010BF" w:rsidRDefault="00732756" w:rsidP="00A979AE">
      <w:pPr>
        <w:bidi w:val="0"/>
        <w:spacing w:after="0" w:line="240" w:lineRule="auto"/>
        <w:ind w:right="0" w:firstLine="0"/>
        <w:jc w:val="center"/>
        <w:rPr>
          <w:rFonts w:asciiTheme="minorHAnsi" w:eastAsiaTheme="minorHAnsi" w:hAnsiTheme="minorHAnsi" w:cs="Simplified Arabic"/>
          <w:b/>
          <w:bCs/>
          <w:color w:val="auto"/>
          <w:sz w:val="24"/>
          <w:szCs w:val="24"/>
        </w:rPr>
      </w:pPr>
      <w:r w:rsidRPr="007E3794">
        <w:rPr>
          <w:rFonts w:ascii="Simplified Arabic" w:eastAsiaTheme="minorHAnsi" w:hAnsi="Simplified Arabic" w:cs="Simplified Arabic"/>
          <w:b/>
          <w:bCs/>
          <w:color w:val="auto"/>
          <w:sz w:val="24"/>
          <w:szCs w:val="24"/>
          <w:rtl/>
        </w:rPr>
        <w:lastRenderedPageBreak/>
        <w:t xml:space="preserve">جدول ( </w:t>
      </w:r>
      <w:r w:rsidR="00A979AE" w:rsidRPr="007E3794">
        <w:rPr>
          <w:rFonts w:ascii="Simplified Arabic" w:eastAsiaTheme="minorHAnsi" w:hAnsi="Simplified Arabic" w:cs="Simplified Arabic"/>
          <w:b/>
          <w:bCs/>
          <w:color w:val="auto"/>
          <w:sz w:val="24"/>
          <w:szCs w:val="24"/>
          <w:rtl/>
        </w:rPr>
        <w:t>5</w:t>
      </w:r>
      <w:r w:rsidRPr="007E3794">
        <w:rPr>
          <w:rFonts w:ascii="Simplified Arabic" w:eastAsiaTheme="minorHAnsi" w:hAnsi="Simplified Arabic" w:cs="Simplified Arabic"/>
          <w:b/>
          <w:bCs/>
          <w:color w:val="auto"/>
          <w:sz w:val="24"/>
          <w:szCs w:val="24"/>
          <w:rtl/>
        </w:rPr>
        <w:t xml:space="preserve"> )</w:t>
      </w:r>
    </w:p>
    <w:p w:rsidR="00A979AE" w:rsidRPr="00F010BF" w:rsidRDefault="00A979AE" w:rsidP="00A979AE">
      <w:pPr>
        <w:bidi w:val="0"/>
        <w:spacing w:after="0" w:line="240" w:lineRule="auto"/>
        <w:ind w:right="0" w:firstLine="0"/>
        <w:jc w:val="center"/>
        <w:rPr>
          <w:rFonts w:asciiTheme="minorHAnsi" w:eastAsiaTheme="minorHAnsi" w:hAnsiTheme="minorHAnsi" w:cs="Simplified Arabic"/>
          <w:b/>
          <w:bCs/>
          <w:color w:val="auto"/>
          <w:sz w:val="24"/>
          <w:szCs w:val="24"/>
        </w:rPr>
      </w:pPr>
    </w:p>
    <w:p w:rsidR="007B3804" w:rsidRPr="007E3794" w:rsidRDefault="00732756" w:rsidP="0009590D">
      <w:pPr>
        <w:bidi w:val="0"/>
        <w:spacing w:after="0" w:line="240" w:lineRule="auto"/>
        <w:ind w:right="0" w:firstLine="0"/>
        <w:jc w:val="center"/>
        <w:rPr>
          <w:rFonts w:ascii="Simplified Arabic" w:eastAsiaTheme="minorHAnsi" w:hAnsi="Simplified Arabic" w:cs="Simplified Arabic"/>
          <w:b/>
          <w:bCs/>
          <w:color w:val="auto"/>
          <w:sz w:val="24"/>
          <w:szCs w:val="24"/>
          <w:rtl/>
        </w:rPr>
      </w:pPr>
      <w:r w:rsidRPr="007E3794">
        <w:rPr>
          <w:rFonts w:ascii="Simplified Arabic" w:eastAsiaTheme="minorHAnsi" w:hAnsi="Simplified Arabic" w:cs="Simplified Arabic"/>
          <w:b/>
          <w:bCs/>
          <w:color w:val="auto"/>
          <w:sz w:val="24"/>
          <w:szCs w:val="24"/>
          <w:rtl/>
        </w:rPr>
        <w:t>القوة التمييزية لفقرات مقياس الت</w:t>
      </w:r>
      <w:r w:rsidR="00A979AE" w:rsidRPr="007E3794">
        <w:rPr>
          <w:rFonts w:ascii="Simplified Arabic" w:eastAsiaTheme="minorHAnsi" w:hAnsi="Simplified Arabic" w:cs="Simplified Arabic"/>
          <w:b/>
          <w:bCs/>
          <w:color w:val="auto"/>
          <w:sz w:val="24"/>
          <w:szCs w:val="24"/>
          <w:rtl/>
        </w:rPr>
        <w:t>شوهات المعرفية</w:t>
      </w:r>
    </w:p>
    <w:tbl>
      <w:tblPr>
        <w:tblpPr w:leftFromText="57" w:rightFromText="57" w:vertAnchor="text" w:tblpXSpec="center" w:tblpY="1"/>
        <w:tblOverlap w:val="never"/>
        <w:bidiVisual/>
        <w:tblW w:w="10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437"/>
        <w:gridCol w:w="708"/>
        <w:gridCol w:w="851"/>
        <w:gridCol w:w="709"/>
        <w:gridCol w:w="850"/>
        <w:gridCol w:w="851"/>
        <w:gridCol w:w="970"/>
        <w:gridCol w:w="455"/>
        <w:gridCol w:w="674"/>
        <w:gridCol w:w="869"/>
        <w:gridCol w:w="709"/>
        <w:gridCol w:w="850"/>
        <w:gridCol w:w="851"/>
        <w:gridCol w:w="851"/>
      </w:tblGrid>
      <w:tr w:rsidR="00732756" w:rsidRPr="007E3794" w:rsidTr="00732756">
        <w:tc>
          <w:tcPr>
            <w:tcW w:w="437" w:type="dxa"/>
            <w:vMerge w:val="restart"/>
            <w:noWrap/>
            <w:tcMar>
              <w:left w:w="57" w:type="dxa"/>
              <w:right w:w="57" w:type="dxa"/>
            </w:tcMar>
            <w:vAlign w:val="center"/>
          </w:tcPr>
          <w:p w:rsidR="00732756" w:rsidRPr="007E3794" w:rsidRDefault="00732756" w:rsidP="00732756">
            <w:pPr>
              <w:bidi w:val="0"/>
              <w:spacing w:after="0" w:line="240" w:lineRule="auto"/>
              <w:ind w:right="0" w:firstLine="0"/>
              <w:jc w:val="right"/>
              <w:rPr>
                <w:rFonts w:ascii="Simplified Arabic" w:eastAsiaTheme="minorHAnsi" w:hAnsi="Simplified Arabic" w:cs="Simplified Arabic"/>
                <w:b/>
                <w:bCs/>
                <w:color w:val="auto"/>
                <w:sz w:val="24"/>
                <w:szCs w:val="24"/>
                <w:rtl/>
              </w:rPr>
            </w:pPr>
            <w:r w:rsidRPr="007E3794">
              <w:rPr>
                <w:rFonts w:ascii="Simplified Arabic" w:eastAsiaTheme="minorHAnsi" w:hAnsi="Simplified Arabic" w:cs="Simplified Arabic"/>
                <w:b/>
                <w:bCs/>
                <w:color w:val="auto"/>
                <w:sz w:val="24"/>
                <w:szCs w:val="24"/>
                <w:rtl/>
              </w:rPr>
              <w:t>ت</w:t>
            </w:r>
          </w:p>
        </w:tc>
        <w:tc>
          <w:tcPr>
            <w:tcW w:w="1559" w:type="dxa"/>
            <w:gridSpan w:val="2"/>
            <w:noWrap/>
            <w:vAlign w:val="center"/>
          </w:tcPr>
          <w:p w:rsidR="00732756" w:rsidRPr="007E3794" w:rsidRDefault="00732756" w:rsidP="00A979AE">
            <w:pPr>
              <w:bidi w:val="0"/>
              <w:spacing w:after="0" w:line="240" w:lineRule="auto"/>
              <w:ind w:right="0" w:firstLine="0"/>
              <w:jc w:val="center"/>
              <w:rPr>
                <w:rFonts w:ascii="Simplified Arabic" w:eastAsiaTheme="minorHAnsi" w:hAnsi="Simplified Arabic" w:cs="Simplified Arabic"/>
                <w:b/>
                <w:bCs/>
                <w:color w:val="auto"/>
                <w:sz w:val="24"/>
                <w:szCs w:val="24"/>
                <w:rtl/>
              </w:rPr>
            </w:pPr>
            <w:r w:rsidRPr="007E3794">
              <w:rPr>
                <w:rFonts w:ascii="Simplified Arabic" w:eastAsiaTheme="minorHAnsi" w:hAnsi="Simplified Arabic" w:cs="Simplified Arabic"/>
                <w:b/>
                <w:bCs/>
                <w:color w:val="auto"/>
                <w:sz w:val="24"/>
                <w:szCs w:val="24"/>
                <w:rtl/>
              </w:rPr>
              <w:t>المجموعة العليا</w:t>
            </w:r>
          </w:p>
        </w:tc>
        <w:tc>
          <w:tcPr>
            <w:tcW w:w="1559" w:type="dxa"/>
            <w:gridSpan w:val="2"/>
            <w:noWrap/>
            <w:vAlign w:val="center"/>
          </w:tcPr>
          <w:p w:rsidR="00732756" w:rsidRPr="007E3794" w:rsidRDefault="00732756" w:rsidP="00A979AE">
            <w:pPr>
              <w:bidi w:val="0"/>
              <w:spacing w:after="0" w:line="240" w:lineRule="auto"/>
              <w:ind w:right="0" w:firstLine="0"/>
              <w:jc w:val="center"/>
              <w:rPr>
                <w:rFonts w:ascii="Simplified Arabic" w:eastAsiaTheme="minorHAnsi" w:hAnsi="Simplified Arabic" w:cs="Simplified Arabic"/>
                <w:b/>
                <w:bCs/>
                <w:color w:val="auto"/>
                <w:sz w:val="24"/>
                <w:szCs w:val="24"/>
                <w:rtl/>
              </w:rPr>
            </w:pPr>
            <w:r w:rsidRPr="007E3794">
              <w:rPr>
                <w:rFonts w:ascii="Simplified Arabic" w:eastAsiaTheme="minorHAnsi" w:hAnsi="Simplified Arabic" w:cs="Simplified Arabic"/>
                <w:b/>
                <w:bCs/>
                <w:color w:val="auto"/>
                <w:sz w:val="24"/>
                <w:szCs w:val="24"/>
                <w:rtl/>
              </w:rPr>
              <w:t>المجموعة الدنيا</w:t>
            </w:r>
          </w:p>
        </w:tc>
        <w:tc>
          <w:tcPr>
            <w:tcW w:w="851" w:type="dxa"/>
            <w:vMerge w:val="restart"/>
            <w:noWrap/>
            <w:vAlign w:val="center"/>
          </w:tcPr>
          <w:p w:rsidR="00732756" w:rsidRPr="007E3794" w:rsidRDefault="00732756" w:rsidP="00A979AE">
            <w:pPr>
              <w:bidi w:val="0"/>
              <w:spacing w:after="0" w:line="240" w:lineRule="auto"/>
              <w:ind w:right="0" w:firstLine="0"/>
              <w:jc w:val="center"/>
              <w:rPr>
                <w:rFonts w:ascii="Simplified Arabic" w:eastAsiaTheme="minorHAnsi" w:hAnsi="Simplified Arabic" w:cs="Simplified Arabic"/>
                <w:b/>
                <w:bCs/>
                <w:color w:val="auto"/>
                <w:sz w:val="24"/>
                <w:szCs w:val="24"/>
                <w:rtl/>
              </w:rPr>
            </w:pPr>
            <w:r w:rsidRPr="007E3794">
              <w:rPr>
                <w:rFonts w:ascii="Simplified Arabic" w:eastAsiaTheme="minorHAnsi" w:hAnsi="Simplified Arabic" w:cs="Simplified Arabic"/>
                <w:b/>
                <w:bCs/>
                <w:color w:val="auto"/>
                <w:sz w:val="24"/>
                <w:szCs w:val="24"/>
                <w:rtl/>
              </w:rPr>
              <w:t>القيمة التائية</w:t>
            </w:r>
          </w:p>
        </w:tc>
        <w:tc>
          <w:tcPr>
            <w:tcW w:w="970" w:type="dxa"/>
            <w:vMerge w:val="restart"/>
            <w:textDirection w:val="btLr"/>
            <w:vAlign w:val="center"/>
          </w:tcPr>
          <w:p w:rsidR="00732756" w:rsidRPr="007E3794" w:rsidRDefault="00732756" w:rsidP="00A979AE">
            <w:pPr>
              <w:bidi w:val="0"/>
              <w:spacing w:after="0" w:line="240" w:lineRule="auto"/>
              <w:ind w:right="0" w:firstLine="0"/>
              <w:jc w:val="center"/>
              <w:rPr>
                <w:rFonts w:ascii="Simplified Arabic" w:eastAsiaTheme="minorHAnsi" w:hAnsi="Simplified Arabic" w:cs="Simplified Arabic"/>
                <w:b/>
                <w:bCs/>
                <w:color w:val="auto"/>
                <w:sz w:val="24"/>
                <w:szCs w:val="24"/>
                <w:rtl/>
              </w:rPr>
            </w:pPr>
            <w:r w:rsidRPr="007E3794">
              <w:rPr>
                <w:rFonts w:ascii="Simplified Arabic" w:eastAsiaTheme="minorHAnsi" w:hAnsi="Simplified Arabic" w:cs="Simplified Arabic"/>
                <w:b/>
                <w:bCs/>
                <w:color w:val="auto"/>
                <w:sz w:val="24"/>
                <w:szCs w:val="24"/>
                <w:rtl/>
              </w:rPr>
              <w:t>مستوى الدلالة</w:t>
            </w:r>
          </w:p>
        </w:tc>
        <w:tc>
          <w:tcPr>
            <w:tcW w:w="455" w:type="dxa"/>
            <w:vMerge w:val="restart"/>
            <w:noWrap/>
            <w:vAlign w:val="center"/>
          </w:tcPr>
          <w:p w:rsidR="00732756" w:rsidRPr="007E3794" w:rsidRDefault="00732756" w:rsidP="00A979AE">
            <w:pPr>
              <w:bidi w:val="0"/>
              <w:spacing w:after="0" w:line="240" w:lineRule="auto"/>
              <w:ind w:right="0" w:firstLine="0"/>
              <w:jc w:val="center"/>
              <w:rPr>
                <w:rFonts w:ascii="Simplified Arabic" w:eastAsiaTheme="minorHAnsi" w:hAnsi="Simplified Arabic" w:cs="Simplified Arabic"/>
                <w:b/>
                <w:bCs/>
                <w:color w:val="auto"/>
                <w:sz w:val="24"/>
                <w:szCs w:val="24"/>
                <w:rtl/>
              </w:rPr>
            </w:pPr>
            <w:r w:rsidRPr="007E3794">
              <w:rPr>
                <w:rFonts w:ascii="Simplified Arabic" w:eastAsiaTheme="minorHAnsi" w:hAnsi="Simplified Arabic" w:cs="Simplified Arabic"/>
                <w:b/>
                <w:bCs/>
                <w:color w:val="auto"/>
                <w:sz w:val="24"/>
                <w:szCs w:val="24"/>
                <w:rtl/>
              </w:rPr>
              <w:t>ت</w:t>
            </w:r>
          </w:p>
        </w:tc>
        <w:tc>
          <w:tcPr>
            <w:tcW w:w="1543" w:type="dxa"/>
            <w:gridSpan w:val="2"/>
            <w:noWrap/>
            <w:vAlign w:val="center"/>
          </w:tcPr>
          <w:p w:rsidR="00732756" w:rsidRPr="007E3794" w:rsidRDefault="00732756" w:rsidP="00A979AE">
            <w:pPr>
              <w:bidi w:val="0"/>
              <w:spacing w:after="0" w:line="240" w:lineRule="auto"/>
              <w:ind w:right="0" w:firstLine="0"/>
              <w:jc w:val="center"/>
              <w:rPr>
                <w:rFonts w:ascii="Simplified Arabic" w:eastAsiaTheme="minorHAnsi" w:hAnsi="Simplified Arabic" w:cs="Simplified Arabic"/>
                <w:b/>
                <w:bCs/>
                <w:color w:val="auto"/>
                <w:sz w:val="24"/>
                <w:szCs w:val="24"/>
                <w:rtl/>
              </w:rPr>
            </w:pPr>
            <w:r w:rsidRPr="007E3794">
              <w:rPr>
                <w:rFonts w:ascii="Simplified Arabic" w:eastAsiaTheme="minorHAnsi" w:hAnsi="Simplified Arabic" w:cs="Simplified Arabic"/>
                <w:b/>
                <w:bCs/>
                <w:color w:val="auto"/>
                <w:sz w:val="24"/>
                <w:szCs w:val="24"/>
                <w:rtl/>
              </w:rPr>
              <w:t>المجموعة العليا</w:t>
            </w:r>
          </w:p>
        </w:tc>
        <w:tc>
          <w:tcPr>
            <w:tcW w:w="1559" w:type="dxa"/>
            <w:gridSpan w:val="2"/>
            <w:noWrap/>
            <w:vAlign w:val="center"/>
          </w:tcPr>
          <w:p w:rsidR="00732756" w:rsidRPr="007E3794" w:rsidRDefault="00732756" w:rsidP="00A979AE">
            <w:pPr>
              <w:bidi w:val="0"/>
              <w:spacing w:after="0" w:line="240" w:lineRule="auto"/>
              <w:ind w:right="0" w:firstLine="0"/>
              <w:jc w:val="center"/>
              <w:rPr>
                <w:rFonts w:ascii="Simplified Arabic" w:eastAsiaTheme="minorHAnsi" w:hAnsi="Simplified Arabic" w:cs="Simplified Arabic"/>
                <w:b/>
                <w:bCs/>
                <w:color w:val="auto"/>
                <w:sz w:val="24"/>
                <w:szCs w:val="24"/>
                <w:rtl/>
              </w:rPr>
            </w:pPr>
            <w:r w:rsidRPr="007E3794">
              <w:rPr>
                <w:rFonts w:ascii="Simplified Arabic" w:eastAsiaTheme="minorHAnsi" w:hAnsi="Simplified Arabic" w:cs="Simplified Arabic"/>
                <w:b/>
                <w:bCs/>
                <w:color w:val="auto"/>
                <w:sz w:val="24"/>
                <w:szCs w:val="24"/>
                <w:rtl/>
              </w:rPr>
              <w:t>المجموعة الدنيا</w:t>
            </w:r>
          </w:p>
        </w:tc>
        <w:tc>
          <w:tcPr>
            <w:tcW w:w="851" w:type="dxa"/>
            <w:vMerge w:val="restart"/>
            <w:noWrap/>
            <w:vAlign w:val="center"/>
          </w:tcPr>
          <w:p w:rsidR="00732756" w:rsidRPr="007E3794" w:rsidRDefault="00732756" w:rsidP="00A979AE">
            <w:pPr>
              <w:bidi w:val="0"/>
              <w:spacing w:after="0" w:line="240" w:lineRule="auto"/>
              <w:ind w:right="0" w:firstLine="0"/>
              <w:jc w:val="center"/>
              <w:rPr>
                <w:rFonts w:ascii="Simplified Arabic" w:eastAsiaTheme="minorHAnsi" w:hAnsi="Simplified Arabic" w:cs="Simplified Arabic"/>
                <w:b/>
                <w:bCs/>
                <w:color w:val="auto"/>
                <w:sz w:val="24"/>
                <w:szCs w:val="24"/>
                <w:rtl/>
              </w:rPr>
            </w:pPr>
            <w:r w:rsidRPr="007E3794">
              <w:rPr>
                <w:rFonts w:ascii="Simplified Arabic" w:eastAsiaTheme="minorHAnsi" w:hAnsi="Simplified Arabic" w:cs="Simplified Arabic"/>
                <w:b/>
                <w:bCs/>
                <w:color w:val="auto"/>
                <w:sz w:val="24"/>
                <w:szCs w:val="24"/>
                <w:rtl/>
              </w:rPr>
              <w:t>القيمة التائية</w:t>
            </w:r>
          </w:p>
        </w:tc>
        <w:tc>
          <w:tcPr>
            <w:tcW w:w="851" w:type="dxa"/>
            <w:vMerge w:val="restart"/>
            <w:textDirection w:val="btLr"/>
            <w:vAlign w:val="center"/>
          </w:tcPr>
          <w:p w:rsidR="00732756" w:rsidRPr="007E3794" w:rsidRDefault="00732756" w:rsidP="00A979AE">
            <w:pPr>
              <w:bidi w:val="0"/>
              <w:spacing w:after="0" w:line="240" w:lineRule="auto"/>
              <w:ind w:right="0" w:firstLine="0"/>
              <w:jc w:val="center"/>
              <w:rPr>
                <w:rFonts w:ascii="Simplified Arabic" w:eastAsiaTheme="minorHAnsi" w:hAnsi="Simplified Arabic" w:cs="Simplified Arabic"/>
                <w:b/>
                <w:bCs/>
                <w:color w:val="auto"/>
                <w:sz w:val="24"/>
                <w:szCs w:val="24"/>
                <w:rtl/>
              </w:rPr>
            </w:pPr>
            <w:r w:rsidRPr="007E3794">
              <w:rPr>
                <w:rFonts w:ascii="Simplified Arabic" w:eastAsiaTheme="minorHAnsi" w:hAnsi="Simplified Arabic" w:cs="Simplified Arabic"/>
                <w:b/>
                <w:bCs/>
                <w:color w:val="auto"/>
                <w:sz w:val="24"/>
                <w:szCs w:val="24"/>
                <w:rtl/>
              </w:rPr>
              <w:t>مستوى الدلالة</w:t>
            </w:r>
          </w:p>
        </w:tc>
      </w:tr>
      <w:tr w:rsidR="00732756" w:rsidRPr="007E3794" w:rsidTr="00732756">
        <w:trPr>
          <w:cantSplit/>
          <w:trHeight w:val="1817"/>
        </w:trPr>
        <w:tc>
          <w:tcPr>
            <w:tcW w:w="437" w:type="dxa"/>
            <w:vMerge/>
            <w:noWrap/>
            <w:tcMar>
              <w:left w:w="57" w:type="dxa"/>
              <w:right w:w="57" w:type="dxa"/>
            </w:tcMar>
            <w:vAlign w:val="center"/>
          </w:tcPr>
          <w:p w:rsidR="00732756" w:rsidRPr="007E3794" w:rsidRDefault="00732756" w:rsidP="00732756">
            <w:pPr>
              <w:bidi w:val="0"/>
              <w:spacing w:after="0" w:line="240" w:lineRule="auto"/>
              <w:ind w:right="0" w:firstLine="0"/>
              <w:jc w:val="right"/>
              <w:rPr>
                <w:rFonts w:ascii="Simplified Arabic" w:eastAsiaTheme="minorHAnsi" w:hAnsi="Simplified Arabic" w:cs="Simplified Arabic"/>
                <w:b/>
                <w:bCs/>
                <w:color w:val="auto"/>
                <w:sz w:val="24"/>
                <w:szCs w:val="24"/>
                <w:rtl/>
              </w:rPr>
            </w:pPr>
          </w:p>
        </w:tc>
        <w:tc>
          <w:tcPr>
            <w:tcW w:w="708" w:type="dxa"/>
            <w:textDirection w:val="btLr"/>
            <w:vAlign w:val="center"/>
          </w:tcPr>
          <w:p w:rsidR="00732756" w:rsidRPr="007E3794" w:rsidRDefault="00732756" w:rsidP="00A979AE">
            <w:pPr>
              <w:bidi w:val="0"/>
              <w:spacing w:after="0" w:line="240" w:lineRule="auto"/>
              <w:ind w:right="0" w:firstLine="0"/>
              <w:jc w:val="center"/>
              <w:rPr>
                <w:rFonts w:ascii="Simplified Arabic" w:eastAsiaTheme="minorHAnsi" w:hAnsi="Simplified Arabic" w:cs="Simplified Arabic"/>
                <w:b/>
                <w:bCs/>
                <w:color w:val="auto"/>
                <w:sz w:val="24"/>
                <w:szCs w:val="24"/>
                <w:rtl/>
              </w:rPr>
            </w:pPr>
            <w:r w:rsidRPr="007E3794">
              <w:rPr>
                <w:rFonts w:ascii="Simplified Arabic" w:eastAsiaTheme="minorHAnsi" w:hAnsi="Simplified Arabic" w:cs="Simplified Arabic"/>
                <w:b/>
                <w:bCs/>
                <w:color w:val="auto"/>
                <w:sz w:val="24"/>
                <w:szCs w:val="24"/>
                <w:rtl/>
              </w:rPr>
              <w:t>المتوسط الحسابي</w:t>
            </w:r>
          </w:p>
        </w:tc>
        <w:tc>
          <w:tcPr>
            <w:tcW w:w="851" w:type="dxa"/>
            <w:textDirection w:val="btLr"/>
            <w:vAlign w:val="center"/>
          </w:tcPr>
          <w:p w:rsidR="00732756" w:rsidRPr="007E3794" w:rsidRDefault="00732756" w:rsidP="00A979AE">
            <w:pPr>
              <w:bidi w:val="0"/>
              <w:spacing w:after="0" w:line="240" w:lineRule="auto"/>
              <w:ind w:right="0" w:firstLine="0"/>
              <w:jc w:val="center"/>
              <w:rPr>
                <w:rFonts w:ascii="Simplified Arabic" w:eastAsiaTheme="minorHAnsi" w:hAnsi="Simplified Arabic" w:cs="Simplified Arabic"/>
                <w:b/>
                <w:bCs/>
                <w:color w:val="auto"/>
                <w:sz w:val="24"/>
                <w:szCs w:val="24"/>
                <w:rtl/>
              </w:rPr>
            </w:pPr>
            <w:r w:rsidRPr="007E3794">
              <w:rPr>
                <w:rFonts w:ascii="Simplified Arabic" w:eastAsiaTheme="minorHAnsi" w:hAnsi="Simplified Arabic" w:cs="Simplified Arabic"/>
                <w:b/>
                <w:bCs/>
                <w:color w:val="auto"/>
                <w:sz w:val="24"/>
                <w:szCs w:val="24"/>
                <w:rtl/>
              </w:rPr>
              <w:t>الانحراف المعياري</w:t>
            </w:r>
          </w:p>
        </w:tc>
        <w:tc>
          <w:tcPr>
            <w:tcW w:w="709" w:type="dxa"/>
            <w:textDirection w:val="btLr"/>
            <w:vAlign w:val="center"/>
          </w:tcPr>
          <w:p w:rsidR="00732756" w:rsidRPr="007E3794" w:rsidRDefault="00732756" w:rsidP="00A979AE">
            <w:pPr>
              <w:bidi w:val="0"/>
              <w:spacing w:after="0" w:line="240" w:lineRule="auto"/>
              <w:ind w:right="0" w:firstLine="0"/>
              <w:jc w:val="center"/>
              <w:rPr>
                <w:rFonts w:ascii="Simplified Arabic" w:eastAsiaTheme="minorHAnsi" w:hAnsi="Simplified Arabic" w:cs="Simplified Arabic"/>
                <w:b/>
                <w:bCs/>
                <w:color w:val="auto"/>
                <w:sz w:val="24"/>
                <w:szCs w:val="24"/>
                <w:rtl/>
              </w:rPr>
            </w:pPr>
            <w:r w:rsidRPr="007E3794">
              <w:rPr>
                <w:rFonts w:ascii="Simplified Arabic" w:eastAsiaTheme="minorHAnsi" w:hAnsi="Simplified Arabic" w:cs="Simplified Arabic"/>
                <w:b/>
                <w:bCs/>
                <w:color w:val="auto"/>
                <w:sz w:val="24"/>
                <w:szCs w:val="24"/>
                <w:rtl/>
              </w:rPr>
              <w:t>المتوسط الحسابي</w:t>
            </w:r>
          </w:p>
        </w:tc>
        <w:tc>
          <w:tcPr>
            <w:tcW w:w="850" w:type="dxa"/>
            <w:noWrap/>
            <w:textDirection w:val="btLr"/>
            <w:vAlign w:val="center"/>
          </w:tcPr>
          <w:p w:rsidR="00732756" w:rsidRPr="007E3794" w:rsidRDefault="00732756" w:rsidP="00A979AE">
            <w:pPr>
              <w:bidi w:val="0"/>
              <w:spacing w:after="0" w:line="240" w:lineRule="auto"/>
              <w:ind w:right="0" w:firstLine="0"/>
              <w:jc w:val="center"/>
              <w:rPr>
                <w:rFonts w:ascii="Simplified Arabic" w:eastAsiaTheme="minorHAnsi" w:hAnsi="Simplified Arabic" w:cs="Simplified Arabic"/>
                <w:b/>
                <w:bCs/>
                <w:color w:val="auto"/>
                <w:sz w:val="24"/>
                <w:szCs w:val="24"/>
                <w:rtl/>
              </w:rPr>
            </w:pPr>
            <w:r w:rsidRPr="007E3794">
              <w:rPr>
                <w:rFonts w:ascii="Simplified Arabic" w:eastAsiaTheme="minorHAnsi" w:hAnsi="Simplified Arabic" w:cs="Simplified Arabic"/>
                <w:b/>
                <w:bCs/>
                <w:color w:val="auto"/>
                <w:sz w:val="24"/>
                <w:szCs w:val="24"/>
                <w:rtl/>
              </w:rPr>
              <w:t>الانحراف المعياري</w:t>
            </w:r>
          </w:p>
        </w:tc>
        <w:tc>
          <w:tcPr>
            <w:tcW w:w="851" w:type="dxa"/>
            <w:vMerge/>
            <w:noWrap/>
            <w:vAlign w:val="center"/>
          </w:tcPr>
          <w:p w:rsidR="00732756" w:rsidRPr="007E3794" w:rsidRDefault="00732756" w:rsidP="00A979AE">
            <w:pPr>
              <w:bidi w:val="0"/>
              <w:spacing w:after="0" w:line="240" w:lineRule="auto"/>
              <w:ind w:right="0" w:firstLine="0"/>
              <w:jc w:val="center"/>
              <w:rPr>
                <w:rFonts w:ascii="Simplified Arabic" w:eastAsiaTheme="minorHAnsi" w:hAnsi="Simplified Arabic" w:cs="Simplified Arabic"/>
                <w:b/>
                <w:bCs/>
                <w:color w:val="auto"/>
                <w:sz w:val="24"/>
                <w:szCs w:val="24"/>
                <w:rtl/>
              </w:rPr>
            </w:pPr>
          </w:p>
        </w:tc>
        <w:tc>
          <w:tcPr>
            <w:tcW w:w="970" w:type="dxa"/>
            <w:vMerge/>
            <w:vAlign w:val="center"/>
          </w:tcPr>
          <w:p w:rsidR="00732756" w:rsidRPr="007E3794" w:rsidRDefault="00732756" w:rsidP="00A979AE">
            <w:pPr>
              <w:bidi w:val="0"/>
              <w:spacing w:after="0" w:line="240" w:lineRule="auto"/>
              <w:ind w:right="0" w:firstLine="0"/>
              <w:jc w:val="center"/>
              <w:rPr>
                <w:rFonts w:ascii="Simplified Arabic" w:eastAsiaTheme="minorHAnsi" w:hAnsi="Simplified Arabic" w:cs="Simplified Arabic"/>
                <w:b/>
                <w:bCs/>
                <w:color w:val="auto"/>
                <w:sz w:val="24"/>
                <w:szCs w:val="24"/>
                <w:rtl/>
              </w:rPr>
            </w:pPr>
          </w:p>
        </w:tc>
        <w:tc>
          <w:tcPr>
            <w:tcW w:w="455" w:type="dxa"/>
            <w:vMerge/>
            <w:noWrap/>
            <w:vAlign w:val="center"/>
          </w:tcPr>
          <w:p w:rsidR="00732756" w:rsidRPr="007E3794" w:rsidRDefault="00732756" w:rsidP="00A979AE">
            <w:pPr>
              <w:bidi w:val="0"/>
              <w:spacing w:after="0" w:line="240" w:lineRule="auto"/>
              <w:ind w:right="0" w:firstLine="0"/>
              <w:jc w:val="center"/>
              <w:rPr>
                <w:rFonts w:ascii="Simplified Arabic" w:eastAsiaTheme="minorHAnsi" w:hAnsi="Simplified Arabic" w:cs="Simplified Arabic"/>
                <w:b/>
                <w:bCs/>
                <w:color w:val="auto"/>
                <w:sz w:val="24"/>
                <w:szCs w:val="24"/>
                <w:rtl/>
              </w:rPr>
            </w:pPr>
          </w:p>
        </w:tc>
        <w:tc>
          <w:tcPr>
            <w:tcW w:w="674" w:type="dxa"/>
            <w:noWrap/>
            <w:textDirection w:val="btLr"/>
            <w:vAlign w:val="center"/>
          </w:tcPr>
          <w:p w:rsidR="00732756" w:rsidRPr="007E3794" w:rsidRDefault="00732756" w:rsidP="00A979AE">
            <w:pPr>
              <w:bidi w:val="0"/>
              <w:spacing w:after="0" w:line="240" w:lineRule="auto"/>
              <w:ind w:right="0" w:firstLine="0"/>
              <w:jc w:val="center"/>
              <w:rPr>
                <w:rFonts w:ascii="Simplified Arabic" w:eastAsiaTheme="minorHAnsi" w:hAnsi="Simplified Arabic" w:cs="Simplified Arabic"/>
                <w:b/>
                <w:bCs/>
                <w:color w:val="auto"/>
                <w:sz w:val="24"/>
                <w:szCs w:val="24"/>
                <w:rtl/>
              </w:rPr>
            </w:pPr>
            <w:r w:rsidRPr="007E3794">
              <w:rPr>
                <w:rFonts w:ascii="Simplified Arabic" w:eastAsiaTheme="minorHAnsi" w:hAnsi="Simplified Arabic" w:cs="Simplified Arabic"/>
                <w:b/>
                <w:bCs/>
                <w:color w:val="auto"/>
                <w:sz w:val="24"/>
                <w:szCs w:val="24"/>
                <w:rtl/>
              </w:rPr>
              <w:t>المتوسط الحسابي</w:t>
            </w:r>
          </w:p>
        </w:tc>
        <w:tc>
          <w:tcPr>
            <w:tcW w:w="869" w:type="dxa"/>
            <w:noWrap/>
            <w:textDirection w:val="btLr"/>
            <w:vAlign w:val="center"/>
          </w:tcPr>
          <w:p w:rsidR="00732756" w:rsidRPr="007E3794" w:rsidRDefault="00732756" w:rsidP="00A979AE">
            <w:pPr>
              <w:bidi w:val="0"/>
              <w:spacing w:after="0" w:line="240" w:lineRule="auto"/>
              <w:ind w:right="0" w:firstLine="0"/>
              <w:jc w:val="center"/>
              <w:rPr>
                <w:rFonts w:ascii="Simplified Arabic" w:eastAsiaTheme="minorHAnsi" w:hAnsi="Simplified Arabic" w:cs="Simplified Arabic"/>
                <w:b/>
                <w:bCs/>
                <w:color w:val="auto"/>
                <w:sz w:val="24"/>
                <w:szCs w:val="24"/>
                <w:rtl/>
              </w:rPr>
            </w:pPr>
            <w:r w:rsidRPr="007E3794">
              <w:rPr>
                <w:rFonts w:ascii="Simplified Arabic" w:eastAsiaTheme="minorHAnsi" w:hAnsi="Simplified Arabic" w:cs="Simplified Arabic"/>
                <w:b/>
                <w:bCs/>
                <w:color w:val="auto"/>
                <w:sz w:val="24"/>
                <w:szCs w:val="24"/>
                <w:rtl/>
              </w:rPr>
              <w:t>الانحراف المعياري</w:t>
            </w:r>
          </w:p>
        </w:tc>
        <w:tc>
          <w:tcPr>
            <w:tcW w:w="709" w:type="dxa"/>
            <w:noWrap/>
            <w:textDirection w:val="btLr"/>
            <w:vAlign w:val="center"/>
          </w:tcPr>
          <w:p w:rsidR="00732756" w:rsidRPr="007E3794" w:rsidRDefault="00732756" w:rsidP="00A979AE">
            <w:pPr>
              <w:bidi w:val="0"/>
              <w:spacing w:after="0" w:line="240" w:lineRule="auto"/>
              <w:ind w:right="0" w:firstLine="0"/>
              <w:jc w:val="center"/>
              <w:rPr>
                <w:rFonts w:ascii="Simplified Arabic" w:eastAsiaTheme="minorHAnsi" w:hAnsi="Simplified Arabic" w:cs="Simplified Arabic"/>
                <w:b/>
                <w:bCs/>
                <w:color w:val="auto"/>
                <w:sz w:val="24"/>
                <w:szCs w:val="24"/>
                <w:rtl/>
              </w:rPr>
            </w:pPr>
            <w:r w:rsidRPr="007E3794">
              <w:rPr>
                <w:rFonts w:ascii="Simplified Arabic" w:eastAsiaTheme="minorHAnsi" w:hAnsi="Simplified Arabic" w:cs="Simplified Arabic"/>
                <w:b/>
                <w:bCs/>
                <w:color w:val="auto"/>
                <w:sz w:val="24"/>
                <w:szCs w:val="24"/>
                <w:rtl/>
              </w:rPr>
              <w:t>المتوسط الحسابي</w:t>
            </w:r>
          </w:p>
        </w:tc>
        <w:tc>
          <w:tcPr>
            <w:tcW w:w="850" w:type="dxa"/>
            <w:noWrap/>
            <w:textDirection w:val="btLr"/>
            <w:vAlign w:val="center"/>
          </w:tcPr>
          <w:p w:rsidR="00732756" w:rsidRPr="007E3794" w:rsidRDefault="00732756" w:rsidP="00A979AE">
            <w:pPr>
              <w:bidi w:val="0"/>
              <w:spacing w:after="0" w:line="240" w:lineRule="auto"/>
              <w:ind w:right="0" w:firstLine="0"/>
              <w:jc w:val="center"/>
              <w:rPr>
                <w:rFonts w:ascii="Simplified Arabic" w:eastAsiaTheme="minorHAnsi" w:hAnsi="Simplified Arabic" w:cs="Simplified Arabic"/>
                <w:b/>
                <w:bCs/>
                <w:color w:val="auto"/>
                <w:sz w:val="24"/>
                <w:szCs w:val="24"/>
                <w:rtl/>
              </w:rPr>
            </w:pPr>
            <w:r w:rsidRPr="007E3794">
              <w:rPr>
                <w:rFonts w:ascii="Simplified Arabic" w:eastAsiaTheme="minorHAnsi" w:hAnsi="Simplified Arabic" w:cs="Simplified Arabic"/>
                <w:b/>
                <w:bCs/>
                <w:color w:val="auto"/>
                <w:sz w:val="24"/>
                <w:szCs w:val="24"/>
                <w:rtl/>
              </w:rPr>
              <w:t>الانحراف المعياري</w:t>
            </w:r>
          </w:p>
        </w:tc>
        <w:tc>
          <w:tcPr>
            <w:tcW w:w="851" w:type="dxa"/>
            <w:vMerge/>
            <w:noWrap/>
            <w:vAlign w:val="center"/>
          </w:tcPr>
          <w:p w:rsidR="00732756" w:rsidRPr="007E3794" w:rsidRDefault="00732756" w:rsidP="00A979AE">
            <w:pPr>
              <w:bidi w:val="0"/>
              <w:spacing w:after="0" w:line="240" w:lineRule="auto"/>
              <w:ind w:right="0" w:firstLine="0"/>
              <w:jc w:val="center"/>
              <w:rPr>
                <w:rFonts w:ascii="Simplified Arabic" w:eastAsiaTheme="minorHAnsi" w:hAnsi="Simplified Arabic" w:cs="Simplified Arabic"/>
                <w:b/>
                <w:bCs/>
                <w:color w:val="auto"/>
                <w:sz w:val="24"/>
                <w:szCs w:val="24"/>
                <w:rtl/>
              </w:rPr>
            </w:pPr>
          </w:p>
        </w:tc>
        <w:tc>
          <w:tcPr>
            <w:tcW w:w="851" w:type="dxa"/>
            <w:vMerge/>
            <w:vAlign w:val="center"/>
          </w:tcPr>
          <w:p w:rsidR="00732756" w:rsidRPr="007E3794" w:rsidRDefault="00732756" w:rsidP="00A979AE">
            <w:pPr>
              <w:bidi w:val="0"/>
              <w:spacing w:after="0" w:line="240" w:lineRule="auto"/>
              <w:ind w:right="0" w:firstLine="0"/>
              <w:jc w:val="center"/>
              <w:rPr>
                <w:rFonts w:ascii="Simplified Arabic" w:eastAsiaTheme="minorHAnsi" w:hAnsi="Simplified Arabic" w:cs="Simplified Arabic"/>
                <w:b/>
                <w:bCs/>
                <w:color w:val="auto"/>
                <w:sz w:val="24"/>
                <w:szCs w:val="24"/>
                <w:rtl/>
              </w:rPr>
            </w:pPr>
          </w:p>
        </w:tc>
      </w:tr>
      <w:tr w:rsidR="004410D7" w:rsidRPr="007E3794" w:rsidTr="009C068B">
        <w:tc>
          <w:tcPr>
            <w:tcW w:w="437" w:type="dxa"/>
            <w:noWrap/>
            <w:tcMar>
              <w:left w:w="57" w:type="dxa"/>
              <w:right w:w="57" w:type="dxa"/>
            </w:tcMar>
            <w:vAlign w:val="center"/>
          </w:tcPr>
          <w:p w:rsidR="004410D7" w:rsidRPr="007E3794" w:rsidRDefault="004410D7" w:rsidP="004410D7">
            <w:pPr>
              <w:pStyle w:val="NoSpacing"/>
              <w:rPr>
                <w:rFonts w:ascii="Simplified Arabic" w:hAnsi="Simplified Arabic" w:cs="Simplified Arabic"/>
                <w:sz w:val="24"/>
                <w:szCs w:val="24"/>
                <w:rtl/>
              </w:rPr>
            </w:pPr>
            <w:r w:rsidRPr="007E3794">
              <w:rPr>
                <w:rFonts w:ascii="Simplified Arabic" w:hAnsi="Simplified Arabic" w:cs="Simplified Arabic"/>
                <w:sz w:val="24"/>
                <w:szCs w:val="24"/>
                <w:rtl/>
              </w:rPr>
              <w:t>1</w:t>
            </w:r>
          </w:p>
        </w:tc>
        <w:tc>
          <w:tcPr>
            <w:tcW w:w="708" w:type="dxa"/>
            <w:noWrap/>
            <w:vAlign w:val="center"/>
          </w:tcPr>
          <w:p w:rsidR="004410D7" w:rsidRPr="007E3794" w:rsidRDefault="004410D7" w:rsidP="004410D7">
            <w:pPr>
              <w:pStyle w:val="NoSpacing"/>
              <w:rPr>
                <w:rFonts w:ascii="Simplified Arabic" w:hAnsi="Simplified Arabic" w:cs="Simplified Arabic"/>
                <w:sz w:val="24"/>
                <w:szCs w:val="24"/>
                <w:rtl/>
              </w:rPr>
            </w:pPr>
            <w:r w:rsidRPr="007E3794">
              <w:rPr>
                <w:rFonts w:ascii="Simplified Arabic" w:hAnsi="Simplified Arabic" w:cs="Simplified Arabic"/>
                <w:sz w:val="24"/>
                <w:szCs w:val="24"/>
              </w:rPr>
              <w:t>2.28</w:t>
            </w:r>
          </w:p>
        </w:tc>
        <w:tc>
          <w:tcPr>
            <w:tcW w:w="851" w:type="dxa"/>
            <w:noWrap/>
            <w:vAlign w:val="center"/>
          </w:tcPr>
          <w:p w:rsidR="004410D7" w:rsidRPr="007E3794" w:rsidRDefault="004410D7" w:rsidP="004410D7">
            <w:pPr>
              <w:pStyle w:val="NoSpacing"/>
              <w:rPr>
                <w:rFonts w:ascii="Simplified Arabic" w:hAnsi="Simplified Arabic" w:cs="Simplified Arabic"/>
                <w:sz w:val="24"/>
                <w:szCs w:val="24"/>
                <w:rtl/>
              </w:rPr>
            </w:pPr>
            <w:r w:rsidRPr="007E3794">
              <w:rPr>
                <w:rFonts w:ascii="Simplified Arabic" w:hAnsi="Simplified Arabic" w:cs="Simplified Arabic"/>
                <w:sz w:val="24"/>
                <w:szCs w:val="24"/>
              </w:rPr>
              <w:t>0.553</w:t>
            </w:r>
          </w:p>
        </w:tc>
        <w:tc>
          <w:tcPr>
            <w:tcW w:w="709" w:type="dxa"/>
            <w:noWrap/>
            <w:vAlign w:val="center"/>
          </w:tcPr>
          <w:p w:rsidR="004410D7" w:rsidRPr="007E3794" w:rsidRDefault="004410D7" w:rsidP="004410D7">
            <w:pPr>
              <w:pStyle w:val="NoSpacing"/>
              <w:rPr>
                <w:rFonts w:ascii="Simplified Arabic" w:hAnsi="Simplified Arabic" w:cs="Simplified Arabic"/>
                <w:sz w:val="24"/>
                <w:szCs w:val="24"/>
                <w:rtl/>
              </w:rPr>
            </w:pPr>
            <w:r w:rsidRPr="007E3794">
              <w:rPr>
                <w:rFonts w:ascii="Simplified Arabic" w:hAnsi="Simplified Arabic" w:cs="Simplified Arabic"/>
                <w:sz w:val="24"/>
                <w:szCs w:val="24"/>
              </w:rPr>
              <w:t>1.85</w:t>
            </w:r>
          </w:p>
        </w:tc>
        <w:tc>
          <w:tcPr>
            <w:tcW w:w="850" w:type="dxa"/>
            <w:noWrap/>
            <w:vAlign w:val="center"/>
          </w:tcPr>
          <w:p w:rsidR="004410D7" w:rsidRPr="007E3794" w:rsidRDefault="004410D7" w:rsidP="004410D7">
            <w:pPr>
              <w:pStyle w:val="NoSpacing"/>
              <w:rPr>
                <w:rFonts w:ascii="Simplified Arabic" w:hAnsi="Simplified Arabic" w:cs="Simplified Arabic"/>
                <w:sz w:val="24"/>
                <w:szCs w:val="24"/>
                <w:rtl/>
              </w:rPr>
            </w:pPr>
            <w:r w:rsidRPr="007E3794">
              <w:rPr>
                <w:rFonts w:ascii="Simplified Arabic" w:hAnsi="Simplified Arabic" w:cs="Simplified Arabic"/>
                <w:sz w:val="24"/>
                <w:szCs w:val="24"/>
              </w:rPr>
              <w:t>0.607</w:t>
            </w:r>
          </w:p>
        </w:tc>
        <w:tc>
          <w:tcPr>
            <w:tcW w:w="851" w:type="dxa"/>
            <w:shd w:val="clear" w:color="auto" w:fill="auto"/>
            <w:noWrap/>
            <w:vAlign w:val="center"/>
          </w:tcPr>
          <w:p w:rsidR="004410D7" w:rsidRPr="007E3794" w:rsidRDefault="004410D7" w:rsidP="004410D7">
            <w:pPr>
              <w:pStyle w:val="NoSpacing"/>
              <w:rPr>
                <w:rFonts w:ascii="Simplified Arabic" w:hAnsi="Simplified Arabic" w:cs="Simplified Arabic"/>
                <w:sz w:val="24"/>
                <w:szCs w:val="24"/>
                <w:rtl/>
              </w:rPr>
            </w:pPr>
            <w:r w:rsidRPr="007E3794">
              <w:rPr>
                <w:rFonts w:ascii="Simplified Arabic" w:hAnsi="Simplified Arabic" w:cs="Simplified Arabic"/>
                <w:sz w:val="24"/>
                <w:szCs w:val="24"/>
                <w:rtl/>
              </w:rPr>
              <w:t>3.378</w:t>
            </w:r>
          </w:p>
        </w:tc>
        <w:tc>
          <w:tcPr>
            <w:tcW w:w="970" w:type="dxa"/>
            <w:vAlign w:val="center"/>
          </w:tcPr>
          <w:p w:rsidR="004410D7" w:rsidRPr="007E3794" w:rsidRDefault="004410D7" w:rsidP="004410D7">
            <w:pPr>
              <w:pStyle w:val="NoSpacing"/>
              <w:jc w:val="center"/>
              <w:rPr>
                <w:rFonts w:ascii="Simplified Arabic" w:eastAsia="Times New Roman" w:hAnsi="Simplified Arabic" w:cs="Simplified Arabic"/>
                <w:sz w:val="24"/>
                <w:szCs w:val="24"/>
                <w:rtl/>
              </w:rPr>
            </w:pPr>
            <w:r w:rsidRPr="007E3794">
              <w:rPr>
                <w:rFonts w:ascii="Simplified Arabic" w:eastAsia="Times New Roman" w:hAnsi="Simplified Arabic" w:cs="Simplified Arabic"/>
                <w:sz w:val="24"/>
                <w:szCs w:val="24"/>
                <w:rtl/>
              </w:rPr>
              <w:t>دالة</w:t>
            </w:r>
          </w:p>
        </w:tc>
        <w:tc>
          <w:tcPr>
            <w:tcW w:w="455" w:type="dxa"/>
            <w:noWrap/>
            <w:vAlign w:val="center"/>
          </w:tcPr>
          <w:p w:rsidR="004410D7" w:rsidRPr="007E3794" w:rsidRDefault="004410D7" w:rsidP="004410D7">
            <w:pPr>
              <w:pStyle w:val="NoSpacing"/>
              <w:rPr>
                <w:rFonts w:ascii="Simplified Arabic" w:eastAsia="Times New Roman" w:hAnsi="Simplified Arabic" w:cs="Simplified Arabic"/>
                <w:b/>
                <w:bCs/>
                <w:sz w:val="24"/>
                <w:szCs w:val="24"/>
                <w:rtl/>
              </w:rPr>
            </w:pPr>
            <w:r w:rsidRPr="007E3794">
              <w:rPr>
                <w:rFonts w:ascii="Simplified Arabic" w:eastAsia="Times New Roman" w:hAnsi="Simplified Arabic" w:cs="Simplified Arabic"/>
                <w:b/>
                <w:bCs/>
                <w:sz w:val="24"/>
                <w:szCs w:val="24"/>
              </w:rPr>
              <w:t>27</w:t>
            </w:r>
          </w:p>
        </w:tc>
        <w:tc>
          <w:tcPr>
            <w:tcW w:w="674"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2.23</w:t>
            </w:r>
          </w:p>
        </w:tc>
        <w:tc>
          <w:tcPr>
            <w:tcW w:w="869"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0.726</w:t>
            </w:r>
          </w:p>
        </w:tc>
        <w:tc>
          <w:tcPr>
            <w:tcW w:w="709"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1.65</w:t>
            </w:r>
          </w:p>
        </w:tc>
        <w:tc>
          <w:tcPr>
            <w:tcW w:w="850"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0.693</w:t>
            </w:r>
          </w:p>
        </w:tc>
        <w:tc>
          <w:tcPr>
            <w:tcW w:w="851"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3.718</w:t>
            </w:r>
          </w:p>
        </w:tc>
        <w:tc>
          <w:tcPr>
            <w:tcW w:w="851" w:type="dxa"/>
            <w:vAlign w:val="center"/>
          </w:tcPr>
          <w:p w:rsidR="004410D7" w:rsidRPr="007E3794" w:rsidRDefault="004410D7" w:rsidP="004410D7">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دالة</w:t>
            </w:r>
          </w:p>
        </w:tc>
      </w:tr>
      <w:tr w:rsidR="004410D7" w:rsidRPr="007E3794" w:rsidTr="009C068B">
        <w:tc>
          <w:tcPr>
            <w:tcW w:w="437" w:type="dxa"/>
            <w:noWrap/>
            <w:tcMar>
              <w:left w:w="57" w:type="dxa"/>
              <w:right w:w="57" w:type="dxa"/>
            </w:tcMar>
            <w:vAlign w:val="center"/>
          </w:tcPr>
          <w:p w:rsidR="004410D7" w:rsidRPr="007E3794" w:rsidRDefault="004410D7" w:rsidP="004410D7">
            <w:pPr>
              <w:pStyle w:val="NoSpacing"/>
              <w:rPr>
                <w:rFonts w:ascii="Simplified Arabic" w:hAnsi="Simplified Arabic" w:cs="Simplified Arabic"/>
                <w:sz w:val="24"/>
                <w:szCs w:val="24"/>
                <w:rtl/>
              </w:rPr>
            </w:pPr>
            <w:r w:rsidRPr="007E3794">
              <w:rPr>
                <w:rFonts w:ascii="Simplified Arabic" w:hAnsi="Simplified Arabic" w:cs="Simplified Arabic"/>
                <w:sz w:val="24"/>
                <w:szCs w:val="24"/>
                <w:rtl/>
              </w:rPr>
              <w:t>2</w:t>
            </w:r>
          </w:p>
        </w:tc>
        <w:tc>
          <w:tcPr>
            <w:tcW w:w="708" w:type="dxa"/>
            <w:noWrap/>
            <w:vAlign w:val="center"/>
          </w:tcPr>
          <w:p w:rsidR="004410D7" w:rsidRPr="007E3794" w:rsidRDefault="004410D7" w:rsidP="004410D7">
            <w:pPr>
              <w:pStyle w:val="NoSpacing"/>
              <w:rPr>
                <w:rFonts w:ascii="Simplified Arabic" w:hAnsi="Simplified Arabic" w:cs="Simplified Arabic"/>
                <w:sz w:val="24"/>
                <w:szCs w:val="24"/>
                <w:rtl/>
              </w:rPr>
            </w:pPr>
            <w:r w:rsidRPr="007E3794">
              <w:rPr>
                <w:rFonts w:ascii="Simplified Arabic" w:hAnsi="Simplified Arabic" w:cs="Simplified Arabic"/>
                <w:sz w:val="24"/>
                <w:szCs w:val="24"/>
              </w:rPr>
              <w:t>1.97</w:t>
            </w:r>
          </w:p>
        </w:tc>
        <w:tc>
          <w:tcPr>
            <w:tcW w:w="851" w:type="dxa"/>
            <w:noWrap/>
            <w:vAlign w:val="center"/>
          </w:tcPr>
          <w:p w:rsidR="004410D7" w:rsidRPr="007E3794" w:rsidRDefault="004410D7" w:rsidP="004410D7">
            <w:pPr>
              <w:pStyle w:val="NoSpacing"/>
              <w:rPr>
                <w:rFonts w:ascii="Simplified Arabic" w:hAnsi="Simplified Arabic" w:cs="Simplified Arabic"/>
                <w:sz w:val="24"/>
                <w:szCs w:val="24"/>
                <w:rtl/>
              </w:rPr>
            </w:pPr>
            <w:r w:rsidRPr="007E3794">
              <w:rPr>
                <w:rFonts w:ascii="Simplified Arabic" w:hAnsi="Simplified Arabic" w:cs="Simplified Arabic"/>
                <w:sz w:val="24"/>
                <w:szCs w:val="24"/>
              </w:rPr>
              <w:t>0.780</w:t>
            </w:r>
          </w:p>
        </w:tc>
        <w:tc>
          <w:tcPr>
            <w:tcW w:w="709" w:type="dxa"/>
            <w:noWrap/>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1.40</w:t>
            </w:r>
          </w:p>
        </w:tc>
        <w:tc>
          <w:tcPr>
            <w:tcW w:w="850" w:type="dxa"/>
            <w:noWrap/>
            <w:vAlign w:val="center"/>
          </w:tcPr>
          <w:p w:rsidR="004410D7" w:rsidRPr="007E3794" w:rsidRDefault="004410D7" w:rsidP="004410D7">
            <w:pPr>
              <w:pStyle w:val="NoSpacing"/>
              <w:rPr>
                <w:rFonts w:ascii="Simplified Arabic" w:hAnsi="Simplified Arabic" w:cs="Simplified Arabic"/>
                <w:sz w:val="24"/>
                <w:szCs w:val="24"/>
                <w:rtl/>
              </w:rPr>
            </w:pPr>
            <w:r w:rsidRPr="007E3794">
              <w:rPr>
                <w:rFonts w:ascii="Simplified Arabic" w:hAnsi="Simplified Arabic" w:cs="Simplified Arabic"/>
                <w:sz w:val="24"/>
                <w:szCs w:val="24"/>
              </w:rPr>
              <w:t>0.627</w:t>
            </w:r>
          </w:p>
        </w:tc>
        <w:tc>
          <w:tcPr>
            <w:tcW w:w="851" w:type="dxa"/>
            <w:shd w:val="clear" w:color="auto" w:fill="auto"/>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3.699</w:t>
            </w:r>
          </w:p>
        </w:tc>
        <w:tc>
          <w:tcPr>
            <w:tcW w:w="970" w:type="dxa"/>
            <w:vAlign w:val="center"/>
          </w:tcPr>
          <w:p w:rsidR="004410D7" w:rsidRPr="007E3794" w:rsidRDefault="004410D7" w:rsidP="004410D7">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دالة</w:t>
            </w:r>
          </w:p>
        </w:tc>
        <w:tc>
          <w:tcPr>
            <w:tcW w:w="455" w:type="dxa"/>
            <w:noWrap/>
            <w:vAlign w:val="center"/>
          </w:tcPr>
          <w:p w:rsidR="004410D7" w:rsidRPr="007E3794" w:rsidRDefault="004410D7" w:rsidP="004410D7">
            <w:pPr>
              <w:pStyle w:val="NoSpacing"/>
              <w:rPr>
                <w:rFonts w:ascii="Simplified Arabic" w:eastAsia="Times New Roman" w:hAnsi="Simplified Arabic" w:cs="Simplified Arabic"/>
                <w:b/>
                <w:bCs/>
                <w:sz w:val="24"/>
                <w:szCs w:val="24"/>
              </w:rPr>
            </w:pPr>
            <w:r w:rsidRPr="007E3794">
              <w:rPr>
                <w:rFonts w:ascii="Simplified Arabic" w:eastAsia="Times New Roman" w:hAnsi="Simplified Arabic" w:cs="Simplified Arabic"/>
                <w:b/>
                <w:bCs/>
                <w:sz w:val="24"/>
                <w:szCs w:val="24"/>
              </w:rPr>
              <w:t>28</w:t>
            </w:r>
          </w:p>
        </w:tc>
        <w:tc>
          <w:tcPr>
            <w:tcW w:w="674"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2.35</w:t>
            </w:r>
          </w:p>
        </w:tc>
        <w:tc>
          <w:tcPr>
            <w:tcW w:w="869"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0.692</w:t>
            </w:r>
          </w:p>
        </w:tc>
        <w:tc>
          <w:tcPr>
            <w:tcW w:w="709"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1.78</w:t>
            </w:r>
          </w:p>
        </w:tc>
        <w:tc>
          <w:tcPr>
            <w:tcW w:w="850"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0.612</w:t>
            </w:r>
          </w:p>
        </w:tc>
        <w:tc>
          <w:tcPr>
            <w:tcW w:w="851"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4.015</w:t>
            </w:r>
          </w:p>
        </w:tc>
        <w:tc>
          <w:tcPr>
            <w:tcW w:w="851" w:type="dxa"/>
            <w:vAlign w:val="center"/>
          </w:tcPr>
          <w:p w:rsidR="004410D7" w:rsidRPr="007E3794" w:rsidRDefault="004410D7" w:rsidP="004410D7">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دالة</w:t>
            </w:r>
          </w:p>
        </w:tc>
      </w:tr>
      <w:tr w:rsidR="004410D7" w:rsidRPr="007E3794" w:rsidTr="00A03895">
        <w:tc>
          <w:tcPr>
            <w:tcW w:w="437" w:type="dxa"/>
            <w:noWrap/>
            <w:tcMar>
              <w:left w:w="57" w:type="dxa"/>
              <w:right w:w="57" w:type="dxa"/>
            </w:tcMar>
            <w:vAlign w:val="center"/>
          </w:tcPr>
          <w:p w:rsidR="004410D7" w:rsidRPr="007E3794" w:rsidRDefault="004410D7" w:rsidP="004410D7">
            <w:pPr>
              <w:pStyle w:val="NoSpacing"/>
              <w:rPr>
                <w:rFonts w:ascii="Simplified Arabic" w:hAnsi="Simplified Arabic" w:cs="Simplified Arabic"/>
                <w:sz w:val="24"/>
                <w:szCs w:val="24"/>
                <w:rtl/>
              </w:rPr>
            </w:pPr>
            <w:r w:rsidRPr="007E3794">
              <w:rPr>
                <w:rFonts w:ascii="Simplified Arabic" w:hAnsi="Simplified Arabic" w:cs="Simplified Arabic"/>
                <w:sz w:val="24"/>
                <w:szCs w:val="24"/>
                <w:rtl/>
              </w:rPr>
              <w:t>3</w:t>
            </w:r>
          </w:p>
        </w:tc>
        <w:tc>
          <w:tcPr>
            <w:tcW w:w="708" w:type="dxa"/>
            <w:noWrap/>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2.09</w:t>
            </w:r>
          </w:p>
        </w:tc>
        <w:tc>
          <w:tcPr>
            <w:tcW w:w="851" w:type="dxa"/>
            <w:noWrap/>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0.726</w:t>
            </w:r>
          </w:p>
        </w:tc>
        <w:tc>
          <w:tcPr>
            <w:tcW w:w="709" w:type="dxa"/>
            <w:noWrap/>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1.52</w:t>
            </w:r>
          </w:p>
        </w:tc>
        <w:tc>
          <w:tcPr>
            <w:tcW w:w="850" w:type="dxa"/>
            <w:noWrap/>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0.594</w:t>
            </w:r>
          </w:p>
        </w:tc>
        <w:tc>
          <w:tcPr>
            <w:tcW w:w="851" w:type="dxa"/>
            <w:shd w:val="clear" w:color="auto" w:fill="auto"/>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3.947</w:t>
            </w:r>
          </w:p>
        </w:tc>
        <w:tc>
          <w:tcPr>
            <w:tcW w:w="970" w:type="dxa"/>
            <w:vAlign w:val="center"/>
          </w:tcPr>
          <w:p w:rsidR="004410D7" w:rsidRPr="007E3794" w:rsidRDefault="004410D7" w:rsidP="004410D7">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دالة</w:t>
            </w:r>
          </w:p>
        </w:tc>
        <w:tc>
          <w:tcPr>
            <w:tcW w:w="455" w:type="dxa"/>
            <w:noWrap/>
            <w:vAlign w:val="center"/>
          </w:tcPr>
          <w:p w:rsidR="004410D7" w:rsidRPr="007E3794" w:rsidRDefault="004410D7" w:rsidP="004410D7">
            <w:pPr>
              <w:pStyle w:val="NoSpacing"/>
              <w:rPr>
                <w:rFonts w:ascii="Simplified Arabic" w:eastAsia="Times New Roman" w:hAnsi="Simplified Arabic" w:cs="Simplified Arabic"/>
                <w:b/>
                <w:bCs/>
                <w:sz w:val="24"/>
                <w:szCs w:val="24"/>
              </w:rPr>
            </w:pPr>
            <w:r w:rsidRPr="007E3794">
              <w:rPr>
                <w:rFonts w:ascii="Simplified Arabic" w:eastAsia="Times New Roman" w:hAnsi="Simplified Arabic" w:cs="Simplified Arabic"/>
                <w:b/>
                <w:bCs/>
                <w:sz w:val="24"/>
                <w:szCs w:val="24"/>
              </w:rPr>
              <w:t>29</w:t>
            </w:r>
          </w:p>
        </w:tc>
        <w:tc>
          <w:tcPr>
            <w:tcW w:w="674"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2.59</w:t>
            </w:r>
          </w:p>
        </w:tc>
        <w:tc>
          <w:tcPr>
            <w:tcW w:w="869"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0.664</w:t>
            </w:r>
          </w:p>
        </w:tc>
        <w:tc>
          <w:tcPr>
            <w:tcW w:w="709"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2.19</w:t>
            </w:r>
          </w:p>
        </w:tc>
        <w:tc>
          <w:tcPr>
            <w:tcW w:w="850"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0.600</w:t>
            </w:r>
          </w:p>
        </w:tc>
        <w:tc>
          <w:tcPr>
            <w:tcW w:w="851"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2.875</w:t>
            </w:r>
          </w:p>
        </w:tc>
        <w:tc>
          <w:tcPr>
            <w:tcW w:w="851" w:type="dxa"/>
            <w:vAlign w:val="center"/>
          </w:tcPr>
          <w:p w:rsidR="004410D7" w:rsidRPr="007E3794" w:rsidRDefault="004410D7" w:rsidP="004410D7">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دالة</w:t>
            </w:r>
          </w:p>
        </w:tc>
      </w:tr>
      <w:tr w:rsidR="004410D7" w:rsidRPr="007E3794" w:rsidTr="009C068B">
        <w:tc>
          <w:tcPr>
            <w:tcW w:w="437" w:type="dxa"/>
            <w:noWrap/>
            <w:tcMar>
              <w:left w:w="57" w:type="dxa"/>
              <w:right w:w="57" w:type="dxa"/>
            </w:tcMar>
            <w:vAlign w:val="center"/>
          </w:tcPr>
          <w:p w:rsidR="004410D7" w:rsidRPr="007E3794" w:rsidRDefault="004410D7" w:rsidP="004410D7">
            <w:pPr>
              <w:pStyle w:val="NoSpacing"/>
              <w:rPr>
                <w:rFonts w:ascii="Simplified Arabic" w:hAnsi="Simplified Arabic" w:cs="Simplified Arabic"/>
                <w:sz w:val="24"/>
                <w:szCs w:val="24"/>
                <w:rtl/>
              </w:rPr>
            </w:pPr>
            <w:r w:rsidRPr="007E3794">
              <w:rPr>
                <w:rFonts w:ascii="Simplified Arabic" w:hAnsi="Simplified Arabic" w:cs="Simplified Arabic"/>
                <w:sz w:val="24"/>
                <w:szCs w:val="24"/>
                <w:rtl/>
              </w:rPr>
              <w:t>4</w:t>
            </w:r>
          </w:p>
        </w:tc>
        <w:tc>
          <w:tcPr>
            <w:tcW w:w="708" w:type="dxa"/>
            <w:noWrap/>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2.11</w:t>
            </w:r>
          </w:p>
        </w:tc>
        <w:tc>
          <w:tcPr>
            <w:tcW w:w="851"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0.771</w:t>
            </w:r>
          </w:p>
        </w:tc>
        <w:tc>
          <w:tcPr>
            <w:tcW w:w="709" w:type="dxa"/>
            <w:noWrap/>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1.64</w:t>
            </w:r>
          </w:p>
        </w:tc>
        <w:tc>
          <w:tcPr>
            <w:tcW w:w="850"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0.655</w:t>
            </w:r>
          </w:p>
        </w:tc>
        <w:tc>
          <w:tcPr>
            <w:tcW w:w="851" w:type="dxa"/>
            <w:shd w:val="clear" w:color="auto" w:fill="auto"/>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3.047</w:t>
            </w:r>
          </w:p>
        </w:tc>
        <w:tc>
          <w:tcPr>
            <w:tcW w:w="970" w:type="dxa"/>
            <w:vAlign w:val="center"/>
          </w:tcPr>
          <w:p w:rsidR="004410D7" w:rsidRPr="007E3794" w:rsidRDefault="004410D7" w:rsidP="004410D7">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دالة</w:t>
            </w:r>
          </w:p>
        </w:tc>
        <w:tc>
          <w:tcPr>
            <w:tcW w:w="455" w:type="dxa"/>
            <w:noWrap/>
            <w:vAlign w:val="center"/>
          </w:tcPr>
          <w:p w:rsidR="004410D7" w:rsidRPr="007E3794" w:rsidRDefault="004410D7" w:rsidP="004410D7">
            <w:pPr>
              <w:pStyle w:val="NoSpacing"/>
              <w:rPr>
                <w:rFonts w:ascii="Simplified Arabic" w:eastAsia="Times New Roman" w:hAnsi="Simplified Arabic" w:cs="Simplified Arabic"/>
                <w:b/>
                <w:bCs/>
                <w:sz w:val="24"/>
                <w:szCs w:val="24"/>
              </w:rPr>
            </w:pPr>
            <w:r w:rsidRPr="007E3794">
              <w:rPr>
                <w:rFonts w:ascii="Simplified Arabic" w:eastAsia="Times New Roman" w:hAnsi="Simplified Arabic" w:cs="Simplified Arabic"/>
                <w:b/>
                <w:bCs/>
                <w:sz w:val="24"/>
                <w:szCs w:val="24"/>
              </w:rPr>
              <w:t>30</w:t>
            </w:r>
          </w:p>
        </w:tc>
        <w:tc>
          <w:tcPr>
            <w:tcW w:w="674"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2.28</w:t>
            </w:r>
          </w:p>
        </w:tc>
        <w:tc>
          <w:tcPr>
            <w:tcW w:w="869"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0.741</w:t>
            </w:r>
          </w:p>
        </w:tc>
        <w:tc>
          <w:tcPr>
            <w:tcW w:w="709"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1.63</w:t>
            </w:r>
          </w:p>
        </w:tc>
        <w:tc>
          <w:tcPr>
            <w:tcW w:w="850" w:type="dxa"/>
            <w:noWrap/>
            <w:vAlign w:val="center"/>
          </w:tcPr>
          <w:p w:rsidR="004410D7" w:rsidRPr="007E3794" w:rsidRDefault="004410D7" w:rsidP="004410D7">
            <w:pPr>
              <w:pStyle w:val="NoSpacing"/>
              <w:rPr>
                <w:rFonts w:ascii="Simplified Arabic" w:hAnsi="Simplified Arabic" w:cs="Simplified Arabic"/>
                <w:sz w:val="24"/>
                <w:szCs w:val="24"/>
                <w:rtl/>
              </w:rPr>
            </w:pPr>
            <w:r w:rsidRPr="007E3794">
              <w:rPr>
                <w:rFonts w:ascii="Simplified Arabic" w:hAnsi="Simplified Arabic" w:cs="Simplified Arabic"/>
                <w:sz w:val="24"/>
                <w:szCs w:val="24"/>
              </w:rPr>
              <w:t>0.798</w:t>
            </w:r>
          </w:p>
        </w:tc>
        <w:tc>
          <w:tcPr>
            <w:tcW w:w="851"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3.852</w:t>
            </w:r>
          </w:p>
        </w:tc>
        <w:tc>
          <w:tcPr>
            <w:tcW w:w="851" w:type="dxa"/>
            <w:vAlign w:val="center"/>
          </w:tcPr>
          <w:p w:rsidR="004410D7" w:rsidRPr="007E3794" w:rsidRDefault="004410D7" w:rsidP="004410D7">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 xml:space="preserve">دالة </w:t>
            </w:r>
          </w:p>
        </w:tc>
      </w:tr>
      <w:tr w:rsidR="004410D7" w:rsidRPr="007E3794" w:rsidTr="009C068B">
        <w:tc>
          <w:tcPr>
            <w:tcW w:w="437" w:type="dxa"/>
            <w:noWrap/>
            <w:tcMar>
              <w:left w:w="57" w:type="dxa"/>
              <w:right w:w="57" w:type="dxa"/>
            </w:tcMar>
            <w:vAlign w:val="center"/>
          </w:tcPr>
          <w:p w:rsidR="004410D7" w:rsidRPr="007E3794" w:rsidRDefault="004410D7" w:rsidP="004410D7">
            <w:pPr>
              <w:pStyle w:val="NoSpacing"/>
              <w:rPr>
                <w:rFonts w:ascii="Simplified Arabic" w:hAnsi="Simplified Arabic" w:cs="Simplified Arabic"/>
                <w:sz w:val="24"/>
                <w:szCs w:val="24"/>
                <w:rtl/>
              </w:rPr>
            </w:pPr>
            <w:r w:rsidRPr="007E3794">
              <w:rPr>
                <w:rFonts w:ascii="Simplified Arabic" w:hAnsi="Simplified Arabic" w:cs="Simplified Arabic"/>
                <w:sz w:val="24"/>
                <w:szCs w:val="24"/>
                <w:rtl/>
              </w:rPr>
              <w:t>5</w:t>
            </w:r>
          </w:p>
        </w:tc>
        <w:tc>
          <w:tcPr>
            <w:tcW w:w="708"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2.26</w:t>
            </w:r>
          </w:p>
        </w:tc>
        <w:tc>
          <w:tcPr>
            <w:tcW w:w="851"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0.734</w:t>
            </w:r>
          </w:p>
        </w:tc>
        <w:tc>
          <w:tcPr>
            <w:tcW w:w="709"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1.50</w:t>
            </w:r>
          </w:p>
        </w:tc>
        <w:tc>
          <w:tcPr>
            <w:tcW w:w="850"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0.671</w:t>
            </w:r>
          </w:p>
        </w:tc>
        <w:tc>
          <w:tcPr>
            <w:tcW w:w="851" w:type="dxa"/>
            <w:shd w:val="clear" w:color="auto" w:fill="auto"/>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4.961</w:t>
            </w:r>
          </w:p>
        </w:tc>
        <w:tc>
          <w:tcPr>
            <w:tcW w:w="970" w:type="dxa"/>
            <w:vAlign w:val="center"/>
          </w:tcPr>
          <w:p w:rsidR="004410D7" w:rsidRPr="007E3794" w:rsidRDefault="004410D7" w:rsidP="004410D7">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 xml:space="preserve">دالة </w:t>
            </w:r>
          </w:p>
        </w:tc>
        <w:tc>
          <w:tcPr>
            <w:tcW w:w="455" w:type="dxa"/>
            <w:noWrap/>
            <w:vAlign w:val="center"/>
          </w:tcPr>
          <w:p w:rsidR="004410D7" w:rsidRPr="007E3794" w:rsidRDefault="004410D7" w:rsidP="004410D7">
            <w:pPr>
              <w:pStyle w:val="NoSpacing"/>
              <w:rPr>
                <w:rFonts w:ascii="Simplified Arabic" w:eastAsia="Times New Roman" w:hAnsi="Simplified Arabic" w:cs="Simplified Arabic"/>
                <w:b/>
                <w:bCs/>
                <w:sz w:val="24"/>
                <w:szCs w:val="24"/>
              </w:rPr>
            </w:pPr>
            <w:r w:rsidRPr="007E3794">
              <w:rPr>
                <w:rFonts w:ascii="Simplified Arabic" w:eastAsia="Times New Roman" w:hAnsi="Simplified Arabic" w:cs="Simplified Arabic"/>
                <w:b/>
                <w:bCs/>
                <w:sz w:val="24"/>
                <w:szCs w:val="24"/>
              </w:rPr>
              <w:t>31</w:t>
            </w:r>
          </w:p>
        </w:tc>
        <w:tc>
          <w:tcPr>
            <w:tcW w:w="674" w:type="dxa"/>
            <w:noWrap/>
            <w:vAlign w:val="center"/>
          </w:tcPr>
          <w:p w:rsidR="004410D7" w:rsidRPr="007E3794" w:rsidRDefault="004410D7" w:rsidP="004410D7">
            <w:pPr>
              <w:pStyle w:val="NoSpacing"/>
              <w:rPr>
                <w:rFonts w:ascii="Simplified Arabic" w:hAnsi="Simplified Arabic" w:cs="Simplified Arabic"/>
                <w:sz w:val="24"/>
                <w:szCs w:val="24"/>
                <w:lang w:val="en-GB"/>
              </w:rPr>
            </w:pPr>
            <w:r w:rsidRPr="007E3794">
              <w:rPr>
                <w:rFonts w:ascii="Simplified Arabic" w:hAnsi="Simplified Arabic" w:cs="Simplified Arabic"/>
                <w:sz w:val="24"/>
                <w:szCs w:val="24"/>
                <w:lang w:val="en-GB"/>
              </w:rPr>
              <w:t>1.92</w:t>
            </w:r>
          </w:p>
        </w:tc>
        <w:tc>
          <w:tcPr>
            <w:tcW w:w="869"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0.712</w:t>
            </w:r>
          </w:p>
        </w:tc>
        <w:tc>
          <w:tcPr>
            <w:tcW w:w="709"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1.21</w:t>
            </w:r>
          </w:p>
        </w:tc>
        <w:tc>
          <w:tcPr>
            <w:tcW w:w="850"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0.474</w:t>
            </w:r>
          </w:p>
        </w:tc>
        <w:tc>
          <w:tcPr>
            <w:tcW w:w="851"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5.324</w:t>
            </w:r>
          </w:p>
        </w:tc>
        <w:tc>
          <w:tcPr>
            <w:tcW w:w="851" w:type="dxa"/>
            <w:vAlign w:val="center"/>
          </w:tcPr>
          <w:p w:rsidR="004410D7" w:rsidRPr="007E3794" w:rsidRDefault="004410D7" w:rsidP="004410D7">
            <w:pPr>
              <w:pStyle w:val="NoSpacing"/>
              <w:jc w:val="center"/>
              <w:rPr>
                <w:rFonts w:ascii="Simplified Arabic" w:eastAsia="Times New Roman" w:hAnsi="Simplified Arabic" w:cs="Simplified Arabic"/>
                <w:sz w:val="24"/>
                <w:szCs w:val="24"/>
                <w:rtl/>
              </w:rPr>
            </w:pPr>
            <w:r w:rsidRPr="007E3794">
              <w:rPr>
                <w:rFonts w:ascii="Simplified Arabic" w:eastAsia="Times New Roman" w:hAnsi="Simplified Arabic" w:cs="Simplified Arabic"/>
                <w:sz w:val="24"/>
                <w:szCs w:val="24"/>
                <w:rtl/>
              </w:rPr>
              <w:t>دالة</w:t>
            </w:r>
          </w:p>
        </w:tc>
      </w:tr>
      <w:tr w:rsidR="004410D7" w:rsidRPr="007E3794" w:rsidTr="009C068B">
        <w:tc>
          <w:tcPr>
            <w:tcW w:w="437" w:type="dxa"/>
            <w:noWrap/>
            <w:tcMar>
              <w:left w:w="57" w:type="dxa"/>
              <w:right w:w="57" w:type="dxa"/>
            </w:tcMar>
            <w:vAlign w:val="center"/>
          </w:tcPr>
          <w:p w:rsidR="004410D7" w:rsidRPr="007E3794" w:rsidRDefault="004410D7" w:rsidP="004410D7">
            <w:pPr>
              <w:pStyle w:val="NoSpacing"/>
              <w:rPr>
                <w:rFonts w:ascii="Simplified Arabic" w:hAnsi="Simplified Arabic" w:cs="Simplified Arabic"/>
                <w:sz w:val="24"/>
                <w:szCs w:val="24"/>
                <w:rtl/>
              </w:rPr>
            </w:pPr>
            <w:r w:rsidRPr="007E3794">
              <w:rPr>
                <w:rFonts w:ascii="Simplified Arabic" w:hAnsi="Simplified Arabic" w:cs="Simplified Arabic"/>
                <w:sz w:val="24"/>
                <w:szCs w:val="24"/>
                <w:rtl/>
              </w:rPr>
              <w:t>6</w:t>
            </w:r>
          </w:p>
        </w:tc>
        <w:tc>
          <w:tcPr>
            <w:tcW w:w="708"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2.33</w:t>
            </w:r>
          </w:p>
        </w:tc>
        <w:tc>
          <w:tcPr>
            <w:tcW w:w="851"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0.754</w:t>
            </w:r>
          </w:p>
        </w:tc>
        <w:tc>
          <w:tcPr>
            <w:tcW w:w="709"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1.45</w:t>
            </w:r>
          </w:p>
        </w:tc>
        <w:tc>
          <w:tcPr>
            <w:tcW w:w="850"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0.632</w:t>
            </w:r>
          </w:p>
        </w:tc>
        <w:tc>
          <w:tcPr>
            <w:tcW w:w="851" w:type="dxa"/>
            <w:shd w:val="clear" w:color="auto" w:fill="auto"/>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5.799</w:t>
            </w:r>
          </w:p>
        </w:tc>
        <w:tc>
          <w:tcPr>
            <w:tcW w:w="970" w:type="dxa"/>
            <w:vAlign w:val="center"/>
          </w:tcPr>
          <w:p w:rsidR="004410D7" w:rsidRPr="007E3794" w:rsidRDefault="004410D7" w:rsidP="004410D7">
            <w:pPr>
              <w:pStyle w:val="NoSpacing"/>
              <w:jc w:val="center"/>
              <w:rPr>
                <w:rFonts w:ascii="Simplified Arabic" w:eastAsia="Times New Roman" w:hAnsi="Simplified Arabic" w:cs="Simplified Arabic"/>
                <w:sz w:val="24"/>
                <w:szCs w:val="24"/>
                <w:rtl/>
              </w:rPr>
            </w:pPr>
            <w:r w:rsidRPr="007E3794">
              <w:rPr>
                <w:rFonts w:ascii="Simplified Arabic" w:eastAsia="Times New Roman" w:hAnsi="Simplified Arabic" w:cs="Simplified Arabic"/>
                <w:sz w:val="24"/>
                <w:szCs w:val="24"/>
                <w:rtl/>
              </w:rPr>
              <w:t>دالة</w:t>
            </w:r>
          </w:p>
        </w:tc>
        <w:tc>
          <w:tcPr>
            <w:tcW w:w="455" w:type="dxa"/>
            <w:noWrap/>
            <w:vAlign w:val="center"/>
          </w:tcPr>
          <w:p w:rsidR="004410D7" w:rsidRPr="007E3794" w:rsidRDefault="004410D7" w:rsidP="004410D7">
            <w:pPr>
              <w:pStyle w:val="NoSpacing"/>
              <w:rPr>
                <w:rFonts w:ascii="Simplified Arabic" w:eastAsia="Times New Roman" w:hAnsi="Simplified Arabic" w:cs="Simplified Arabic"/>
                <w:b/>
                <w:bCs/>
                <w:sz w:val="24"/>
                <w:szCs w:val="24"/>
                <w:rtl/>
              </w:rPr>
            </w:pPr>
            <w:r w:rsidRPr="007E3794">
              <w:rPr>
                <w:rFonts w:ascii="Simplified Arabic" w:eastAsia="Times New Roman" w:hAnsi="Simplified Arabic" w:cs="Simplified Arabic"/>
                <w:b/>
                <w:bCs/>
                <w:sz w:val="24"/>
                <w:szCs w:val="24"/>
              </w:rPr>
              <w:t>32</w:t>
            </w:r>
          </w:p>
        </w:tc>
        <w:tc>
          <w:tcPr>
            <w:tcW w:w="674"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2.28</w:t>
            </w:r>
          </w:p>
        </w:tc>
        <w:tc>
          <w:tcPr>
            <w:tcW w:w="869"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0.805</w:t>
            </w:r>
          </w:p>
        </w:tc>
        <w:tc>
          <w:tcPr>
            <w:tcW w:w="709"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1.53</w:t>
            </w:r>
          </w:p>
        </w:tc>
        <w:tc>
          <w:tcPr>
            <w:tcW w:w="850"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0.552</w:t>
            </w:r>
          </w:p>
        </w:tc>
        <w:tc>
          <w:tcPr>
            <w:tcW w:w="851"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4.932</w:t>
            </w:r>
          </w:p>
        </w:tc>
        <w:tc>
          <w:tcPr>
            <w:tcW w:w="851" w:type="dxa"/>
            <w:vAlign w:val="center"/>
          </w:tcPr>
          <w:p w:rsidR="004410D7" w:rsidRPr="007E3794" w:rsidRDefault="004410D7" w:rsidP="004410D7">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دالة</w:t>
            </w:r>
          </w:p>
        </w:tc>
      </w:tr>
      <w:tr w:rsidR="004410D7" w:rsidRPr="007E3794" w:rsidTr="009C068B">
        <w:tc>
          <w:tcPr>
            <w:tcW w:w="437" w:type="dxa"/>
            <w:noWrap/>
            <w:tcMar>
              <w:left w:w="57" w:type="dxa"/>
              <w:right w:w="57" w:type="dxa"/>
            </w:tcMar>
            <w:vAlign w:val="center"/>
          </w:tcPr>
          <w:p w:rsidR="004410D7" w:rsidRPr="007E3794" w:rsidRDefault="004410D7" w:rsidP="004410D7">
            <w:pPr>
              <w:pStyle w:val="NoSpacing"/>
              <w:rPr>
                <w:rFonts w:ascii="Simplified Arabic" w:hAnsi="Simplified Arabic" w:cs="Simplified Arabic"/>
                <w:sz w:val="24"/>
                <w:szCs w:val="24"/>
                <w:rtl/>
              </w:rPr>
            </w:pPr>
            <w:r w:rsidRPr="007E3794">
              <w:rPr>
                <w:rFonts w:ascii="Simplified Arabic" w:hAnsi="Simplified Arabic" w:cs="Simplified Arabic"/>
                <w:sz w:val="24"/>
                <w:szCs w:val="24"/>
                <w:rtl/>
              </w:rPr>
              <w:t>7</w:t>
            </w:r>
          </w:p>
        </w:tc>
        <w:tc>
          <w:tcPr>
            <w:tcW w:w="708" w:type="dxa"/>
            <w:noWrap/>
            <w:vAlign w:val="center"/>
          </w:tcPr>
          <w:p w:rsidR="004410D7" w:rsidRPr="007E3794" w:rsidRDefault="004410D7" w:rsidP="004410D7">
            <w:pPr>
              <w:pStyle w:val="NoSpacing"/>
              <w:rPr>
                <w:rFonts w:ascii="Simplified Arabic" w:hAnsi="Simplified Arabic" w:cs="Simplified Arabic"/>
                <w:sz w:val="24"/>
                <w:szCs w:val="24"/>
                <w:rtl/>
              </w:rPr>
            </w:pPr>
            <w:r w:rsidRPr="007E3794">
              <w:rPr>
                <w:rFonts w:ascii="Simplified Arabic" w:hAnsi="Simplified Arabic" w:cs="Simplified Arabic"/>
                <w:sz w:val="24"/>
                <w:szCs w:val="24"/>
              </w:rPr>
              <w:t>2.04</w:t>
            </w:r>
          </w:p>
        </w:tc>
        <w:tc>
          <w:tcPr>
            <w:tcW w:w="851"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0.794</w:t>
            </w:r>
          </w:p>
        </w:tc>
        <w:tc>
          <w:tcPr>
            <w:tcW w:w="709"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1.30</w:t>
            </w:r>
          </w:p>
        </w:tc>
        <w:tc>
          <w:tcPr>
            <w:tcW w:w="850"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0.517</w:t>
            </w:r>
          </w:p>
        </w:tc>
        <w:tc>
          <w:tcPr>
            <w:tcW w:w="851" w:type="dxa"/>
            <w:shd w:val="clear" w:color="auto" w:fill="auto"/>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5.043</w:t>
            </w:r>
          </w:p>
        </w:tc>
        <w:tc>
          <w:tcPr>
            <w:tcW w:w="970" w:type="dxa"/>
            <w:vAlign w:val="center"/>
          </w:tcPr>
          <w:p w:rsidR="004410D7" w:rsidRPr="007E3794" w:rsidRDefault="004410D7" w:rsidP="004410D7">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دالة</w:t>
            </w:r>
          </w:p>
        </w:tc>
        <w:tc>
          <w:tcPr>
            <w:tcW w:w="455" w:type="dxa"/>
            <w:noWrap/>
            <w:vAlign w:val="center"/>
          </w:tcPr>
          <w:p w:rsidR="004410D7" w:rsidRPr="007E3794" w:rsidRDefault="004410D7" w:rsidP="004410D7">
            <w:pPr>
              <w:pStyle w:val="NoSpacing"/>
              <w:rPr>
                <w:rFonts w:ascii="Simplified Arabic" w:eastAsia="Times New Roman" w:hAnsi="Simplified Arabic" w:cs="Simplified Arabic"/>
                <w:b/>
                <w:bCs/>
                <w:sz w:val="24"/>
                <w:szCs w:val="24"/>
              </w:rPr>
            </w:pPr>
            <w:r w:rsidRPr="007E3794">
              <w:rPr>
                <w:rFonts w:ascii="Simplified Arabic" w:eastAsia="Times New Roman" w:hAnsi="Simplified Arabic" w:cs="Simplified Arabic"/>
                <w:b/>
                <w:bCs/>
                <w:sz w:val="24"/>
                <w:szCs w:val="24"/>
              </w:rPr>
              <w:t>33</w:t>
            </w:r>
          </w:p>
        </w:tc>
        <w:tc>
          <w:tcPr>
            <w:tcW w:w="674"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2.11</w:t>
            </w:r>
          </w:p>
        </w:tc>
        <w:tc>
          <w:tcPr>
            <w:tcW w:w="869"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0.802</w:t>
            </w:r>
          </w:p>
        </w:tc>
        <w:tc>
          <w:tcPr>
            <w:tcW w:w="709"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1.46</w:t>
            </w:r>
          </w:p>
        </w:tc>
        <w:tc>
          <w:tcPr>
            <w:tcW w:w="850"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0.595</w:t>
            </w:r>
          </w:p>
        </w:tc>
        <w:tc>
          <w:tcPr>
            <w:tcW w:w="851"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4.218</w:t>
            </w:r>
          </w:p>
        </w:tc>
        <w:tc>
          <w:tcPr>
            <w:tcW w:w="851" w:type="dxa"/>
            <w:vAlign w:val="center"/>
          </w:tcPr>
          <w:p w:rsidR="004410D7" w:rsidRPr="007E3794" w:rsidRDefault="004410D7" w:rsidP="004410D7">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دالة</w:t>
            </w:r>
          </w:p>
        </w:tc>
      </w:tr>
      <w:tr w:rsidR="004410D7" w:rsidRPr="007E3794" w:rsidTr="009C068B">
        <w:tc>
          <w:tcPr>
            <w:tcW w:w="437" w:type="dxa"/>
            <w:noWrap/>
            <w:tcMar>
              <w:left w:w="57" w:type="dxa"/>
              <w:right w:w="57" w:type="dxa"/>
            </w:tcMar>
            <w:vAlign w:val="center"/>
          </w:tcPr>
          <w:p w:rsidR="004410D7" w:rsidRPr="007E3794" w:rsidRDefault="004410D7" w:rsidP="004410D7">
            <w:pPr>
              <w:pStyle w:val="NoSpacing"/>
              <w:rPr>
                <w:rFonts w:ascii="Simplified Arabic" w:hAnsi="Simplified Arabic" w:cs="Simplified Arabic"/>
                <w:sz w:val="24"/>
                <w:szCs w:val="24"/>
                <w:rtl/>
              </w:rPr>
            </w:pPr>
            <w:r w:rsidRPr="007E3794">
              <w:rPr>
                <w:rFonts w:ascii="Simplified Arabic" w:hAnsi="Simplified Arabic" w:cs="Simplified Arabic"/>
                <w:sz w:val="24"/>
                <w:szCs w:val="24"/>
                <w:rtl/>
              </w:rPr>
              <w:t>8</w:t>
            </w:r>
          </w:p>
        </w:tc>
        <w:tc>
          <w:tcPr>
            <w:tcW w:w="708"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1.80</w:t>
            </w:r>
          </w:p>
        </w:tc>
        <w:tc>
          <w:tcPr>
            <w:tcW w:w="851"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0.706</w:t>
            </w:r>
          </w:p>
        </w:tc>
        <w:tc>
          <w:tcPr>
            <w:tcW w:w="709"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1.09</w:t>
            </w:r>
          </w:p>
        </w:tc>
        <w:tc>
          <w:tcPr>
            <w:tcW w:w="850"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0.297</w:t>
            </w:r>
          </w:p>
        </w:tc>
        <w:tc>
          <w:tcPr>
            <w:tcW w:w="851" w:type="dxa"/>
            <w:shd w:val="clear" w:color="auto" w:fill="auto"/>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6.038</w:t>
            </w:r>
          </w:p>
        </w:tc>
        <w:tc>
          <w:tcPr>
            <w:tcW w:w="970" w:type="dxa"/>
            <w:vAlign w:val="center"/>
          </w:tcPr>
          <w:p w:rsidR="004410D7" w:rsidRPr="007E3794" w:rsidRDefault="004410D7" w:rsidP="004410D7">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دالة</w:t>
            </w:r>
          </w:p>
        </w:tc>
        <w:tc>
          <w:tcPr>
            <w:tcW w:w="455" w:type="dxa"/>
            <w:noWrap/>
            <w:vAlign w:val="center"/>
          </w:tcPr>
          <w:p w:rsidR="004410D7" w:rsidRPr="007E3794" w:rsidRDefault="004410D7" w:rsidP="004410D7">
            <w:pPr>
              <w:pStyle w:val="NoSpacing"/>
              <w:rPr>
                <w:rFonts w:ascii="Simplified Arabic" w:eastAsia="Times New Roman" w:hAnsi="Simplified Arabic" w:cs="Simplified Arabic"/>
                <w:b/>
                <w:bCs/>
                <w:sz w:val="24"/>
                <w:szCs w:val="24"/>
              </w:rPr>
            </w:pPr>
            <w:r w:rsidRPr="007E3794">
              <w:rPr>
                <w:rFonts w:ascii="Simplified Arabic" w:eastAsia="Times New Roman" w:hAnsi="Simplified Arabic" w:cs="Simplified Arabic"/>
                <w:b/>
                <w:bCs/>
                <w:sz w:val="24"/>
                <w:szCs w:val="24"/>
              </w:rPr>
              <w:t>34</w:t>
            </w:r>
          </w:p>
        </w:tc>
        <w:tc>
          <w:tcPr>
            <w:tcW w:w="674"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1.45</w:t>
            </w:r>
          </w:p>
        </w:tc>
        <w:tc>
          <w:tcPr>
            <w:tcW w:w="869"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0.705</w:t>
            </w:r>
          </w:p>
        </w:tc>
        <w:tc>
          <w:tcPr>
            <w:tcW w:w="709"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1.09</w:t>
            </w:r>
          </w:p>
        </w:tc>
        <w:tc>
          <w:tcPr>
            <w:tcW w:w="850" w:type="dxa"/>
            <w:noWrap/>
            <w:vAlign w:val="center"/>
          </w:tcPr>
          <w:p w:rsidR="004410D7" w:rsidRPr="007E3794" w:rsidRDefault="004410D7" w:rsidP="004410D7">
            <w:pPr>
              <w:pStyle w:val="NoSpacing"/>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Pr>
              <w:t>0.300</w:t>
            </w:r>
          </w:p>
        </w:tc>
        <w:tc>
          <w:tcPr>
            <w:tcW w:w="851"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2.968</w:t>
            </w:r>
          </w:p>
        </w:tc>
        <w:tc>
          <w:tcPr>
            <w:tcW w:w="851" w:type="dxa"/>
            <w:vAlign w:val="center"/>
          </w:tcPr>
          <w:p w:rsidR="004410D7" w:rsidRPr="007E3794" w:rsidRDefault="004410D7" w:rsidP="004410D7">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دالة</w:t>
            </w:r>
          </w:p>
        </w:tc>
      </w:tr>
      <w:tr w:rsidR="004410D7" w:rsidRPr="007E3794" w:rsidTr="009C068B">
        <w:tc>
          <w:tcPr>
            <w:tcW w:w="437" w:type="dxa"/>
            <w:noWrap/>
            <w:tcMar>
              <w:left w:w="57" w:type="dxa"/>
              <w:right w:w="57" w:type="dxa"/>
            </w:tcMar>
            <w:vAlign w:val="center"/>
          </w:tcPr>
          <w:p w:rsidR="004410D7" w:rsidRPr="007E3794" w:rsidRDefault="004410D7" w:rsidP="004410D7">
            <w:pPr>
              <w:pStyle w:val="NoSpacing"/>
              <w:rPr>
                <w:rFonts w:ascii="Simplified Arabic" w:hAnsi="Simplified Arabic" w:cs="Simplified Arabic"/>
                <w:sz w:val="24"/>
                <w:szCs w:val="24"/>
                <w:rtl/>
              </w:rPr>
            </w:pPr>
            <w:r w:rsidRPr="007E3794">
              <w:rPr>
                <w:rFonts w:ascii="Simplified Arabic" w:hAnsi="Simplified Arabic" w:cs="Simplified Arabic"/>
                <w:sz w:val="24"/>
                <w:szCs w:val="24"/>
                <w:rtl/>
              </w:rPr>
              <w:t>9</w:t>
            </w:r>
          </w:p>
        </w:tc>
        <w:tc>
          <w:tcPr>
            <w:tcW w:w="708"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2.11</w:t>
            </w:r>
          </w:p>
        </w:tc>
        <w:tc>
          <w:tcPr>
            <w:tcW w:w="851"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0.861</w:t>
            </w:r>
          </w:p>
        </w:tc>
        <w:tc>
          <w:tcPr>
            <w:tcW w:w="709"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1.14</w:t>
            </w:r>
          </w:p>
        </w:tc>
        <w:tc>
          <w:tcPr>
            <w:tcW w:w="850"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0.354</w:t>
            </w:r>
          </w:p>
        </w:tc>
        <w:tc>
          <w:tcPr>
            <w:tcW w:w="851" w:type="dxa"/>
            <w:shd w:val="clear" w:color="auto" w:fill="auto"/>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6.794</w:t>
            </w:r>
          </w:p>
        </w:tc>
        <w:tc>
          <w:tcPr>
            <w:tcW w:w="970" w:type="dxa"/>
            <w:vAlign w:val="center"/>
          </w:tcPr>
          <w:p w:rsidR="004410D7" w:rsidRPr="007E3794" w:rsidRDefault="004410D7" w:rsidP="004410D7">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دالة</w:t>
            </w:r>
          </w:p>
        </w:tc>
        <w:tc>
          <w:tcPr>
            <w:tcW w:w="455" w:type="dxa"/>
            <w:noWrap/>
            <w:vAlign w:val="center"/>
          </w:tcPr>
          <w:p w:rsidR="004410D7" w:rsidRPr="007E3794" w:rsidRDefault="004410D7" w:rsidP="004410D7">
            <w:pPr>
              <w:pStyle w:val="NoSpacing"/>
              <w:rPr>
                <w:rFonts w:ascii="Simplified Arabic" w:eastAsia="Times New Roman" w:hAnsi="Simplified Arabic" w:cs="Simplified Arabic"/>
                <w:b/>
                <w:bCs/>
                <w:sz w:val="24"/>
                <w:szCs w:val="24"/>
              </w:rPr>
            </w:pPr>
            <w:r w:rsidRPr="007E3794">
              <w:rPr>
                <w:rFonts w:ascii="Simplified Arabic" w:eastAsia="Times New Roman" w:hAnsi="Simplified Arabic" w:cs="Simplified Arabic"/>
                <w:b/>
                <w:bCs/>
                <w:sz w:val="24"/>
                <w:szCs w:val="24"/>
              </w:rPr>
              <w:t>35</w:t>
            </w:r>
          </w:p>
        </w:tc>
        <w:tc>
          <w:tcPr>
            <w:tcW w:w="674"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1.78</w:t>
            </w:r>
          </w:p>
        </w:tc>
        <w:tc>
          <w:tcPr>
            <w:tcW w:w="869"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0.781</w:t>
            </w:r>
          </w:p>
        </w:tc>
        <w:tc>
          <w:tcPr>
            <w:tcW w:w="709"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1.14</w:t>
            </w:r>
          </w:p>
        </w:tc>
        <w:tc>
          <w:tcPr>
            <w:tcW w:w="850"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0.417</w:t>
            </w:r>
          </w:p>
        </w:tc>
        <w:tc>
          <w:tcPr>
            <w:tcW w:w="851"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4.700</w:t>
            </w:r>
          </w:p>
        </w:tc>
        <w:tc>
          <w:tcPr>
            <w:tcW w:w="851" w:type="dxa"/>
            <w:vAlign w:val="center"/>
          </w:tcPr>
          <w:p w:rsidR="004410D7" w:rsidRPr="007E3794" w:rsidRDefault="004410D7" w:rsidP="004410D7">
            <w:pPr>
              <w:pStyle w:val="NoSpacing"/>
              <w:jc w:val="center"/>
              <w:rPr>
                <w:rFonts w:ascii="Simplified Arabic" w:eastAsia="Times New Roman" w:hAnsi="Simplified Arabic" w:cs="Simplified Arabic"/>
                <w:sz w:val="24"/>
                <w:szCs w:val="24"/>
                <w:rtl/>
              </w:rPr>
            </w:pPr>
            <w:r w:rsidRPr="007E3794">
              <w:rPr>
                <w:rFonts w:ascii="Simplified Arabic" w:eastAsia="Times New Roman" w:hAnsi="Simplified Arabic" w:cs="Simplified Arabic"/>
                <w:sz w:val="24"/>
                <w:szCs w:val="24"/>
                <w:rtl/>
              </w:rPr>
              <w:t>دالة</w:t>
            </w:r>
          </w:p>
        </w:tc>
      </w:tr>
      <w:tr w:rsidR="004410D7" w:rsidRPr="007E3794" w:rsidTr="009C068B">
        <w:tc>
          <w:tcPr>
            <w:tcW w:w="437" w:type="dxa"/>
            <w:noWrap/>
            <w:tcMar>
              <w:left w:w="57" w:type="dxa"/>
              <w:right w:w="57" w:type="dxa"/>
            </w:tcMar>
            <w:vAlign w:val="center"/>
          </w:tcPr>
          <w:p w:rsidR="004410D7" w:rsidRPr="007E3794" w:rsidRDefault="004410D7" w:rsidP="004410D7">
            <w:pPr>
              <w:pStyle w:val="NoSpacing"/>
              <w:rPr>
                <w:rFonts w:ascii="Simplified Arabic" w:hAnsi="Simplified Arabic" w:cs="Simplified Arabic"/>
                <w:sz w:val="24"/>
                <w:szCs w:val="24"/>
                <w:rtl/>
              </w:rPr>
            </w:pPr>
            <w:r w:rsidRPr="007E3794">
              <w:rPr>
                <w:rFonts w:ascii="Simplified Arabic" w:hAnsi="Simplified Arabic" w:cs="Simplified Arabic"/>
                <w:sz w:val="24"/>
                <w:szCs w:val="24"/>
                <w:rtl/>
              </w:rPr>
              <w:t>10</w:t>
            </w:r>
          </w:p>
        </w:tc>
        <w:tc>
          <w:tcPr>
            <w:tcW w:w="708"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2.19</w:t>
            </w:r>
          </w:p>
        </w:tc>
        <w:tc>
          <w:tcPr>
            <w:tcW w:w="851"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0.772</w:t>
            </w:r>
          </w:p>
        </w:tc>
        <w:tc>
          <w:tcPr>
            <w:tcW w:w="709"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1.11</w:t>
            </w:r>
          </w:p>
        </w:tc>
        <w:tc>
          <w:tcPr>
            <w:tcW w:w="850"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0.327</w:t>
            </w:r>
          </w:p>
        </w:tc>
        <w:tc>
          <w:tcPr>
            <w:tcW w:w="851" w:type="dxa"/>
            <w:shd w:val="clear" w:color="auto" w:fill="auto"/>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8.273</w:t>
            </w:r>
          </w:p>
        </w:tc>
        <w:tc>
          <w:tcPr>
            <w:tcW w:w="970" w:type="dxa"/>
            <w:vAlign w:val="center"/>
          </w:tcPr>
          <w:p w:rsidR="004410D7" w:rsidRPr="007E3794" w:rsidRDefault="004410D7" w:rsidP="004410D7">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 xml:space="preserve">دالة </w:t>
            </w:r>
          </w:p>
        </w:tc>
        <w:tc>
          <w:tcPr>
            <w:tcW w:w="455" w:type="dxa"/>
            <w:noWrap/>
            <w:vAlign w:val="center"/>
          </w:tcPr>
          <w:p w:rsidR="004410D7" w:rsidRPr="007E3794" w:rsidRDefault="004410D7" w:rsidP="004410D7">
            <w:pPr>
              <w:pStyle w:val="NoSpacing"/>
              <w:rPr>
                <w:rFonts w:ascii="Simplified Arabic" w:eastAsia="Times New Roman" w:hAnsi="Simplified Arabic" w:cs="Simplified Arabic"/>
                <w:b/>
                <w:bCs/>
                <w:sz w:val="24"/>
                <w:szCs w:val="24"/>
              </w:rPr>
            </w:pPr>
            <w:r w:rsidRPr="007E3794">
              <w:rPr>
                <w:rFonts w:ascii="Simplified Arabic" w:eastAsia="Times New Roman" w:hAnsi="Simplified Arabic" w:cs="Simplified Arabic"/>
                <w:b/>
                <w:bCs/>
                <w:sz w:val="24"/>
                <w:szCs w:val="24"/>
              </w:rPr>
              <w:t>36</w:t>
            </w:r>
          </w:p>
        </w:tc>
        <w:tc>
          <w:tcPr>
            <w:tcW w:w="674"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2.78</w:t>
            </w:r>
          </w:p>
        </w:tc>
        <w:tc>
          <w:tcPr>
            <w:tcW w:w="869"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0.564</w:t>
            </w:r>
          </w:p>
        </w:tc>
        <w:tc>
          <w:tcPr>
            <w:tcW w:w="709"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2.00</w:t>
            </w:r>
          </w:p>
        </w:tc>
        <w:tc>
          <w:tcPr>
            <w:tcW w:w="850"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0.765</w:t>
            </w:r>
          </w:p>
        </w:tc>
        <w:tc>
          <w:tcPr>
            <w:tcW w:w="851"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5.355</w:t>
            </w:r>
          </w:p>
        </w:tc>
        <w:tc>
          <w:tcPr>
            <w:tcW w:w="851" w:type="dxa"/>
            <w:vAlign w:val="center"/>
          </w:tcPr>
          <w:p w:rsidR="004410D7" w:rsidRPr="007E3794" w:rsidRDefault="004410D7" w:rsidP="004410D7">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دالة</w:t>
            </w:r>
          </w:p>
        </w:tc>
      </w:tr>
      <w:tr w:rsidR="004410D7" w:rsidRPr="007E3794" w:rsidTr="009C068B">
        <w:tc>
          <w:tcPr>
            <w:tcW w:w="437" w:type="dxa"/>
            <w:noWrap/>
            <w:tcMar>
              <w:left w:w="57" w:type="dxa"/>
              <w:right w:w="57" w:type="dxa"/>
            </w:tcMar>
            <w:vAlign w:val="center"/>
          </w:tcPr>
          <w:p w:rsidR="004410D7" w:rsidRPr="007E3794" w:rsidRDefault="004410D7" w:rsidP="004410D7">
            <w:pPr>
              <w:pStyle w:val="NoSpacing"/>
              <w:rPr>
                <w:rFonts w:ascii="Simplified Arabic" w:hAnsi="Simplified Arabic" w:cs="Simplified Arabic"/>
                <w:sz w:val="24"/>
                <w:szCs w:val="24"/>
                <w:rtl/>
              </w:rPr>
            </w:pPr>
            <w:r w:rsidRPr="007E3794">
              <w:rPr>
                <w:rFonts w:ascii="Simplified Arabic" w:hAnsi="Simplified Arabic" w:cs="Simplified Arabic"/>
                <w:sz w:val="24"/>
                <w:szCs w:val="24"/>
              </w:rPr>
              <w:t>11</w:t>
            </w:r>
          </w:p>
        </w:tc>
        <w:tc>
          <w:tcPr>
            <w:tcW w:w="708"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2.16</w:t>
            </w:r>
          </w:p>
        </w:tc>
        <w:tc>
          <w:tcPr>
            <w:tcW w:w="851"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0.908</w:t>
            </w:r>
          </w:p>
        </w:tc>
        <w:tc>
          <w:tcPr>
            <w:tcW w:w="709"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1.52</w:t>
            </w:r>
          </w:p>
        </w:tc>
        <w:tc>
          <w:tcPr>
            <w:tcW w:w="850"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0.551</w:t>
            </w:r>
          </w:p>
        </w:tc>
        <w:tc>
          <w:tcPr>
            <w:tcW w:w="851" w:type="dxa"/>
            <w:shd w:val="clear" w:color="auto" w:fill="auto"/>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3.920</w:t>
            </w:r>
          </w:p>
        </w:tc>
        <w:tc>
          <w:tcPr>
            <w:tcW w:w="970" w:type="dxa"/>
            <w:vAlign w:val="center"/>
          </w:tcPr>
          <w:p w:rsidR="004410D7" w:rsidRPr="007E3794" w:rsidRDefault="004410D7" w:rsidP="004410D7">
            <w:pPr>
              <w:pStyle w:val="NoSpacing"/>
              <w:jc w:val="center"/>
              <w:rPr>
                <w:rFonts w:ascii="Simplified Arabic" w:eastAsia="Times New Roman" w:hAnsi="Simplified Arabic" w:cs="Simplified Arabic"/>
                <w:sz w:val="24"/>
                <w:szCs w:val="24"/>
                <w:rtl/>
              </w:rPr>
            </w:pPr>
            <w:r w:rsidRPr="007E3794">
              <w:rPr>
                <w:rFonts w:ascii="Simplified Arabic" w:eastAsia="Times New Roman" w:hAnsi="Simplified Arabic" w:cs="Simplified Arabic"/>
                <w:sz w:val="24"/>
                <w:szCs w:val="24"/>
                <w:rtl/>
              </w:rPr>
              <w:t>دالة</w:t>
            </w:r>
          </w:p>
        </w:tc>
        <w:tc>
          <w:tcPr>
            <w:tcW w:w="455" w:type="dxa"/>
            <w:noWrap/>
            <w:vAlign w:val="center"/>
          </w:tcPr>
          <w:p w:rsidR="004410D7" w:rsidRPr="007E3794" w:rsidRDefault="004410D7" w:rsidP="004410D7">
            <w:pPr>
              <w:pStyle w:val="NoSpacing"/>
              <w:rPr>
                <w:rFonts w:ascii="Simplified Arabic" w:eastAsia="Times New Roman" w:hAnsi="Simplified Arabic" w:cs="Simplified Arabic"/>
                <w:b/>
                <w:bCs/>
                <w:sz w:val="24"/>
                <w:szCs w:val="24"/>
              </w:rPr>
            </w:pPr>
            <w:r w:rsidRPr="007E3794">
              <w:rPr>
                <w:rFonts w:ascii="Simplified Arabic" w:eastAsia="Times New Roman" w:hAnsi="Simplified Arabic" w:cs="Simplified Arabic"/>
                <w:b/>
                <w:bCs/>
                <w:sz w:val="24"/>
                <w:szCs w:val="24"/>
              </w:rPr>
              <w:t>37</w:t>
            </w:r>
          </w:p>
        </w:tc>
        <w:tc>
          <w:tcPr>
            <w:tcW w:w="674"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2.33</w:t>
            </w:r>
          </w:p>
        </w:tc>
        <w:tc>
          <w:tcPr>
            <w:tcW w:w="869"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0.686</w:t>
            </w:r>
          </w:p>
        </w:tc>
        <w:tc>
          <w:tcPr>
            <w:tcW w:w="709"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1.61</w:t>
            </w:r>
          </w:p>
        </w:tc>
        <w:tc>
          <w:tcPr>
            <w:tcW w:w="850"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0.660</w:t>
            </w:r>
          </w:p>
        </w:tc>
        <w:tc>
          <w:tcPr>
            <w:tcW w:w="851"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4.857</w:t>
            </w:r>
          </w:p>
        </w:tc>
        <w:tc>
          <w:tcPr>
            <w:tcW w:w="851" w:type="dxa"/>
            <w:vAlign w:val="center"/>
          </w:tcPr>
          <w:p w:rsidR="004410D7" w:rsidRPr="007E3794" w:rsidRDefault="004410D7" w:rsidP="004410D7">
            <w:pPr>
              <w:pStyle w:val="NoSpacing"/>
              <w:jc w:val="center"/>
              <w:rPr>
                <w:rFonts w:ascii="Simplified Arabic" w:eastAsia="Times New Roman" w:hAnsi="Simplified Arabic" w:cs="Simplified Arabic"/>
                <w:sz w:val="24"/>
                <w:szCs w:val="24"/>
                <w:rtl/>
              </w:rPr>
            </w:pPr>
            <w:r w:rsidRPr="007E3794">
              <w:rPr>
                <w:rFonts w:ascii="Simplified Arabic" w:eastAsia="Times New Roman" w:hAnsi="Simplified Arabic" w:cs="Simplified Arabic"/>
                <w:sz w:val="24"/>
                <w:szCs w:val="24"/>
                <w:rtl/>
              </w:rPr>
              <w:t>دالة</w:t>
            </w:r>
          </w:p>
        </w:tc>
      </w:tr>
      <w:tr w:rsidR="004410D7" w:rsidRPr="007E3794" w:rsidTr="004410D7">
        <w:tc>
          <w:tcPr>
            <w:tcW w:w="437" w:type="dxa"/>
            <w:noWrap/>
            <w:tcMar>
              <w:left w:w="57" w:type="dxa"/>
              <w:right w:w="57" w:type="dxa"/>
            </w:tcMar>
            <w:vAlign w:val="center"/>
          </w:tcPr>
          <w:p w:rsidR="004410D7" w:rsidRPr="007E3794" w:rsidRDefault="004410D7" w:rsidP="004410D7">
            <w:pPr>
              <w:pStyle w:val="NoSpacing"/>
              <w:rPr>
                <w:rFonts w:ascii="Simplified Arabic" w:hAnsi="Simplified Arabic" w:cs="Simplified Arabic"/>
                <w:sz w:val="24"/>
                <w:szCs w:val="24"/>
                <w:rtl/>
              </w:rPr>
            </w:pPr>
            <w:r w:rsidRPr="007E3794">
              <w:rPr>
                <w:rFonts w:ascii="Simplified Arabic" w:hAnsi="Simplified Arabic" w:cs="Simplified Arabic"/>
                <w:sz w:val="24"/>
                <w:szCs w:val="24"/>
              </w:rPr>
              <w:t>12</w:t>
            </w:r>
          </w:p>
        </w:tc>
        <w:tc>
          <w:tcPr>
            <w:tcW w:w="708"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2.33</w:t>
            </w:r>
          </w:p>
        </w:tc>
        <w:tc>
          <w:tcPr>
            <w:tcW w:w="851"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0.686</w:t>
            </w:r>
          </w:p>
        </w:tc>
        <w:tc>
          <w:tcPr>
            <w:tcW w:w="709"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1.76</w:t>
            </w:r>
          </w:p>
        </w:tc>
        <w:tc>
          <w:tcPr>
            <w:tcW w:w="850"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0.617</w:t>
            </w:r>
          </w:p>
        </w:tc>
        <w:tc>
          <w:tcPr>
            <w:tcW w:w="851" w:type="dxa"/>
            <w:shd w:val="clear" w:color="auto" w:fill="auto"/>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4.011</w:t>
            </w:r>
          </w:p>
        </w:tc>
        <w:tc>
          <w:tcPr>
            <w:tcW w:w="970" w:type="dxa"/>
            <w:vAlign w:val="center"/>
          </w:tcPr>
          <w:p w:rsidR="004410D7" w:rsidRPr="007E3794" w:rsidRDefault="004410D7" w:rsidP="004410D7">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دالة</w:t>
            </w:r>
          </w:p>
        </w:tc>
        <w:tc>
          <w:tcPr>
            <w:tcW w:w="455" w:type="dxa"/>
            <w:noWrap/>
            <w:vAlign w:val="center"/>
          </w:tcPr>
          <w:p w:rsidR="004410D7" w:rsidRPr="007E3794" w:rsidRDefault="004410D7" w:rsidP="004410D7">
            <w:pPr>
              <w:pStyle w:val="NoSpacing"/>
              <w:rPr>
                <w:rFonts w:ascii="Simplified Arabic" w:eastAsia="Times New Roman" w:hAnsi="Simplified Arabic" w:cs="Simplified Arabic"/>
                <w:b/>
                <w:bCs/>
                <w:sz w:val="24"/>
                <w:szCs w:val="24"/>
              </w:rPr>
            </w:pPr>
            <w:r w:rsidRPr="007E3794">
              <w:rPr>
                <w:rFonts w:ascii="Simplified Arabic" w:eastAsia="Times New Roman" w:hAnsi="Simplified Arabic" w:cs="Simplified Arabic"/>
                <w:b/>
                <w:bCs/>
                <w:sz w:val="24"/>
                <w:szCs w:val="24"/>
              </w:rPr>
              <w:t>38</w:t>
            </w:r>
          </w:p>
        </w:tc>
        <w:tc>
          <w:tcPr>
            <w:tcW w:w="674"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2.28</w:t>
            </w:r>
          </w:p>
        </w:tc>
        <w:tc>
          <w:tcPr>
            <w:tcW w:w="869"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0.673</w:t>
            </w:r>
          </w:p>
        </w:tc>
        <w:tc>
          <w:tcPr>
            <w:tcW w:w="709"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1.95</w:t>
            </w:r>
          </w:p>
        </w:tc>
        <w:tc>
          <w:tcPr>
            <w:tcW w:w="850"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0.730</w:t>
            </w:r>
          </w:p>
        </w:tc>
        <w:tc>
          <w:tcPr>
            <w:tcW w:w="851" w:type="dxa"/>
            <w:shd w:val="clear" w:color="auto" w:fill="auto"/>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2.174</w:t>
            </w:r>
          </w:p>
        </w:tc>
        <w:tc>
          <w:tcPr>
            <w:tcW w:w="851" w:type="dxa"/>
            <w:vAlign w:val="center"/>
          </w:tcPr>
          <w:p w:rsidR="004410D7" w:rsidRPr="007E3794" w:rsidRDefault="004410D7" w:rsidP="004410D7">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دالة</w:t>
            </w:r>
          </w:p>
        </w:tc>
      </w:tr>
      <w:tr w:rsidR="004410D7" w:rsidRPr="007E3794" w:rsidTr="009C068B">
        <w:tc>
          <w:tcPr>
            <w:tcW w:w="437" w:type="dxa"/>
            <w:noWrap/>
            <w:tcMar>
              <w:left w:w="57" w:type="dxa"/>
              <w:right w:w="57" w:type="dxa"/>
            </w:tcMar>
            <w:vAlign w:val="center"/>
          </w:tcPr>
          <w:p w:rsidR="004410D7" w:rsidRPr="007E3794" w:rsidRDefault="004410D7" w:rsidP="004410D7">
            <w:pPr>
              <w:pStyle w:val="NoSpacing"/>
              <w:rPr>
                <w:rFonts w:ascii="Simplified Arabic" w:hAnsi="Simplified Arabic" w:cs="Simplified Arabic"/>
                <w:sz w:val="24"/>
                <w:szCs w:val="24"/>
                <w:rtl/>
              </w:rPr>
            </w:pPr>
            <w:r w:rsidRPr="007E3794">
              <w:rPr>
                <w:rFonts w:ascii="Simplified Arabic" w:hAnsi="Simplified Arabic" w:cs="Simplified Arabic"/>
                <w:sz w:val="24"/>
                <w:szCs w:val="24"/>
              </w:rPr>
              <w:t>13</w:t>
            </w:r>
          </w:p>
        </w:tc>
        <w:tc>
          <w:tcPr>
            <w:tcW w:w="708"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1.97</w:t>
            </w:r>
          </w:p>
        </w:tc>
        <w:tc>
          <w:tcPr>
            <w:tcW w:w="851"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0.748</w:t>
            </w:r>
          </w:p>
        </w:tc>
        <w:tc>
          <w:tcPr>
            <w:tcW w:w="709"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1.40</w:t>
            </w:r>
          </w:p>
        </w:tc>
        <w:tc>
          <w:tcPr>
            <w:tcW w:w="850"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0.586</w:t>
            </w:r>
          </w:p>
        </w:tc>
        <w:tc>
          <w:tcPr>
            <w:tcW w:w="851" w:type="dxa"/>
            <w:shd w:val="clear" w:color="auto" w:fill="auto"/>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3.893</w:t>
            </w:r>
          </w:p>
        </w:tc>
        <w:tc>
          <w:tcPr>
            <w:tcW w:w="970" w:type="dxa"/>
            <w:vAlign w:val="center"/>
          </w:tcPr>
          <w:p w:rsidR="004410D7" w:rsidRPr="007E3794" w:rsidRDefault="004410D7" w:rsidP="004410D7">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دالة</w:t>
            </w:r>
          </w:p>
        </w:tc>
        <w:tc>
          <w:tcPr>
            <w:tcW w:w="455" w:type="dxa"/>
            <w:noWrap/>
            <w:vAlign w:val="center"/>
          </w:tcPr>
          <w:p w:rsidR="004410D7" w:rsidRPr="007E3794" w:rsidRDefault="004410D7" w:rsidP="004410D7">
            <w:pPr>
              <w:pStyle w:val="NoSpacing"/>
              <w:rPr>
                <w:rFonts w:ascii="Simplified Arabic" w:eastAsia="Times New Roman" w:hAnsi="Simplified Arabic" w:cs="Simplified Arabic"/>
                <w:b/>
                <w:bCs/>
                <w:sz w:val="24"/>
                <w:szCs w:val="24"/>
                <w:rtl/>
              </w:rPr>
            </w:pPr>
            <w:r w:rsidRPr="007E3794">
              <w:rPr>
                <w:rFonts w:ascii="Simplified Arabic" w:eastAsia="Times New Roman" w:hAnsi="Simplified Arabic" w:cs="Simplified Arabic"/>
                <w:b/>
                <w:bCs/>
                <w:sz w:val="24"/>
                <w:szCs w:val="24"/>
              </w:rPr>
              <w:t>39</w:t>
            </w:r>
          </w:p>
        </w:tc>
        <w:tc>
          <w:tcPr>
            <w:tcW w:w="674"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2.61</w:t>
            </w:r>
          </w:p>
        </w:tc>
        <w:tc>
          <w:tcPr>
            <w:tcW w:w="869"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0.538</w:t>
            </w:r>
          </w:p>
        </w:tc>
        <w:tc>
          <w:tcPr>
            <w:tcW w:w="709"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1.90</w:t>
            </w:r>
          </w:p>
        </w:tc>
        <w:tc>
          <w:tcPr>
            <w:tcW w:w="850"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0.617</w:t>
            </w:r>
          </w:p>
        </w:tc>
        <w:tc>
          <w:tcPr>
            <w:tcW w:w="851"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5.650</w:t>
            </w:r>
          </w:p>
        </w:tc>
        <w:tc>
          <w:tcPr>
            <w:tcW w:w="851" w:type="dxa"/>
            <w:vAlign w:val="center"/>
          </w:tcPr>
          <w:p w:rsidR="004410D7" w:rsidRPr="007E3794" w:rsidRDefault="004410D7" w:rsidP="004410D7">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دالة</w:t>
            </w:r>
          </w:p>
        </w:tc>
      </w:tr>
      <w:tr w:rsidR="004410D7" w:rsidRPr="007E3794" w:rsidTr="009C068B">
        <w:tc>
          <w:tcPr>
            <w:tcW w:w="437" w:type="dxa"/>
            <w:noWrap/>
            <w:tcMar>
              <w:left w:w="57" w:type="dxa"/>
              <w:right w:w="57" w:type="dxa"/>
            </w:tcMar>
            <w:vAlign w:val="center"/>
          </w:tcPr>
          <w:p w:rsidR="004410D7" w:rsidRPr="007E3794" w:rsidRDefault="004410D7" w:rsidP="004410D7">
            <w:pPr>
              <w:pStyle w:val="NoSpacing"/>
              <w:rPr>
                <w:rFonts w:ascii="Simplified Arabic" w:hAnsi="Simplified Arabic" w:cs="Simplified Arabic"/>
                <w:sz w:val="24"/>
                <w:szCs w:val="24"/>
                <w:rtl/>
              </w:rPr>
            </w:pPr>
            <w:r w:rsidRPr="007E3794">
              <w:rPr>
                <w:rFonts w:ascii="Simplified Arabic" w:hAnsi="Simplified Arabic" w:cs="Simplified Arabic"/>
                <w:sz w:val="24"/>
                <w:szCs w:val="24"/>
              </w:rPr>
              <w:t>14</w:t>
            </w:r>
          </w:p>
        </w:tc>
        <w:tc>
          <w:tcPr>
            <w:tcW w:w="708"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2.19</w:t>
            </w:r>
          </w:p>
        </w:tc>
        <w:tc>
          <w:tcPr>
            <w:tcW w:w="851"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0.803</w:t>
            </w:r>
          </w:p>
        </w:tc>
        <w:tc>
          <w:tcPr>
            <w:tcW w:w="709"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1.42</w:t>
            </w:r>
          </w:p>
        </w:tc>
        <w:tc>
          <w:tcPr>
            <w:tcW w:w="850"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0.500</w:t>
            </w:r>
          </w:p>
        </w:tc>
        <w:tc>
          <w:tcPr>
            <w:tcW w:w="851" w:type="dxa"/>
            <w:shd w:val="clear" w:color="auto" w:fill="auto"/>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5.215</w:t>
            </w:r>
          </w:p>
        </w:tc>
        <w:tc>
          <w:tcPr>
            <w:tcW w:w="970" w:type="dxa"/>
            <w:vAlign w:val="center"/>
          </w:tcPr>
          <w:p w:rsidR="004410D7" w:rsidRPr="007E3794" w:rsidRDefault="004410D7" w:rsidP="004410D7">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دالة</w:t>
            </w:r>
          </w:p>
        </w:tc>
        <w:tc>
          <w:tcPr>
            <w:tcW w:w="455"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40</w:t>
            </w:r>
          </w:p>
        </w:tc>
        <w:tc>
          <w:tcPr>
            <w:tcW w:w="674"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2.30</w:t>
            </w:r>
          </w:p>
        </w:tc>
        <w:tc>
          <w:tcPr>
            <w:tcW w:w="869"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0.680</w:t>
            </w:r>
          </w:p>
        </w:tc>
        <w:tc>
          <w:tcPr>
            <w:tcW w:w="709"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1.57</w:t>
            </w:r>
          </w:p>
        </w:tc>
        <w:tc>
          <w:tcPr>
            <w:tcW w:w="850"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0.667</w:t>
            </w:r>
          </w:p>
        </w:tc>
        <w:tc>
          <w:tcPr>
            <w:tcW w:w="851"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5.018</w:t>
            </w:r>
          </w:p>
        </w:tc>
        <w:tc>
          <w:tcPr>
            <w:tcW w:w="851" w:type="dxa"/>
            <w:vAlign w:val="center"/>
          </w:tcPr>
          <w:p w:rsidR="004410D7" w:rsidRPr="007E3794" w:rsidRDefault="004410D7" w:rsidP="004410D7">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دالة</w:t>
            </w:r>
          </w:p>
        </w:tc>
      </w:tr>
      <w:tr w:rsidR="004410D7" w:rsidRPr="007E3794" w:rsidTr="004410D7">
        <w:tc>
          <w:tcPr>
            <w:tcW w:w="437" w:type="dxa"/>
            <w:noWrap/>
            <w:tcMar>
              <w:left w:w="57" w:type="dxa"/>
              <w:right w:w="57" w:type="dxa"/>
            </w:tcMar>
            <w:vAlign w:val="center"/>
          </w:tcPr>
          <w:p w:rsidR="004410D7" w:rsidRPr="007E3794" w:rsidRDefault="004410D7" w:rsidP="004410D7">
            <w:pPr>
              <w:pStyle w:val="NoSpacing"/>
              <w:rPr>
                <w:rFonts w:ascii="Simplified Arabic" w:hAnsi="Simplified Arabic" w:cs="Simplified Arabic"/>
                <w:sz w:val="24"/>
                <w:szCs w:val="24"/>
                <w:rtl/>
              </w:rPr>
            </w:pPr>
            <w:r w:rsidRPr="007E3794">
              <w:rPr>
                <w:rFonts w:ascii="Simplified Arabic" w:hAnsi="Simplified Arabic" w:cs="Simplified Arabic"/>
                <w:sz w:val="24"/>
                <w:szCs w:val="24"/>
              </w:rPr>
              <w:t>15</w:t>
            </w:r>
          </w:p>
        </w:tc>
        <w:tc>
          <w:tcPr>
            <w:tcW w:w="708"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2.26</w:t>
            </w:r>
          </w:p>
        </w:tc>
        <w:tc>
          <w:tcPr>
            <w:tcW w:w="851"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0.798</w:t>
            </w:r>
          </w:p>
        </w:tc>
        <w:tc>
          <w:tcPr>
            <w:tcW w:w="709"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1.47</w:t>
            </w:r>
          </w:p>
        </w:tc>
        <w:tc>
          <w:tcPr>
            <w:tcW w:w="850"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0.551</w:t>
            </w:r>
          </w:p>
        </w:tc>
        <w:tc>
          <w:tcPr>
            <w:tcW w:w="851" w:type="dxa"/>
            <w:shd w:val="clear" w:color="auto" w:fill="auto"/>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5.248</w:t>
            </w:r>
          </w:p>
        </w:tc>
        <w:tc>
          <w:tcPr>
            <w:tcW w:w="970" w:type="dxa"/>
            <w:vAlign w:val="center"/>
          </w:tcPr>
          <w:p w:rsidR="004410D7" w:rsidRPr="007E3794" w:rsidRDefault="004410D7" w:rsidP="004410D7">
            <w:pPr>
              <w:pStyle w:val="NoSpacing"/>
              <w:jc w:val="center"/>
              <w:rPr>
                <w:rFonts w:ascii="Simplified Arabic" w:eastAsia="Times New Roman" w:hAnsi="Simplified Arabic" w:cs="Simplified Arabic"/>
                <w:sz w:val="24"/>
                <w:szCs w:val="24"/>
                <w:rtl/>
              </w:rPr>
            </w:pPr>
            <w:r w:rsidRPr="007E3794">
              <w:rPr>
                <w:rFonts w:ascii="Simplified Arabic" w:eastAsia="Times New Roman" w:hAnsi="Simplified Arabic" w:cs="Simplified Arabic"/>
                <w:sz w:val="24"/>
                <w:szCs w:val="24"/>
                <w:rtl/>
              </w:rPr>
              <w:t>دالة</w:t>
            </w:r>
          </w:p>
        </w:tc>
        <w:tc>
          <w:tcPr>
            <w:tcW w:w="455"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41</w:t>
            </w:r>
          </w:p>
        </w:tc>
        <w:tc>
          <w:tcPr>
            <w:tcW w:w="674"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2.64</w:t>
            </w:r>
          </w:p>
        </w:tc>
        <w:tc>
          <w:tcPr>
            <w:tcW w:w="869"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0.576</w:t>
            </w:r>
          </w:p>
        </w:tc>
        <w:tc>
          <w:tcPr>
            <w:tcW w:w="709"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2.53</w:t>
            </w:r>
          </w:p>
        </w:tc>
        <w:tc>
          <w:tcPr>
            <w:tcW w:w="850"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0.595</w:t>
            </w:r>
          </w:p>
        </w:tc>
        <w:tc>
          <w:tcPr>
            <w:tcW w:w="851" w:type="dxa"/>
            <w:shd w:val="clear" w:color="auto" w:fill="D9D9D9" w:themeFill="background1" w:themeFillShade="D9"/>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0.826</w:t>
            </w:r>
          </w:p>
        </w:tc>
        <w:tc>
          <w:tcPr>
            <w:tcW w:w="851" w:type="dxa"/>
            <w:vAlign w:val="center"/>
          </w:tcPr>
          <w:p w:rsidR="004410D7" w:rsidRPr="007E3794" w:rsidRDefault="004410D7" w:rsidP="004410D7">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 xml:space="preserve">غير </w:t>
            </w:r>
          </w:p>
        </w:tc>
      </w:tr>
      <w:tr w:rsidR="004410D7" w:rsidRPr="007E3794" w:rsidTr="00DC16D7">
        <w:tc>
          <w:tcPr>
            <w:tcW w:w="437" w:type="dxa"/>
            <w:noWrap/>
            <w:tcMar>
              <w:left w:w="57" w:type="dxa"/>
              <w:right w:w="57" w:type="dxa"/>
            </w:tcMar>
            <w:vAlign w:val="center"/>
          </w:tcPr>
          <w:p w:rsidR="004410D7" w:rsidRPr="007E3794" w:rsidRDefault="004410D7" w:rsidP="004410D7">
            <w:pPr>
              <w:pStyle w:val="NoSpacing"/>
              <w:rPr>
                <w:rFonts w:ascii="Simplified Arabic" w:hAnsi="Simplified Arabic" w:cs="Simplified Arabic"/>
                <w:sz w:val="24"/>
                <w:szCs w:val="24"/>
                <w:rtl/>
              </w:rPr>
            </w:pPr>
            <w:r w:rsidRPr="007E3794">
              <w:rPr>
                <w:rFonts w:ascii="Simplified Arabic" w:hAnsi="Simplified Arabic" w:cs="Simplified Arabic"/>
                <w:sz w:val="24"/>
                <w:szCs w:val="24"/>
              </w:rPr>
              <w:t>16</w:t>
            </w:r>
          </w:p>
        </w:tc>
        <w:tc>
          <w:tcPr>
            <w:tcW w:w="708"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2.40</w:t>
            </w:r>
          </w:p>
        </w:tc>
        <w:tc>
          <w:tcPr>
            <w:tcW w:w="851"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0.627</w:t>
            </w:r>
          </w:p>
        </w:tc>
        <w:tc>
          <w:tcPr>
            <w:tcW w:w="709"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2.14</w:t>
            </w:r>
          </w:p>
        </w:tc>
        <w:tc>
          <w:tcPr>
            <w:tcW w:w="850"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0.607</w:t>
            </w:r>
          </w:p>
        </w:tc>
        <w:tc>
          <w:tcPr>
            <w:tcW w:w="851" w:type="dxa"/>
            <w:shd w:val="clear" w:color="auto" w:fill="D9D9D9" w:themeFill="background1" w:themeFillShade="D9"/>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1.944</w:t>
            </w:r>
          </w:p>
        </w:tc>
        <w:tc>
          <w:tcPr>
            <w:tcW w:w="970" w:type="dxa"/>
            <w:vAlign w:val="center"/>
          </w:tcPr>
          <w:p w:rsidR="004410D7" w:rsidRPr="007E3794" w:rsidRDefault="004410D7" w:rsidP="004410D7">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غير</w:t>
            </w:r>
          </w:p>
        </w:tc>
        <w:tc>
          <w:tcPr>
            <w:tcW w:w="455"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42</w:t>
            </w:r>
          </w:p>
        </w:tc>
        <w:tc>
          <w:tcPr>
            <w:tcW w:w="674"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2.26</w:t>
            </w:r>
          </w:p>
        </w:tc>
        <w:tc>
          <w:tcPr>
            <w:tcW w:w="869"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0.734</w:t>
            </w:r>
          </w:p>
        </w:tc>
        <w:tc>
          <w:tcPr>
            <w:tcW w:w="709"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1.56</w:t>
            </w:r>
          </w:p>
        </w:tc>
        <w:tc>
          <w:tcPr>
            <w:tcW w:w="850"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0.593</w:t>
            </w:r>
          </w:p>
        </w:tc>
        <w:tc>
          <w:tcPr>
            <w:tcW w:w="851"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4.775</w:t>
            </w:r>
          </w:p>
        </w:tc>
        <w:tc>
          <w:tcPr>
            <w:tcW w:w="851" w:type="dxa"/>
            <w:vAlign w:val="center"/>
          </w:tcPr>
          <w:p w:rsidR="004410D7" w:rsidRPr="007E3794" w:rsidRDefault="004410D7" w:rsidP="004410D7">
            <w:pPr>
              <w:pStyle w:val="NoSpacing"/>
              <w:jc w:val="center"/>
              <w:rPr>
                <w:rFonts w:ascii="Simplified Arabic" w:eastAsia="Times New Roman" w:hAnsi="Simplified Arabic" w:cs="Simplified Arabic"/>
                <w:sz w:val="24"/>
                <w:szCs w:val="24"/>
                <w:rtl/>
              </w:rPr>
            </w:pPr>
            <w:r w:rsidRPr="007E3794">
              <w:rPr>
                <w:rFonts w:ascii="Simplified Arabic" w:eastAsia="Times New Roman" w:hAnsi="Simplified Arabic" w:cs="Simplified Arabic"/>
                <w:sz w:val="24"/>
                <w:szCs w:val="24"/>
                <w:rtl/>
              </w:rPr>
              <w:t>دالة</w:t>
            </w:r>
          </w:p>
        </w:tc>
      </w:tr>
      <w:tr w:rsidR="004410D7" w:rsidRPr="007E3794" w:rsidTr="00DC16D7">
        <w:tc>
          <w:tcPr>
            <w:tcW w:w="437" w:type="dxa"/>
            <w:noWrap/>
            <w:tcMar>
              <w:left w:w="57" w:type="dxa"/>
              <w:right w:w="57" w:type="dxa"/>
            </w:tcMar>
            <w:vAlign w:val="center"/>
          </w:tcPr>
          <w:p w:rsidR="004410D7" w:rsidRPr="007E3794" w:rsidRDefault="004410D7" w:rsidP="004410D7">
            <w:pPr>
              <w:pStyle w:val="NoSpacing"/>
              <w:rPr>
                <w:rFonts w:ascii="Simplified Arabic" w:hAnsi="Simplified Arabic" w:cs="Simplified Arabic"/>
                <w:sz w:val="24"/>
                <w:szCs w:val="24"/>
                <w:rtl/>
              </w:rPr>
            </w:pPr>
            <w:r w:rsidRPr="007E3794">
              <w:rPr>
                <w:rFonts w:ascii="Simplified Arabic" w:hAnsi="Simplified Arabic" w:cs="Simplified Arabic"/>
                <w:sz w:val="24"/>
                <w:szCs w:val="24"/>
              </w:rPr>
              <w:t>17</w:t>
            </w:r>
          </w:p>
        </w:tc>
        <w:tc>
          <w:tcPr>
            <w:tcW w:w="708"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2.40</w:t>
            </w:r>
          </w:p>
        </w:tc>
        <w:tc>
          <w:tcPr>
            <w:tcW w:w="851"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0.734</w:t>
            </w:r>
          </w:p>
        </w:tc>
        <w:tc>
          <w:tcPr>
            <w:tcW w:w="709"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1.83</w:t>
            </w:r>
          </w:p>
        </w:tc>
        <w:tc>
          <w:tcPr>
            <w:tcW w:w="850"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0.537</w:t>
            </w:r>
          </w:p>
        </w:tc>
        <w:tc>
          <w:tcPr>
            <w:tcW w:w="851" w:type="dxa"/>
            <w:shd w:val="clear" w:color="auto" w:fill="auto"/>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4.070</w:t>
            </w:r>
          </w:p>
        </w:tc>
        <w:tc>
          <w:tcPr>
            <w:tcW w:w="970" w:type="dxa"/>
            <w:vAlign w:val="center"/>
          </w:tcPr>
          <w:p w:rsidR="004410D7" w:rsidRPr="007E3794" w:rsidRDefault="004410D7" w:rsidP="004410D7">
            <w:pPr>
              <w:pStyle w:val="NoSpacing"/>
              <w:jc w:val="center"/>
              <w:rPr>
                <w:rFonts w:ascii="Simplified Arabic" w:eastAsia="Times New Roman" w:hAnsi="Simplified Arabic" w:cs="Simplified Arabic"/>
                <w:sz w:val="24"/>
                <w:szCs w:val="24"/>
                <w:rtl/>
              </w:rPr>
            </w:pPr>
            <w:r w:rsidRPr="007E3794">
              <w:rPr>
                <w:rFonts w:ascii="Simplified Arabic" w:eastAsia="Times New Roman" w:hAnsi="Simplified Arabic" w:cs="Simplified Arabic"/>
                <w:sz w:val="24"/>
                <w:szCs w:val="24"/>
                <w:rtl/>
              </w:rPr>
              <w:t>دالة</w:t>
            </w:r>
          </w:p>
        </w:tc>
        <w:tc>
          <w:tcPr>
            <w:tcW w:w="455" w:type="dxa"/>
            <w:noWrap/>
            <w:vAlign w:val="center"/>
          </w:tcPr>
          <w:p w:rsidR="004410D7" w:rsidRPr="007E3794" w:rsidRDefault="004410D7" w:rsidP="004410D7">
            <w:pPr>
              <w:pStyle w:val="NoSpacing"/>
              <w:rPr>
                <w:rFonts w:ascii="Simplified Arabic" w:hAnsi="Simplified Arabic" w:cs="Simplified Arabic"/>
                <w:sz w:val="24"/>
                <w:szCs w:val="24"/>
                <w:rtl/>
              </w:rPr>
            </w:pPr>
            <w:r w:rsidRPr="007E3794">
              <w:rPr>
                <w:rFonts w:ascii="Simplified Arabic" w:hAnsi="Simplified Arabic" w:cs="Simplified Arabic"/>
                <w:sz w:val="24"/>
                <w:szCs w:val="24"/>
              </w:rPr>
              <w:t>43</w:t>
            </w:r>
          </w:p>
        </w:tc>
        <w:tc>
          <w:tcPr>
            <w:tcW w:w="674"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2.38</w:t>
            </w:r>
          </w:p>
        </w:tc>
        <w:tc>
          <w:tcPr>
            <w:tcW w:w="869"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0.660</w:t>
            </w:r>
          </w:p>
        </w:tc>
        <w:tc>
          <w:tcPr>
            <w:tcW w:w="709"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1.73</w:t>
            </w:r>
          </w:p>
        </w:tc>
        <w:tc>
          <w:tcPr>
            <w:tcW w:w="850"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0.496</w:t>
            </w:r>
          </w:p>
        </w:tc>
        <w:tc>
          <w:tcPr>
            <w:tcW w:w="851"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5.039</w:t>
            </w:r>
          </w:p>
        </w:tc>
        <w:tc>
          <w:tcPr>
            <w:tcW w:w="851" w:type="dxa"/>
            <w:vAlign w:val="center"/>
          </w:tcPr>
          <w:p w:rsidR="004410D7" w:rsidRPr="007E3794" w:rsidRDefault="004410D7" w:rsidP="004410D7">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دالة</w:t>
            </w:r>
          </w:p>
        </w:tc>
      </w:tr>
      <w:tr w:rsidR="004410D7" w:rsidRPr="007E3794" w:rsidTr="009C068B">
        <w:tc>
          <w:tcPr>
            <w:tcW w:w="437" w:type="dxa"/>
            <w:noWrap/>
            <w:tcMar>
              <w:left w:w="57" w:type="dxa"/>
              <w:right w:w="57" w:type="dxa"/>
            </w:tcMar>
            <w:vAlign w:val="center"/>
          </w:tcPr>
          <w:p w:rsidR="004410D7" w:rsidRPr="007E3794" w:rsidRDefault="004410D7" w:rsidP="004410D7">
            <w:pPr>
              <w:pStyle w:val="NoSpacing"/>
              <w:rPr>
                <w:rFonts w:ascii="Simplified Arabic" w:hAnsi="Simplified Arabic" w:cs="Simplified Arabic"/>
                <w:sz w:val="24"/>
                <w:szCs w:val="24"/>
                <w:rtl/>
              </w:rPr>
            </w:pPr>
            <w:r w:rsidRPr="007E3794">
              <w:rPr>
                <w:rFonts w:ascii="Simplified Arabic" w:hAnsi="Simplified Arabic" w:cs="Simplified Arabic"/>
                <w:sz w:val="24"/>
                <w:szCs w:val="24"/>
              </w:rPr>
              <w:t>18</w:t>
            </w:r>
          </w:p>
        </w:tc>
        <w:tc>
          <w:tcPr>
            <w:tcW w:w="708"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2.40</w:t>
            </w:r>
          </w:p>
        </w:tc>
        <w:tc>
          <w:tcPr>
            <w:tcW w:w="851"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0.586</w:t>
            </w:r>
          </w:p>
        </w:tc>
        <w:tc>
          <w:tcPr>
            <w:tcW w:w="709"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1.80</w:t>
            </w:r>
          </w:p>
        </w:tc>
        <w:tc>
          <w:tcPr>
            <w:tcW w:w="850"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0.594</w:t>
            </w:r>
          </w:p>
        </w:tc>
        <w:tc>
          <w:tcPr>
            <w:tcW w:w="851" w:type="dxa"/>
            <w:shd w:val="clear" w:color="auto" w:fill="auto"/>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4.619</w:t>
            </w:r>
          </w:p>
        </w:tc>
        <w:tc>
          <w:tcPr>
            <w:tcW w:w="970" w:type="dxa"/>
            <w:vAlign w:val="center"/>
          </w:tcPr>
          <w:p w:rsidR="004410D7" w:rsidRPr="007E3794" w:rsidRDefault="004410D7" w:rsidP="004410D7">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دالة</w:t>
            </w:r>
          </w:p>
        </w:tc>
        <w:tc>
          <w:tcPr>
            <w:tcW w:w="455" w:type="dxa"/>
            <w:noWrap/>
            <w:vAlign w:val="center"/>
          </w:tcPr>
          <w:p w:rsidR="004410D7" w:rsidRPr="007E3794" w:rsidRDefault="004410D7" w:rsidP="004410D7">
            <w:pPr>
              <w:pStyle w:val="NoSpacing"/>
              <w:rPr>
                <w:rFonts w:ascii="Simplified Arabic" w:hAnsi="Simplified Arabic" w:cs="Simplified Arabic"/>
                <w:sz w:val="24"/>
                <w:szCs w:val="24"/>
                <w:rtl/>
              </w:rPr>
            </w:pPr>
            <w:r w:rsidRPr="007E3794">
              <w:rPr>
                <w:rFonts w:ascii="Simplified Arabic" w:hAnsi="Simplified Arabic" w:cs="Simplified Arabic"/>
                <w:sz w:val="24"/>
                <w:szCs w:val="24"/>
              </w:rPr>
              <w:t>44</w:t>
            </w:r>
          </w:p>
        </w:tc>
        <w:tc>
          <w:tcPr>
            <w:tcW w:w="674"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2.33</w:t>
            </w:r>
          </w:p>
        </w:tc>
        <w:tc>
          <w:tcPr>
            <w:tcW w:w="869"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0.721</w:t>
            </w:r>
          </w:p>
        </w:tc>
        <w:tc>
          <w:tcPr>
            <w:tcW w:w="709"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1.83</w:t>
            </w:r>
          </w:p>
        </w:tc>
        <w:tc>
          <w:tcPr>
            <w:tcW w:w="850"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0.729</w:t>
            </w:r>
          </w:p>
        </w:tc>
        <w:tc>
          <w:tcPr>
            <w:tcW w:w="851"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3.158</w:t>
            </w:r>
          </w:p>
        </w:tc>
        <w:tc>
          <w:tcPr>
            <w:tcW w:w="851" w:type="dxa"/>
            <w:vAlign w:val="center"/>
          </w:tcPr>
          <w:p w:rsidR="004410D7" w:rsidRPr="007E3794" w:rsidRDefault="004410D7" w:rsidP="004410D7">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دالة</w:t>
            </w:r>
          </w:p>
        </w:tc>
      </w:tr>
      <w:tr w:rsidR="004410D7" w:rsidRPr="007E3794" w:rsidTr="009C068B">
        <w:tc>
          <w:tcPr>
            <w:tcW w:w="437" w:type="dxa"/>
            <w:noWrap/>
            <w:tcMar>
              <w:left w:w="57" w:type="dxa"/>
              <w:right w:w="57" w:type="dxa"/>
            </w:tcMar>
            <w:vAlign w:val="center"/>
          </w:tcPr>
          <w:p w:rsidR="004410D7" w:rsidRPr="007E3794" w:rsidRDefault="004410D7" w:rsidP="004410D7">
            <w:pPr>
              <w:pStyle w:val="NoSpacing"/>
              <w:rPr>
                <w:rFonts w:ascii="Simplified Arabic" w:hAnsi="Simplified Arabic" w:cs="Simplified Arabic"/>
                <w:sz w:val="24"/>
                <w:szCs w:val="24"/>
                <w:rtl/>
              </w:rPr>
            </w:pPr>
            <w:r w:rsidRPr="007E3794">
              <w:rPr>
                <w:rFonts w:ascii="Simplified Arabic" w:hAnsi="Simplified Arabic" w:cs="Simplified Arabic"/>
                <w:sz w:val="24"/>
                <w:szCs w:val="24"/>
              </w:rPr>
              <w:t>19</w:t>
            </w:r>
          </w:p>
        </w:tc>
        <w:tc>
          <w:tcPr>
            <w:tcW w:w="708"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2.28</w:t>
            </w:r>
          </w:p>
        </w:tc>
        <w:tc>
          <w:tcPr>
            <w:tcW w:w="851"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0.741</w:t>
            </w:r>
          </w:p>
        </w:tc>
        <w:tc>
          <w:tcPr>
            <w:tcW w:w="709"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1.67</w:t>
            </w:r>
          </w:p>
        </w:tc>
        <w:tc>
          <w:tcPr>
            <w:tcW w:w="850"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0.686</w:t>
            </w:r>
          </w:p>
        </w:tc>
        <w:tc>
          <w:tcPr>
            <w:tcW w:w="851"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3.968</w:t>
            </w:r>
          </w:p>
        </w:tc>
        <w:tc>
          <w:tcPr>
            <w:tcW w:w="970" w:type="dxa"/>
            <w:vAlign w:val="center"/>
          </w:tcPr>
          <w:p w:rsidR="004410D7" w:rsidRPr="007E3794" w:rsidRDefault="004410D7" w:rsidP="004410D7">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دالة</w:t>
            </w:r>
          </w:p>
        </w:tc>
        <w:tc>
          <w:tcPr>
            <w:tcW w:w="455" w:type="dxa"/>
            <w:noWrap/>
            <w:vAlign w:val="center"/>
          </w:tcPr>
          <w:p w:rsidR="004410D7" w:rsidRPr="007E3794" w:rsidRDefault="004410D7" w:rsidP="004410D7">
            <w:pPr>
              <w:pStyle w:val="NoSpacing"/>
              <w:rPr>
                <w:rFonts w:ascii="Simplified Arabic" w:hAnsi="Simplified Arabic" w:cs="Simplified Arabic"/>
                <w:sz w:val="24"/>
                <w:szCs w:val="24"/>
                <w:rtl/>
              </w:rPr>
            </w:pPr>
            <w:r w:rsidRPr="007E3794">
              <w:rPr>
                <w:rFonts w:ascii="Simplified Arabic" w:hAnsi="Simplified Arabic" w:cs="Simplified Arabic"/>
                <w:sz w:val="24"/>
                <w:szCs w:val="24"/>
              </w:rPr>
              <w:t>45</w:t>
            </w:r>
          </w:p>
        </w:tc>
        <w:tc>
          <w:tcPr>
            <w:tcW w:w="674"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2.14</w:t>
            </w:r>
          </w:p>
        </w:tc>
        <w:tc>
          <w:tcPr>
            <w:tcW w:w="869"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0.683</w:t>
            </w:r>
          </w:p>
        </w:tc>
        <w:tc>
          <w:tcPr>
            <w:tcW w:w="709"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1.42</w:t>
            </w:r>
          </w:p>
        </w:tc>
        <w:tc>
          <w:tcPr>
            <w:tcW w:w="850"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0.500</w:t>
            </w:r>
          </w:p>
        </w:tc>
        <w:tc>
          <w:tcPr>
            <w:tcW w:w="851"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5.464</w:t>
            </w:r>
          </w:p>
        </w:tc>
        <w:tc>
          <w:tcPr>
            <w:tcW w:w="851" w:type="dxa"/>
            <w:vAlign w:val="center"/>
          </w:tcPr>
          <w:p w:rsidR="004410D7" w:rsidRPr="007E3794" w:rsidRDefault="004410D7" w:rsidP="004410D7">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دالة</w:t>
            </w:r>
          </w:p>
        </w:tc>
      </w:tr>
      <w:tr w:rsidR="004410D7" w:rsidRPr="007E3794" w:rsidTr="009C068B">
        <w:tc>
          <w:tcPr>
            <w:tcW w:w="437" w:type="dxa"/>
            <w:noWrap/>
            <w:tcMar>
              <w:left w:w="57" w:type="dxa"/>
              <w:right w:w="57" w:type="dxa"/>
            </w:tcMar>
            <w:vAlign w:val="center"/>
          </w:tcPr>
          <w:p w:rsidR="004410D7" w:rsidRPr="007E3794" w:rsidRDefault="004410D7" w:rsidP="004410D7">
            <w:pPr>
              <w:pStyle w:val="NoSpacing"/>
              <w:rPr>
                <w:rFonts w:ascii="Simplified Arabic" w:hAnsi="Simplified Arabic" w:cs="Simplified Arabic"/>
                <w:sz w:val="24"/>
                <w:szCs w:val="24"/>
                <w:rtl/>
              </w:rPr>
            </w:pPr>
            <w:r w:rsidRPr="007E3794">
              <w:rPr>
                <w:rFonts w:ascii="Simplified Arabic" w:hAnsi="Simplified Arabic" w:cs="Simplified Arabic"/>
                <w:sz w:val="24"/>
                <w:szCs w:val="24"/>
              </w:rPr>
              <w:t>20</w:t>
            </w:r>
          </w:p>
        </w:tc>
        <w:tc>
          <w:tcPr>
            <w:tcW w:w="708"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2.40</w:t>
            </w:r>
          </w:p>
        </w:tc>
        <w:tc>
          <w:tcPr>
            <w:tcW w:w="851"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0.664</w:t>
            </w:r>
          </w:p>
        </w:tc>
        <w:tc>
          <w:tcPr>
            <w:tcW w:w="709"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1.80</w:t>
            </w:r>
          </w:p>
        </w:tc>
        <w:tc>
          <w:tcPr>
            <w:tcW w:w="850"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0.594</w:t>
            </w:r>
          </w:p>
        </w:tc>
        <w:tc>
          <w:tcPr>
            <w:tcW w:w="851"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4.326</w:t>
            </w:r>
          </w:p>
        </w:tc>
        <w:tc>
          <w:tcPr>
            <w:tcW w:w="970" w:type="dxa"/>
            <w:vAlign w:val="center"/>
          </w:tcPr>
          <w:p w:rsidR="004410D7" w:rsidRPr="007E3794" w:rsidRDefault="004410D7" w:rsidP="004410D7">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دالة</w:t>
            </w:r>
          </w:p>
        </w:tc>
        <w:tc>
          <w:tcPr>
            <w:tcW w:w="455" w:type="dxa"/>
            <w:noWrap/>
            <w:vAlign w:val="center"/>
          </w:tcPr>
          <w:p w:rsidR="004410D7" w:rsidRPr="007E3794" w:rsidRDefault="004410D7" w:rsidP="004410D7">
            <w:pPr>
              <w:pStyle w:val="NoSpacing"/>
              <w:rPr>
                <w:rFonts w:ascii="Simplified Arabic" w:hAnsi="Simplified Arabic" w:cs="Simplified Arabic"/>
                <w:sz w:val="24"/>
                <w:szCs w:val="24"/>
                <w:rtl/>
              </w:rPr>
            </w:pPr>
            <w:r w:rsidRPr="007E3794">
              <w:rPr>
                <w:rFonts w:ascii="Simplified Arabic" w:hAnsi="Simplified Arabic" w:cs="Simplified Arabic"/>
                <w:sz w:val="24"/>
                <w:szCs w:val="24"/>
              </w:rPr>
              <w:t>46</w:t>
            </w:r>
          </w:p>
        </w:tc>
        <w:tc>
          <w:tcPr>
            <w:tcW w:w="674"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2.21</w:t>
            </w:r>
          </w:p>
        </w:tc>
        <w:tc>
          <w:tcPr>
            <w:tcW w:w="869"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0.645</w:t>
            </w:r>
          </w:p>
        </w:tc>
        <w:tc>
          <w:tcPr>
            <w:tcW w:w="709"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1.76</w:t>
            </w:r>
          </w:p>
        </w:tc>
        <w:tc>
          <w:tcPr>
            <w:tcW w:w="850"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0.655</w:t>
            </w:r>
          </w:p>
        </w:tc>
        <w:tc>
          <w:tcPr>
            <w:tcW w:w="851"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3.187</w:t>
            </w:r>
          </w:p>
        </w:tc>
        <w:tc>
          <w:tcPr>
            <w:tcW w:w="851" w:type="dxa"/>
            <w:vAlign w:val="center"/>
          </w:tcPr>
          <w:p w:rsidR="004410D7" w:rsidRPr="007E3794" w:rsidRDefault="004410D7" w:rsidP="004410D7">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دالة</w:t>
            </w:r>
          </w:p>
        </w:tc>
      </w:tr>
      <w:tr w:rsidR="004410D7" w:rsidRPr="007E3794" w:rsidTr="00F72D94">
        <w:tc>
          <w:tcPr>
            <w:tcW w:w="437" w:type="dxa"/>
            <w:noWrap/>
            <w:tcMar>
              <w:left w:w="57" w:type="dxa"/>
              <w:right w:w="57" w:type="dxa"/>
            </w:tcMar>
            <w:vAlign w:val="center"/>
          </w:tcPr>
          <w:p w:rsidR="004410D7" w:rsidRPr="007E3794" w:rsidRDefault="004410D7" w:rsidP="004410D7">
            <w:pPr>
              <w:pStyle w:val="NoSpacing"/>
              <w:rPr>
                <w:rFonts w:ascii="Simplified Arabic" w:hAnsi="Simplified Arabic" w:cs="Simplified Arabic"/>
                <w:sz w:val="24"/>
                <w:szCs w:val="24"/>
                <w:rtl/>
              </w:rPr>
            </w:pPr>
            <w:r w:rsidRPr="007E3794">
              <w:rPr>
                <w:rFonts w:ascii="Simplified Arabic" w:hAnsi="Simplified Arabic" w:cs="Simplified Arabic"/>
                <w:sz w:val="24"/>
                <w:szCs w:val="24"/>
              </w:rPr>
              <w:t>21</w:t>
            </w:r>
          </w:p>
        </w:tc>
        <w:tc>
          <w:tcPr>
            <w:tcW w:w="708"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1.95</w:t>
            </w:r>
          </w:p>
        </w:tc>
        <w:tc>
          <w:tcPr>
            <w:tcW w:w="851"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0.730</w:t>
            </w:r>
          </w:p>
        </w:tc>
        <w:tc>
          <w:tcPr>
            <w:tcW w:w="709"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1.26</w:t>
            </w:r>
          </w:p>
        </w:tc>
        <w:tc>
          <w:tcPr>
            <w:tcW w:w="850"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0.496</w:t>
            </w:r>
          </w:p>
        </w:tc>
        <w:tc>
          <w:tcPr>
            <w:tcW w:w="851" w:type="dxa"/>
            <w:shd w:val="clear" w:color="auto" w:fill="auto"/>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5.063</w:t>
            </w:r>
          </w:p>
        </w:tc>
        <w:tc>
          <w:tcPr>
            <w:tcW w:w="970" w:type="dxa"/>
            <w:vAlign w:val="center"/>
          </w:tcPr>
          <w:p w:rsidR="004410D7" w:rsidRPr="007E3794" w:rsidRDefault="004410D7" w:rsidP="004410D7">
            <w:pPr>
              <w:pStyle w:val="NoSpacing"/>
              <w:jc w:val="center"/>
              <w:rPr>
                <w:rFonts w:ascii="Simplified Arabic" w:eastAsia="Times New Roman" w:hAnsi="Simplified Arabic" w:cs="Simplified Arabic"/>
                <w:sz w:val="24"/>
                <w:szCs w:val="24"/>
                <w:rtl/>
              </w:rPr>
            </w:pPr>
            <w:r w:rsidRPr="007E3794">
              <w:rPr>
                <w:rFonts w:ascii="Simplified Arabic" w:eastAsia="Times New Roman" w:hAnsi="Simplified Arabic" w:cs="Simplified Arabic"/>
                <w:sz w:val="24"/>
                <w:szCs w:val="24"/>
                <w:rtl/>
              </w:rPr>
              <w:t>دالة</w:t>
            </w:r>
          </w:p>
        </w:tc>
        <w:tc>
          <w:tcPr>
            <w:tcW w:w="455" w:type="dxa"/>
            <w:noWrap/>
            <w:vAlign w:val="center"/>
          </w:tcPr>
          <w:p w:rsidR="004410D7" w:rsidRPr="007E3794" w:rsidRDefault="004410D7" w:rsidP="004410D7">
            <w:pPr>
              <w:pStyle w:val="NoSpacing"/>
              <w:rPr>
                <w:rFonts w:ascii="Simplified Arabic" w:hAnsi="Simplified Arabic" w:cs="Simplified Arabic"/>
                <w:sz w:val="24"/>
                <w:szCs w:val="24"/>
                <w:rtl/>
              </w:rPr>
            </w:pPr>
            <w:r w:rsidRPr="007E3794">
              <w:rPr>
                <w:rFonts w:ascii="Simplified Arabic" w:hAnsi="Simplified Arabic" w:cs="Simplified Arabic"/>
                <w:sz w:val="24"/>
                <w:szCs w:val="24"/>
              </w:rPr>
              <w:t>47</w:t>
            </w:r>
          </w:p>
        </w:tc>
        <w:tc>
          <w:tcPr>
            <w:tcW w:w="674"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2.00</w:t>
            </w:r>
          </w:p>
        </w:tc>
        <w:tc>
          <w:tcPr>
            <w:tcW w:w="869"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0.765</w:t>
            </w:r>
          </w:p>
        </w:tc>
        <w:tc>
          <w:tcPr>
            <w:tcW w:w="709"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1.34</w:t>
            </w:r>
          </w:p>
        </w:tc>
        <w:tc>
          <w:tcPr>
            <w:tcW w:w="850"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0.574</w:t>
            </w:r>
          </w:p>
        </w:tc>
        <w:tc>
          <w:tcPr>
            <w:tcW w:w="851"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4.425</w:t>
            </w:r>
          </w:p>
        </w:tc>
        <w:tc>
          <w:tcPr>
            <w:tcW w:w="851" w:type="dxa"/>
            <w:vAlign w:val="center"/>
          </w:tcPr>
          <w:p w:rsidR="004410D7" w:rsidRPr="007E3794" w:rsidRDefault="004410D7" w:rsidP="004410D7">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 xml:space="preserve">دالة </w:t>
            </w:r>
          </w:p>
        </w:tc>
      </w:tr>
      <w:tr w:rsidR="004410D7" w:rsidRPr="007E3794" w:rsidTr="009C068B">
        <w:tc>
          <w:tcPr>
            <w:tcW w:w="437" w:type="dxa"/>
            <w:noWrap/>
            <w:tcMar>
              <w:left w:w="57" w:type="dxa"/>
              <w:right w:w="57" w:type="dxa"/>
            </w:tcMar>
            <w:vAlign w:val="center"/>
          </w:tcPr>
          <w:p w:rsidR="004410D7" w:rsidRPr="007E3794" w:rsidRDefault="004410D7" w:rsidP="004410D7">
            <w:pPr>
              <w:pStyle w:val="NoSpacing"/>
              <w:rPr>
                <w:rFonts w:ascii="Simplified Arabic" w:eastAsia="Times New Roman" w:hAnsi="Simplified Arabic" w:cs="Simplified Arabic"/>
                <w:b/>
                <w:bCs/>
                <w:sz w:val="24"/>
                <w:szCs w:val="24"/>
                <w:rtl/>
              </w:rPr>
            </w:pPr>
            <w:r w:rsidRPr="007E3794">
              <w:rPr>
                <w:rFonts w:ascii="Simplified Arabic" w:eastAsia="Times New Roman" w:hAnsi="Simplified Arabic" w:cs="Simplified Arabic"/>
                <w:b/>
                <w:bCs/>
                <w:sz w:val="24"/>
                <w:szCs w:val="24"/>
              </w:rPr>
              <w:t>22</w:t>
            </w:r>
          </w:p>
        </w:tc>
        <w:tc>
          <w:tcPr>
            <w:tcW w:w="708"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2.28</w:t>
            </w:r>
          </w:p>
        </w:tc>
        <w:tc>
          <w:tcPr>
            <w:tcW w:w="851"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0.805</w:t>
            </w:r>
          </w:p>
        </w:tc>
        <w:tc>
          <w:tcPr>
            <w:tcW w:w="709"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1.52</w:t>
            </w:r>
          </w:p>
        </w:tc>
        <w:tc>
          <w:tcPr>
            <w:tcW w:w="850"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0.594</w:t>
            </w:r>
          </w:p>
        </w:tc>
        <w:tc>
          <w:tcPr>
            <w:tcW w:w="851"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4.935</w:t>
            </w:r>
          </w:p>
        </w:tc>
        <w:tc>
          <w:tcPr>
            <w:tcW w:w="970" w:type="dxa"/>
            <w:vAlign w:val="center"/>
          </w:tcPr>
          <w:p w:rsidR="004410D7" w:rsidRPr="007E3794" w:rsidRDefault="004410D7" w:rsidP="004410D7">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دالة</w:t>
            </w:r>
          </w:p>
        </w:tc>
        <w:tc>
          <w:tcPr>
            <w:tcW w:w="455" w:type="dxa"/>
            <w:noWrap/>
            <w:vAlign w:val="center"/>
          </w:tcPr>
          <w:p w:rsidR="004410D7" w:rsidRPr="007E3794" w:rsidRDefault="004410D7" w:rsidP="004410D7">
            <w:pPr>
              <w:pStyle w:val="NoSpacing"/>
              <w:rPr>
                <w:rFonts w:ascii="Simplified Arabic" w:hAnsi="Simplified Arabic" w:cs="Simplified Arabic"/>
                <w:sz w:val="24"/>
                <w:szCs w:val="24"/>
                <w:rtl/>
              </w:rPr>
            </w:pPr>
            <w:r w:rsidRPr="007E3794">
              <w:rPr>
                <w:rFonts w:ascii="Simplified Arabic" w:hAnsi="Simplified Arabic" w:cs="Simplified Arabic"/>
                <w:sz w:val="24"/>
                <w:szCs w:val="24"/>
              </w:rPr>
              <w:t>48</w:t>
            </w:r>
          </w:p>
        </w:tc>
        <w:tc>
          <w:tcPr>
            <w:tcW w:w="674"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2.35</w:t>
            </w:r>
          </w:p>
        </w:tc>
        <w:tc>
          <w:tcPr>
            <w:tcW w:w="869"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0.655</w:t>
            </w:r>
          </w:p>
        </w:tc>
        <w:tc>
          <w:tcPr>
            <w:tcW w:w="709"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1.80</w:t>
            </w:r>
          </w:p>
        </w:tc>
        <w:tc>
          <w:tcPr>
            <w:tcW w:w="850"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0.641</w:t>
            </w:r>
          </w:p>
        </w:tc>
        <w:tc>
          <w:tcPr>
            <w:tcW w:w="851"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3.878</w:t>
            </w:r>
          </w:p>
        </w:tc>
        <w:tc>
          <w:tcPr>
            <w:tcW w:w="851" w:type="dxa"/>
            <w:vAlign w:val="center"/>
          </w:tcPr>
          <w:p w:rsidR="004410D7" w:rsidRPr="007E3794" w:rsidRDefault="004410D7" w:rsidP="004410D7">
            <w:pPr>
              <w:pStyle w:val="NoSpacing"/>
              <w:jc w:val="center"/>
              <w:rPr>
                <w:rFonts w:ascii="Simplified Arabic" w:eastAsia="Times New Roman" w:hAnsi="Simplified Arabic" w:cs="Simplified Arabic"/>
                <w:sz w:val="24"/>
                <w:szCs w:val="24"/>
                <w:rtl/>
              </w:rPr>
            </w:pPr>
            <w:r w:rsidRPr="007E3794">
              <w:rPr>
                <w:rFonts w:ascii="Simplified Arabic" w:eastAsia="Times New Roman" w:hAnsi="Simplified Arabic" w:cs="Simplified Arabic"/>
                <w:sz w:val="24"/>
                <w:szCs w:val="24"/>
                <w:rtl/>
              </w:rPr>
              <w:t>دالة</w:t>
            </w:r>
          </w:p>
        </w:tc>
      </w:tr>
      <w:tr w:rsidR="004410D7" w:rsidRPr="007E3794" w:rsidTr="00F72D94">
        <w:tc>
          <w:tcPr>
            <w:tcW w:w="437" w:type="dxa"/>
            <w:noWrap/>
            <w:tcMar>
              <w:left w:w="57" w:type="dxa"/>
              <w:right w:w="57" w:type="dxa"/>
            </w:tcMar>
            <w:vAlign w:val="center"/>
          </w:tcPr>
          <w:p w:rsidR="004410D7" w:rsidRPr="007E3794" w:rsidRDefault="004410D7" w:rsidP="004410D7">
            <w:pPr>
              <w:pStyle w:val="NoSpacing"/>
              <w:rPr>
                <w:rFonts w:ascii="Simplified Arabic" w:eastAsia="Times New Roman" w:hAnsi="Simplified Arabic" w:cs="Simplified Arabic"/>
                <w:b/>
                <w:bCs/>
                <w:sz w:val="24"/>
                <w:szCs w:val="24"/>
              </w:rPr>
            </w:pPr>
            <w:r w:rsidRPr="007E3794">
              <w:rPr>
                <w:rFonts w:ascii="Simplified Arabic" w:eastAsia="Times New Roman" w:hAnsi="Simplified Arabic" w:cs="Simplified Arabic"/>
                <w:b/>
                <w:bCs/>
                <w:sz w:val="24"/>
                <w:szCs w:val="24"/>
              </w:rPr>
              <w:t>23</w:t>
            </w:r>
          </w:p>
        </w:tc>
        <w:tc>
          <w:tcPr>
            <w:tcW w:w="708"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2.14</w:t>
            </w:r>
          </w:p>
        </w:tc>
        <w:tc>
          <w:tcPr>
            <w:tcW w:w="851"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0.751</w:t>
            </w:r>
          </w:p>
        </w:tc>
        <w:tc>
          <w:tcPr>
            <w:tcW w:w="709"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1.88</w:t>
            </w:r>
          </w:p>
        </w:tc>
        <w:tc>
          <w:tcPr>
            <w:tcW w:w="850"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0.739</w:t>
            </w:r>
          </w:p>
        </w:tc>
        <w:tc>
          <w:tcPr>
            <w:tcW w:w="851" w:type="dxa"/>
            <w:shd w:val="clear" w:color="auto" w:fill="D9D9D9" w:themeFill="background1" w:themeFillShade="D9"/>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1.610</w:t>
            </w:r>
          </w:p>
        </w:tc>
        <w:tc>
          <w:tcPr>
            <w:tcW w:w="970" w:type="dxa"/>
            <w:vAlign w:val="center"/>
          </w:tcPr>
          <w:p w:rsidR="004410D7" w:rsidRPr="007E3794" w:rsidRDefault="004410D7" w:rsidP="004410D7">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غير</w:t>
            </w:r>
          </w:p>
        </w:tc>
        <w:tc>
          <w:tcPr>
            <w:tcW w:w="455" w:type="dxa"/>
            <w:noWrap/>
            <w:vAlign w:val="center"/>
          </w:tcPr>
          <w:p w:rsidR="004410D7" w:rsidRPr="007E3794" w:rsidRDefault="004410D7" w:rsidP="004410D7">
            <w:pPr>
              <w:pStyle w:val="NoSpacing"/>
              <w:rPr>
                <w:rFonts w:ascii="Simplified Arabic" w:hAnsi="Simplified Arabic" w:cs="Simplified Arabic"/>
                <w:sz w:val="24"/>
                <w:szCs w:val="24"/>
                <w:rtl/>
              </w:rPr>
            </w:pPr>
            <w:r w:rsidRPr="007E3794">
              <w:rPr>
                <w:rFonts w:ascii="Simplified Arabic" w:hAnsi="Simplified Arabic" w:cs="Simplified Arabic"/>
                <w:sz w:val="24"/>
                <w:szCs w:val="24"/>
              </w:rPr>
              <w:t>49</w:t>
            </w:r>
          </w:p>
        </w:tc>
        <w:tc>
          <w:tcPr>
            <w:tcW w:w="674"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2.50</w:t>
            </w:r>
          </w:p>
        </w:tc>
        <w:tc>
          <w:tcPr>
            <w:tcW w:w="869"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0.594</w:t>
            </w:r>
          </w:p>
        </w:tc>
        <w:tc>
          <w:tcPr>
            <w:tcW w:w="709"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1.88</w:t>
            </w:r>
          </w:p>
        </w:tc>
        <w:tc>
          <w:tcPr>
            <w:tcW w:w="850"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0.670</w:t>
            </w:r>
          </w:p>
        </w:tc>
        <w:tc>
          <w:tcPr>
            <w:tcW w:w="851"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4.478</w:t>
            </w:r>
          </w:p>
        </w:tc>
        <w:tc>
          <w:tcPr>
            <w:tcW w:w="851" w:type="dxa"/>
            <w:vAlign w:val="center"/>
          </w:tcPr>
          <w:p w:rsidR="004410D7" w:rsidRPr="007E3794" w:rsidRDefault="004410D7" w:rsidP="004410D7">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دالة</w:t>
            </w:r>
          </w:p>
        </w:tc>
      </w:tr>
      <w:tr w:rsidR="004410D7" w:rsidRPr="007E3794" w:rsidTr="009C068B">
        <w:tc>
          <w:tcPr>
            <w:tcW w:w="437" w:type="dxa"/>
            <w:noWrap/>
            <w:tcMar>
              <w:left w:w="57" w:type="dxa"/>
              <w:right w:w="57" w:type="dxa"/>
            </w:tcMar>
            <w:vAlign w:val="center"/>
          </w:tcPr>
          <w:p w:rsidR="004410D7" w:rsidRPr="007E3794" w:rsidRDefault="004410D7" w:rsidP="004410D7">
            <w:pPr>
              <w:pStyle w:val="NoSpacing"/>
              <w:rPr>
                <w:rFonts w:ascii="Simplified Arabic" w:eastAsia="Times New Roman" w:hAnsi="Simplified Arabic" w:cs="Simplified Arabic"/>
                <w:b/>
                <w:bCs/>
                <w:sz w:val="24"/>
                <w:szCs w:val="24"/>
              </w:rPr>
            </w:pPr>
            <w:r w:rsidRPr="007E3794">
              <w:rPr>
                <w:rFonts w:ascii="Simplified Arabic" w:eastAsia="Times New Roman" w:hAnsi="Simplified Arabic" w:cs="Simplified Arabic"/>
                <w:b/>
                <w:bCs/>
                <w:sz w:val="24"/>
                <w:szCs w:val="24"/>
              </w:rPr>
              <w:t>24</w:t>
            </w:r>
          </w:p>
        </w:tc>
        <w:tc>
          <w:tcPr>
            <w:tcW w:w="708"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2.47</w:t>
            </w:r>
          </w:p>
        </w:tc>
        <w:tc>
          <w:tcPr>
            <w:tcW w:w="851"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0.594</w:t>
            </w:r>
          </w:p>
        </w:tc>
        <w:tc>
          <w:tcPr>
            <w:tcW w:w="709"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1.83</w:t>
            </w:r>
          </w:p>
        </w:tc>
        <w:tc>
          <w:tcPr>
            <w:tcW w:w="850"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0.580</w:t>
            </w:r>
          </w:p>
        </w:tc>
        <w:tc>
          <w:tcPr>
            <w:tcW w:w="851"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5.014</w:t>
            </w:r>
          </w:p>
        </w:tc>
        <w:tc>
          <w:tcPr>
            <w:tcW w:w="970" w:type="dxa"/>
            <w:vAlign w:val="center"/>
          </w:tcPr>
          <w:p w:rsidR="004410D7" w:rsidRPr="007E3794" w:rsidRDefault="004410D7" w:rsidP="004410D7">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دالة</w:t>
            </w:r>
          </w:p>
        </w:tc>
        <w:tc>
          <w:tcPr>
            <w:tcW w:w="455" w:type="dxa"/>
            <w:noWrap/>
            <w:vAlign w:val="center"/>
          </w:tcPr>
          <w:p w:rsidR="004410D7" w:rsidRPr="007E3794" w:rsidRDefault="004410D7" w:rsidP="004410D7">
            <w:pPr>
              <w:pStyle w:val="NoSpacing"/>
              <w:rPr>
                <w:rFonts w:ascii="Simplified Arabic" w:hAnsi="Simplified Arabic" w:cs="Simplified Arabic"/>
                <w:sz w:val="24"/>
                <w:szCs w:val="24"/>
                <w:rtl/>
              </w:rPr>
            </w:pPr>
            <w:r w:rsidRPr="007E3794">
              <w:rPr>
                <w:rFonts w:ascii="Simplified Arabic" w:hAnsi="Simplified Arabic" w:cs="Simplified Arabic"/>
                <w:sz w:val="24"/>
                <w:szCs w:val="24"/>
              </w:rPr>
              <w:t>50</w:t>
            </w:r>
          </w:p>
        </w:tc>
        <w:tc>
          <w:tcPr>
            <w:tcW w:w="674"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1.76</w:t>
            </w:r>
          </w:p>
        </w:tc>
        <w:tc>
          <w:tcPr>
            <w:tcW w:w="869"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0.820</w:t>
            </w:r>
          </w:p>
        </w:tc>
        <w:tc>
          <w:tcPr>
            <w:tcW w:w="709"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1.29</w:t>
            </w:r>
          </w:p>
        </w:tc>
        <w:tc>
          <w:tcPr>
            <w:tcW w:w="850"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0.601</w:t>
            </w:r>
          </w:p>
        </w:tc>
        <w:tc>
          <w:tcPr>
            <w:tcW w:w="851"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2.964</w:t>
            </w:r>
          </w:p>
        </w:tc>
        <w:tc>
          <w:tcPr>
            <w:tcW w:w="851" w:type="dxa"/>
            <w:vAlign w:val="center"/>
          </w:tcPr>
          <w:p w:rsidR="004410D7" w:rsidRPr="007E3794" w:rsidRDefault="004410D7" w:rsidP="004410D7">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 xml:space="preserve">دالة </w:t>
            </w:r>
          </w:p>
        </w:tc>
      </w:tr>
      <w:tr w:rsidR="004410D7" w:rsidRPr="007E3794" w:rsidTr="004410D7">
        <w:tc>
          <w:tcPr>
            <w:tcW w:w="437" w:type="dxa"/>
            <w:noWrap/>
            <w:tcMar>
              <w:left w:w="57" w:type="dxa"/>
              <w:right w:w="57" w:type="dxa"/>
            </w:tcMar>
            <w:vAlign w:val="center"/>
          </w:tcPr>
          <w:p w:rsidR="004410D7" w:rsidRPr="007E3794" w:rsidRDefault="004410D7" w:rsidP="004410D7">
            <w:pPr>
              <w:pStyle w:val="NoSpacing"/>
              <w:rPr>
                <w:rFonts w:ascii="Simplified Arabic" w:eastAsia="Times New Roman" w:hAnsi="Simplified Arabic" w:cs="Simplified Arabic"/>
                <w:b/>
                <w:bCs/>
                <w:sz w:val="24"/>
                <w:szCs w:val="24"/>
              </w:rPr>
            </w:pPr>
            <w:r w:rsidRPr="007E3794">
              <w:rPr>
                <w:rFonts w:ascii="Simplified Arabic" w:eastAsia="Times New Roman" w:hAnsi="Simplified Arabic" w:cs="Simplified Arabic"/>
                <w:b/>
                <w:bCs/>
                <w:sz w:val="24"/>
                <w:szCs w:val="24"/>
              </w:rPr>
              <w:lastRenderedPageBreak/>
              <w:t>25</w:t>
            </w:r>
          </w:p>
        </w:tc>
        <w:tc>
          <w:tcPr>
            <w:tcW w:w="708"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2.38</w:t>
            </w:r>
          </w:p>
        </w:tc>
        <w:tc>
          <w:tcPr>
            <w:tcW w:w="851"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0.730</w:t>
            </w:r>
          </w:p>
        </w:tc>
        <w:tc>
          <w:tcPr>
            <w:tcW w:w="709"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1.80</w:t>
            </w:r>
          </w:p>
        </w:tc>
        <w:tc>
          <w:tcPr>
            <w:tcW w:w="850"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0.557</w:t>
            </w:r>
          </w:p>
        </w:tc>
        <w:tc>
          <w:tcPr>
            <w:tcW w:w="851"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4.030</w:t>
            </w:r>
          </w:p>
        </w:tc>
        <w:tc>
          <w:tcPr>
            <w:tcW w:w="970" w:type="dxa"/>
            <w:vAlign w:val="center"/>
          </w:tcPr>
          <w:p w:rsidR="004410D7" w:rsidRPr="007E3794" w:rsidRDefault="004410D7" w:rsidP="004410D7">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 xml:space="preserve">دالة </w:t>
            </w:r>
          </w:p>
        </w:tc>
        <w:tc>
          <w:tcPr>
            <w:tcW w:w="455" w:type="dxa"/>
            <w:noWrap/>
            <w:vAlign w:val="center"/>
          </w:tcPr>
          <w:p w:rsidR="004410D7" w:rsidRPr="007E3794" w:rsidRDefault="004410D7" w:rsidP="004410D7">
            <w:pPr>
              <w:pStyle w:val="NoSpacing"/>
              <w:rPr>
                <w:rFonts w:ascii="Simplified Arabic" w:hAnsi="Simplified Arabic" w:cs="Simplified Arabic"/>
                <w:sz w:val="24"/>
                <w:szCs w:val="24"/>
                <w:rtl/>
              </w:rPr>
            </w:pPr>
            <w:r w:rsidRPr="007E3794">
              <w:rPr>
                <w:rFonts w:ascii="Simplified Arabic" w:hAnsi="Simplified Arabic" w:cs="Simplified Arabic"/>
                <w:sz w:val="24"/>
                <w:szCs w:val="24"/>
              </w:rPr>
              <w:t>51</w:t>
            </w:r>
          </w:p>
        </w:tc>
        <w:tc>
          <w:tcPr>
            <w:tcW w:w="674"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2.11</w:t>
            </w:r>
          </w:p>
        </w:tc>
        <w:tc>
          <w:tcPr>
            <w:tcW w:w="869"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0.705</w:t>
            </w:r>
          </w:p>
        </w:tc>
        <w:tc>
          <w:tcPr>
            <w:tcW w:w="709"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1.33</w:t>
            </w:r>
          </w:p>
        </w:tc>
        <w:tc>
          <w:tcPr>
            <w:tcW w:w="850"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0.525</w:t>
            </w:r>
          </w:p>
        </w:tc>
        <w:tc>
          <w:tcPr>
            <w:tcW w:w="851" w:type="dxa"/>
            <w:shd w:val="clear" w:color="auto" w:fill="auto"/>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5.787</w:t>
            </w:r>
          </w:p>
        </w:tc>
        <w:tc>
          <w:tcPr>
            <w:tcW w:w="851" w:type="dxa"/>
            <w:vAlign w:val="center"/>
          </w:tcPr>
          <w:p w:rsidR="004410D7" w:rsidRPr="007E3794" w:rsidRDefault="004410D7" w:rsidP="004410D7">
            <w:pPr>
              <w:pStyle w:val="NoSpacing"/>
              <w:jc w:val="center"/>
              <w:rPr>
                <w:rFonts w:ascii="Simplified Arabic" w:eastAsia="Times New Roman" w:hAnsi="Simplified Arabic" w:cs="Simplified Arabic"/>
                <w:sz w:val="24"/>
                <w:szCs w:val="24"/>
                <w:rtl/>
              </w:rPr>
            </w:pPr>
            <w:r w:rsidRPr="007E3794">
              <w:rPr>
                <w:rFonts w:ascii="Simplified Arabic" w:eastAsia="Times New Roman" w:hAnsi="Simplified Arabic" w:cs="Simplified Arabic"/>
                <w:sz w:val="24"/>
                <w:szCs w:val="24"/>
                <w:rtl/>
              </w:rPr>
              <w:t>دالة</w:t>
            </w:r>
          </w:p>
        </w:tc>
      </w:tr>
      <w:tr w:rsidR="004410D7" w:rsidRPr="007E3794" w:rsidTr="009C068B">
        <w:tc>
          <w:tcPr>
            <w:tcW w:w="437" w:type="dxa"/>
            <w:noWrap/>
            <w:tcMar>
              <w:left w:w="57" w:type="dxa"/>
              <w:right w:w="57" w:type="dxa"/>
            </w:tcMar>
            <w:vAlign w:val="center"/>
          </w:tcPr>
          <w:p w:rsidR="004410D7" w:rsidRPr="007E3794" w:rsidRDefault="004410D7" w:rsidP="004410D7">
            <w:pPr>
              <w:pStyle w:val="NoSpacing"/>
              <w:rPr>
                <w:rFonts w:ascii="Simplified Arabic" w:eastAsia="Times New Roman" w:hAnsi="Simplified Arabic" w:cs="Simplified Arabic"/>
                <w:b/>
                <w:bCs/>
                <w:sz w:val="24"/>
                <w:szCs w:val="24"/>
              </w:rPr>
            </w:pPr>
            <w:r w:rsidRPr="007E3794">
              <w:rPr>
                <w:rFonts w:ascii="Simplified Arabic" w:eastAsia="Times New Roman" w:hAnsi="Simplified Arabic" w:cs="Simplified Arabic"/>
                <w:b/>
                <w:bCs/>
                <w:sz w:val="24"/>
                <w:szCs w:val="24"/>
              </w:rPr>
              <w:t>26</w:t>
            </w:r>
          </w:p>
        </w:tc>
        <w:tc>
          <w:tcPr>
            <w:tcW w:w="708"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2.35</w:t>
            </w:r>
          </w:p>
        </w:tc>
        <w:tc>
          <w:tcPr>
            <w:tcW w:w="851"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0.532</w:t>
            </w:r>
          </w:p>
        </w:tc>
        <w:tc>
          <w:tcPr>
            <w:tcW w:w="709"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1.60</w:t>
            </w:r>
          </w:p>
        </w:tc>
        <w:tc>
          <w:tcPr>
            <w:tcW w:w="850"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0.627</w:t>
            </w:r>
          </w:p>
        </w:tc>
        <w:tc>
          <w:tcPr>
            <w:tcW w:w="851"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5.853</w:t>
            </w:r>
          </w:p>
        </w:tc>
        <w:tc>
          <w:tcPr>
            <w:tcW w:w="970" w:type="dxa"/>
            <w:vAlign w:val="center"/>
          </w:tcPr>
          <w:p w:rsidR="004410D7" w:rsidRPr="007E3794" w:rsidRDefault="004410D7" w:rsidP="004410D7">
            <w:pPr>
              <w:pStyle w:val="NoSpacing"/>
              <w:jc w:val="center"/>
              <w:rPr>
                <w:rFonts w:ascii="Simplified Arabic" w:eastAsia="Times New Roman" w:hAnsi="Simplified Arabic" w:cs="Simplified Arabic"/>
                <w:sz w:val="24"/>
                <w:szCs w:val="24"/>
                <w:rtl/>
              </w:rPr>
            </w:pPr>
            <w:r w:rsidRPr="007E3794">
              <w:rPr>
                <w:rFonts w:ascii="Simplified Arabic" w:eastAsia="Times New Roman" w:hAnsi="Simplified Arabic" w:cs="Simplified Arabic"/>
                <w:sz w:val="24"/>
                <w:szCs w:val="24"/>
                <w:rtl/>
              </w:rPr>
              <w:t>دالة</w:t>
            </w:r>
          </w:p>
        </w:tc>
        <w:tc>
          <w:tcPr>
            <w:tcW w:w="455" w:type="dxa"/>
            <w:noWrap/>
            <w:vAlign w:val="center"/>
          </w:tcPr>
          <w:p w:rsidR="004410D7" w:rsidRPr="007E3794" w:rsidRDefault="004410D7" w:rsidP="004410D7">
            <w:pPr>
              <w:pStyle w:val="NoSpacing"/>
              <w:rPr>
                <w:rFonts w:ascii="Simplified Arabic" w:hAnsi="Simplified Arabic" w:cs="Simplified Arabic"/>
                <w:sz w:val="24"/>
                <w:szCs w:val="24"/>
                <w:rtl/>
              </w:rPr>
            </w:pPr>
            <w:r w:rsidRPr="007E3794">
              <w:rPr>
                <w:rFonts w:ascii="Simplified Arabic" w:hAnsi="Simplified Arabic" w:cs="Simplified Arabic"/>
                <w:sz w:val="24"/>
                <w:szCs w:val="24"/>
              </w:rPr>
              <w:t>52</w:t>
            </w:r>
          </w:p>
        </w:tc>
        <w:tc>
          <w:tcPr>
            <w:tcW w:w="674"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1.54</w:t>
            </w:r>
          </w:p>
        </w:tc>
        <w:tc>
          <w:tcPr>
            <w:tcW w:w="869"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0.705</w:t>
            </w:r>
          </w:p>
        </w:tc>
        <w:tc>
          <w:tcPr>
            <w:tcW w:w="709"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1.19</w:t>
            </w:r>
          </w:p>
        </w:tc>
        <w:tc>
          <w:tcPr>
            <w:tcW w:w="850"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0.397</w:t>
            </w:r>
          </w:p>
        </w:tc>
        <w:tc>
          <w:tcPr>
            <w:tcW w:w="851"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2.858</w:t>
            </w:r>
          </w:p>
        </w:tc>
        <w:tc>
          <w:tcPr>
            <w:tcW w:w="851" w:type="dxa"/>
            <w:vAlign w:val="center"/>
          </w:tcPr>
          <w:p w:rsidR="004410D7" w:rsidRPr="007E3794" w:rsidRDefault="004410D7" w:rsidP="004410D7">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دالة</w:t>
            </w:r>
          </w:p>
        </w:tc>
      </w:tr>
      <w:tr w:rsidR="004410D7" w:rsidRPr="007E3794" w:rsidTr="009C068B">
        <w:tc>
          <w:tcPr>
            <w:tcW w:w="437" w:type="dxa"/>
            <w:noWrap/>
            <w:tcMar>
              <w:left w:w="57" w:type="dxa"/>
              <w:right w:w="57" w:type="dxa"/>
            </w:tcMar>
            <w:vAlign w:val="center"/>
          </w:tcPr>
          <w:p w:rsidR="004410D7" w:rsidRPr="007E3794" w:rsidRDefault="004410D7" w:rsidP="004410D7">
            <w:pPr>
              <w:pStyle w:val="NoSpacing"/>
              <w:rPr>
                <w:rFonts w:ascii="Simplified Arabic" w:hAnsi="Simplified Arabic" w:cs="Simplified Arabic"/>
                <w:sz w:val="24"/>
                <w:szCs w:val="24"/>
                <w:rtl/>
              </w:rPr>
            </w:pPr>
            <w:r w:rsidRPr="007E3794">
              <w:rPr>
                <w:rFonts w:ascii="Simplified Arabic" w:hAnsi="Simplified Arabic" w:cs="Simplified Arabic"/>
                <w:sz w:val="24"/>
                <w:szCs w:val="24"/>
              </w:rPr>
              <w:t>53</w:t>
            </w:r>
          </w:p>
        </w:tc>
        <w:tc>
          <w:tcPr>
            <w:tcW w:w="708"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2.04</w:t>
            </w:r>
          </w:p>
        </w:tc>
        <w:tc>
          <w:tcPr>
            <w:tcW w:w="851"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0.854</w:t>
            </w:r>
          </w:p>
        </w:tc>
        <w:tc>
          <w:tcPr>
            <w:tcW w:w="709"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1.59</w:t>
            </w:r>
          </w:p>
        </w:tc>
        <w:tc>
          <w:tcPr>
            <w:tcW w:w="850"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0.664</w:t>
            </w:r>
          </w:p>
        </w:tc>
        <w:tc>
          <w:tcPr>
            <w:tcW w:w="851"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2.709</w:t>
            </w:r>
          </w:p>
        </w:tc>
        <w:tc>
          <w:tcPr>
            <w:tcW w:w="970" w:type="dxa"/>
            <w:vAlign w:val="center"/>
          </w:tcPr>
          <w:p w:rsidR="004410D7" w:rsidRPr="007E3794" w:rsidRDefault="004410D7" w:rsidP="004410D7">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دالة</w:t>
            </w:r>
          </w:p>
        </w:tc>
        <w:tc>
          <w:tcPr>
            <w:tcW w:w="455" w:type="dxa"/>
            <w:noWrap/>
            <w:vAlign w:val="center"/>
          </w:tcPr>
          <w:p w:rsidR="004410D7" w:rsidRPr="007E3794" w:rsidRDefault="004410D7" w:rsidP="004410D7">
            <w:pPr>
              <w:pStyle w:val="NoSpacing"/>
              <w:rPr>
                <w:rFonts w:ascii="Simplified Arabic" w:hAnsi="Simplified Arabic" w:cs="Simplified Arabic"/>
                <w:sz w:val="24"/>
                <w:szCs w:val="24"/>
                <w:rtl/>
              </w:rPr>
            </w:pPr>
            <w:r w:rsidRPr="007E3794">
              <w:rPr>
                <w:rFonts w:ascii="Simplified Arabic" w:hAnsi="Simplified Arabic" w:cs="Simplified Arabic"/>
                <w:sz w:val="24"/>
                <w:szCs w:val="24"/>
              </w:rPr>
              <w:t>56</w:t>
            </w:r>
          </w:p>
        </w:tc>
        <w:tc>
          <w:tcPr>
            <w:tcW w:w="674"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2.33</w:t>
            </w:r>
          </w:p>
        </w:tc>
        <w:tc>
          <w:tcPr>
            <w:tcW w:w="869"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0.721</w:t>
            </w:r>
          </w:p>
        </w:tc>
        <w:tc>
          <w:tcPr>
            <w:tcW w:w="709"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1.59</w:t>
            </w:r>
          </w:p>
        </w:tc>
        <w:tc>
          <w:tcPr>
            <w:tcW w:w="850"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0.543</w:t>
            </w:r>
          </w:p>
        </w:tc>
        <w:tc>
          <w:tcPr>
            <w:tcW w:w="851"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5.296</w:t>
            </w:r>
          </w:p>
        </w:tc>
        <w:tc>
          <w:tcPr>
            <w:tcW w:w="851" w:type="dxa"/>
            <w:vAlign w:val="center"/>
          </w:tcPr>
          <w:p w:rsidR="004410D7" w:rsidRPr="007E3794" w:rsidRDefault="004410D7" w:rsidP="004410D7">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 xml:space="preserve">دالة </w:t>
            </w:r>
          </w:p>
        </w:tc>
      </w:tr>
      <w:tr w:rsidR="004410D7" w:rsidRPr="007E3794" w:rsidTr="004410D7">
        <w:tc>
          <w:tcPr>
            <w:tcW w:w="437" w:type="dxa"/>
            <w:noWrap/>
            <w:tcMar>
              <w:left w:w="57" w:type="dxa"/>
              <w:right w:w="57" w:type="dxa"/>
            </w:tcMar>
            <w:vAlign w:val="center"/>
          </w:tcPr>
          <w:p w:rsidR="004410D7" w:rsidRPr="007E3794" w:rsidRDefault="004410D7" w:rsidP="004410D7">
            <w:pPr>
              <w:pStyle w:val="NoSpacing"/>
              <w:rPr>
                <w:rFonts w:ascii="Simplified Arabic" w:hAnsi="Simplified Arabic" w:cs="Simplified Arabic"/>
                <w:sz w:val="24"/>
                <w:szCs w:val="24"/>
                <w:rtl/>
              </w:rPr>
            </w:pPr>
            <w:r w:rsidRPr="007E3794">
              <w:rPr>
                <w:rFonts w:ascii="Simplified Arabic" w:hAnsi="Simplified Arabic" w:cs="Simplified Arabic"/>
                <w:sz w:val="24"/>
                <w:szCs w:val="24"/>
              </w:rPr>
              <w:t>54</w:t>
            </w:r>
          </w:p>
        </w:tc>
        <w:tc>
          <w:tcPr>
            <w:tcW w:w="708"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2.30</w:t>
            </w:r>
          </w:p>
        </w:tc>
        <w:tc>
          <w:tcPr>
            <w:tcW w:w="851"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0.715</w:t>
            </w:r>
          </w:p>
        </w:tc>
        <w:tc>
          <w:tcPr>
            <w:tcW w:w="709"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2.04</w:t>
            </w:r>
          </w:p>
        </w:tc>
        <w:tc>
          <w:tcPr>
            <w:tcW w:w="850"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0.622</w:t>
            </w:r>
          </w:p>
        </w:tc>
        <w:tc>
          <w:tcPr>
            <w:tcW w:w="851" w:type="dxa"/>
            <w:shd w:val="clear" w:color="auto" w:fill="D9D9D9" w:themeFill="background1" w:themeFillShade="D9"/>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1.790</w:t>
            </w:r>
          </w:p>
        </w:tc>
        <w:tc>
          <w:tcPr>
            <w:tcW w:w="970" w:type="dxa"/>
            <w:vAlign w:val="center"/>
          </w:tcPr>
          <w:p w:rsidR="004410D7" w:rsidRPr="007E3794" w:rsidRDefault="004410D7" w:rsidP="004410D7">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غير</w:t>
            </w:r>
          </w:p>
        </w:tc>
        <w:tc>
          <w:tcPr>
            <w:tcW w:w="455" w:type="dxa"/>
            <w:noWrap/>
            <w:vAlign w:val="center"/>
          </w:tcPr>
          <w:p w:rsidR="004410D7" w:rsidRPr="007E3794" w:rsidRDefault="004410D7" w:rsidP="004410D7">
            <w:pPr>
              <w:pStyle w:val="NoSpacing"/>
              <w:rPr>
                <w:rFonts w:ascii="Simplified Arabic" w:hAnsi="Simplified Arabic" w:cs="Simplified Arabic"/>
                <w:sz w:val="24"/>
                <w:szCs w:val="24"/>
                <w:rtl/>
              </w:rPr>
            </w:pPr>
            <w:r w:rsidRPr="007E3794">
              <w:rPr>
                <w:rFonts w:ascii="Simplified Arabic" w:hAnsi="Simplified Arabic" w:cs="Simplified Arabic"/>
                <w:sz w:val="24"/>
                <w:szCs w:val="24"/>
              </w:rPr>
              <w:t>57</w:t>
            </w:r>
          </w:p>
        </w:tc>
        <w:tc>
          <w:tcPr>
            <w:tcW w:w="674"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2.54</w:t>
            </w:r>
          </w:p>
        </w:tc>
        <w:tc>
          <w:tcPr>
            <w:tcW w:w="869"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0.705</w:t>
            </w:r>
          </w:p>
        </w:tc>
        <w:tc>
          <w:tcPr>
            <w:tcW w:w="709"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1.76</w:t>
            </w:r>
          </w:p>
        </w:tc>
        <w:tc>
          <w:tcPr>
            <w:tcW w:w="850"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0.759</w:t>
            </w:r>
          </w:p>
        </w:tc>
        <w:tc>
          <w:tcPr>
            <w:tcW w:w="851"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4.914</w:t>
            </w:r>
          </w:p>
        </w:tc>
        <w:tc>
          <w:tcPr>
            <w:tcW w:w="851" w:type="dxa"/>
            <w:vAlign w:val="center"/>
          </w:tcPr>
          <w:p w:rsidR="004410D7" w:rsidRPr="007E3794" w:rsidRDefault="004410D7" w:rsidP="004410D7">
            <w:pPr>
              <w:pStyle w:val="NoSpacing"/>
              <w:jc w:val="center"/>
              <w:rPr>
                <w:rFonts w:ascii="Simplified Arabic" w:eastAsia="Times New Roman" w:hAnsi="Simplified Arabic" w:cs="Simplified Arabic"/>
                <w:sz w:val="24"/>
                <w:szCs w:val="24"/>
                <w:rtl/>
              </w:rPr>
            </w:pPr>
            <w:r w:rsidRPr="007E3794">
              <w:rPr>
                <w:rFonts w:ascii="Simplified Arabic" w:eastAsia="Times New Roman" w:hAnsi="Simplified Arabic" w:cs="Simplified Arabic"/>
                <w:sz w:val="24"/>
                <w:szCs w:val="24"/>
                <w:rtl/>
              </w:rPr>
              <w:t>دالة</w:t>
            </w:r>
          </w:p>
        </w:tc>
      </w:tr>
      <w:tr w:rsidR="004410D7" w:rsidRPr="007E3794" w:rsidTr="009C068B">
        <w:tc>
          <w:tcPr>
            <w:tcW w:w="437" w:type="dxa"/>
            <w:noWrap/>
            <w:tcMar>
              <w:left w:w="57" w:type="dxa"/>
              <w:right w:w="57" w:type="dxa"/>
            </w:tcMar>
            <w:vAlign w:val="center"/>
          </w:tcPr>
          <w:p w:rsidR="004410D7" w:rsidRPr="007E3794" w:rsidRDefault="004410D7" w:rsidP="004410D7">
            <w:pPr>
              <w:pStyle w:val="NoSpacing"/>
              <w:rPr>
                <w:rFonts w:ascii="Simplified Arabic" w:hAnsi="Simplified Arabic" w:cs="Simplified Arabic"/>
                <w:sz w:val="24"/>
                <w:szCs w:val="24"/>
                <w:rtl/>
              </w:rPr>
            </w:pPr>
            <w:r w:rsidRPr="007E3794">
              <w:rPr>
                <w:rFonts w:ascii="Simplified Arabic" w:hAnsi="Simplified Arabic" w:cs="Simplified Arabic"/>
                <w:sz w:val="24"/>
                <w:szCs w:val="24"/>
              </w:rPr>
              <w:t>55</w:t>
            </w:r>
          </w:p>
        </w:tc>
        <w:tc>
          <w:tcPr>
            <w:tcW w:w="708"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2.52</w:t>
            </w:r>
          </w:p>
        </w:tc>
        <w:tc>
          <w:tcPr>
            <w:tcW w:w="851"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0.706</w:t>
            </w:r>
          </w:p>
        </w:tc>
        <w:tc>
          <w:tcPr>
            <w:tcW w:w="709"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1.95</w:t>
            </w:r>
          </w:p>
        </w:tc>
        <w:tc>
          <w:tcPr>
            <w:tcW w:w="850"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0.730</w:t>
            </w:r>
          </w:p>
        </w:tc>
        <w:tc>
          <w:tcPr>
            <w:tcW w:w="851"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Pr>
              <w:t>3.642</w:t>
            </w:r>
          </w:p>
        </w:tc>
        <w:tc>
          <w:tcPr>
            <w:tcW w:w="970" w:type="dxa"/>
            <w:vAlign w:val="center"/>
          </w:tcPr>
          <w:p w:rsidR="004410D7" w:rsidRPr="007E3794" w:rsidRDefault="004410D7" w:rsidP="004410D7">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دالة</w:t>
            </w:r>
          </w:p>
        </w:tc>
        <w:tc>
          <w:tcPr>
            <w:tcW w:w="455" w:type="dxa"/>
            <w:noWrap/>
            <w:vAlign w:val="center"/>
          </w:tcPr>
          <w:p w:rsidR="004410D7" w:rsidRPr="007E3794" w:rsidRDefault="004410D7" w:rsidP="004410D7">
            <w:pPr>
              <w:pStyle w:val="NoSpacing"/>
              <w:rPr>
                <w:rFonts w:ascii="Simplified Arabic" w:hAnsi="Simplified Arabic" w:cs="Simplified Arabic"/>
                <w:sz w:val="24"/>
                <w:szCs w:val="24"/>
                <w:rtl/>
              </w:rPr>
            </w:pPr>
            <w:r w:rsidRPr="007E3794">
              <w:rPr>
                <w:rFonts w:ascii="Simplified Arabic" w:hAnsi="Simplified Arabic" w:cs="Simplified Arabic"/>
                <w:sz w:val="24"/>
                <w:szCs w:val="24"/>
              </w:rPr>
              <w:t>58</w:t>
            </w:r>
          </w:p>
        </w:tc>
        <w:tc>
          <w:tcPr>
            <w:tcW w:w="674"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tl/>
              </w:rPr>
              <w:t>2.54</w:t>
            </w:r>
          </w:p>
        </w:tc>
        <w:tc>
          <w:tcPr>
            <w:tcW w:w="869" w:type="dxa"/>
            <w:noWrap/>
            <w:vAlign w:val="center"/>
          </w:tcPr>
          <w:p w:rsidR="004410D7" w:rsidRPr="007E3794" w:rsidRDefault="004410D7" w:rsidP="004410D7">
            <w:pPr>
              <w:pStyle w:val="NoSpacing"/>
              <w:rPr>
                <w:rFonts w:ascii="Simplified Arabic" w:hAnsi="Simplified Arabic" w:cs="Simplified Arabic"/>
                <w:sz w:val="24"/>
                <w:szCs w:val="24"/>
                <w:lang w:val="en-GB"/>
              </w:rPr>
            </w:pPr>
            <w:r w:rsidRPr="007E3794">
              <w:rPr>
                <w:rFonts w:ascii="Simplified Arabic" w:hAnsi="Simplified Arabic" w:cs="Simplified Arabic"/>
                <w:sz w:val="24"/>
                <w:szCs w:val="24"/>
                <w:lang w:val="en-GB"/>
              </w:rPr>
              <w:t>0.705</w:t>
            </w:r>
          </w:p>
        </w:tc>
        <w:tc>
          <w:tcPr>
            <w:tcW w:w="709" w:type="dxa"/>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tl/>
              </w:rPr>
              <w:t>2.21</w:t>
            </w:r>
          </w:p>
        </w:tc>
        <w:tc>
          <w:tcPr>
            <w:tcW w:w="850" w:type="dxa"/>
            <w:noWrap/>
            <w:vAlign w:val="center"/>
          </w:tcPr>
          <w:p w:rsidR="004410D7" w:rsidRPr="007E3794" w:rsidRDefault="004410D7" w:rsidP="004410D7">
            <w:pPr>
              <w:pStyle w:val="NoSpacing"/>
              <w:rPr>
                <w:rFonts w:ascii="Simplified Arabic" w:hAnsi="Simplified Arabic" w:cs="Simplified Arabic"/>
                <w:sz w:val="24"/>
                <w:szCs w:val="24"/>
                <w:lang w:val="en-GB"/>
              </w:rPr>
            </w:pPr>
            <w:r w:rsidRPr="007E3794">
              <w:rPr>
                <w:rFonts w:ascii="Simplified Arabic" w:hAnsi="Simplified Arabic" w:cs="Simplified Arabic"/>
                <w:sz w:val="24"/>
                <w:szCs w:val="24"/>
              </w:rPr>
              <w:t>0.842</w:t>
            </w:r>
          </w:p>
        </w:tc>
        <w:tc>
          <w:tcPr>
            <w:tcW w:w="851" w:type="dxa"/>
            <w:shd w:val="clear" w:color="auto" w:fill="D9D9D9" w:themeFill="background1" w:themeFillShade="D9"/>
            <w:noWrap/>
            <w:vAlign w:val="center"/>
          </w:tcPr>
          <w:p w:rsidR="004410D7" w:rsidRPr="007E3794" w:rsidRDefault="004410D7" w:rsidP="004410D7">
            <w:pPr>
              <w:pStyle w:val="NoSpacing"/>
              <w:rPr>
                <w:rFonts w:ascii="Simplified Arabic" w:hAnsi="Simplified Arabic" w:cs="Simplified Arabic"/>
                <w:sz w:val="24"/>
                <w:szCs w:val="24"/>
              </w:rPr>
            </w:pPr>
            <w:r w:rsidRPr="007E3794">
              <w:rPr>
                <w:rFonts w:ascii="Simplified Arabic" w:hAnsi="Simplified Arabic" w:cs="Simplified Arabic"/>
                <w:sz w:val="24"/>
                <w:szCs w:val="24"/>
                <w:rtl/>
              </w:rPr>
              <w:t>1.967</w:t>
            </w:r>
          </w:p>
        </w:tc>
        <w:tc>
          <w:tcPr>
            <w:tcW w:w="851" w:type="dxa"/>
            <w:vAlign w:val="center"/>
          </w:tcPr>
          <w:p w:rsidR="004410D7" w:rsidRPr="007E3794" w:rsidRDefault="004410D7" w:rsidP="004410D7">
            <w:pPr>
              <w:pStyle w:val="NoSpacing"/>
              <w:jc w:val="center"/>
              <w:rPr>
                <w:rFonts w:ascii="Simplified Arabic" w:eastAsia="Times New Roman" w:hAnsi="Simplified Arabic" w:cs="Simplified Arabic"/>
                <w:sz w:val="24"/>
                <w:szCs w:val="24"/>
              </w:rPr>
            </w:pPr>
            <w:r w:rsidRPr="007E3794">
              <w:rPr>
                <w:rFonts w:ascii="Simplified Arabic" w:eastAsia="Times New Roman" w:hAnsi="Simplified Arabic" w:cs="Simplified Arabic"/>
                <w:sz w:val="24"/>
                <w:szCs w:val="24"/>
                <w:rtl/>
              </w:rPr>
              <w:t>غير</w:t>
            </w:r>
          </w:p>
        </w:tc>
      </w:tr>
    </w:tbl>
    <w:p w:rsidR="00732756" w:rsidRPr="004410D7" w:rsidRDefault="00732756" w:rsidP="004410D7">
      <w:pPr>
        <w:bidi w:val="0"/>
        <w:spacing w:after="0" w:line="240" w:lineRule="auto"/>
        <w:ind w:right="0" w:firstLine="0"/>
        <w:jc w:val="right"/>
        <w:rPr>
          <w:rFonts w:ascii="Simplified Arabic" w:eastAsiaTheme="minorHAnsi" w:hAnsi="Simplified Arabic" w:cs="Simplified Arabic"/>
          <w:b/>
          <w:bCs/>
          <w:color w:val="auto"/>
          <w:szCs w:val="28"/>
          <w:rtl/>
        </w:rPr>
      </w:pPr>
      <w:r w:rsidRPr="004410D7">
        <w:rPr>
          <w:rFonts w:ascii="Simplified Arabic" w:eastAsiaTheme="minorHAnsi" w:hAnsi="Simplified Arabic" w:cs="Simplified Arabic"/>
          <w:b/>
          <w:bCs/>
          <w:color w:val="auto"/>
          <w:szCs w:val="28"/>
          <w:rtl/>
        </w:rPr>
        <w:t>ب- علاقة درجة الفقرة بالدرجة الكلية :</w:t>
      </w:r>
    </w:p>
    <w:p w:rsidR="00732756" w:rsidRPr="007E3794" w:rsidRDefault="00905B19" w:rsidP="00905B19">
      <w:pPr>
        <w:bidi w:val="0"/>
        <w:spacing w:after="0" w:line="240" w:lineRule="auto"/>
        <w:ind w:right="0" w:firstLine="0"/>
        <w:jc w:val="right"/>
        <w:rPr>
          <w:rFonts w:ascii="Simplified Arabic" w:eastAsiaTheme="minorHAnsi" w:hAnsi="Simplified Arabic" w:cs="Simplified Arabic"/>
          <w:color w:val="auto"/>
          <w:sz w:val="24"/>
          <w:szCs w:val="24"/>
          <w:rtl/>
        </w:rPr>
      </w:pPr>
      <w:r>
        <w:rPr>
          <w:rFonts w:ascii="Simplified Arabic" w:eastAsiaTheme="minorHAnsi" w:hAnsi="Simplified Arabic" w:cs="Simplified Arabic" w:hint="cs"/>
          <w:color w:val="auto"/>
          <w:sz w:val="24"/>
          <w:szCs w:val="24"/>
          <w:rtl/>
        </w:rPr>
        <w:t xml:space="preserve">    </w:t>
      </w:r>
      <w:r w:rsidR="00732756" w:rsidRPr="007E3794">
        <w:rPr>
          <w:rFonts w:ascii="Simplified Arabic" w:eastAsiaTheme="minorHAnsi" w:hAnsi="Simplified Arabic" w:cs="Simplified Arabic"/>
          <w:color w:val="auto"/>
          <w:sz w:val="24"/>
          <w:szCs w:val="24"/>
          <w:rtl/>
        </w:rPr>
        <w:t>لتحقيق صدق فقرات المقياس ا</w:t>
      </w:r>
      <w:r>
        <w:rPr>
          <w:rFonts w:ascii="Simplified Arabic" w:eastAsiaTheme="minorHAnsi" w:hAnsi="Simplified Arabic" w:cs="Simplified Arabic" w:hint="cs"/>
          <w:color w:val="auto"/>
          <w:sz w:val="24"/>
          <w:szCs w:val="24"/>
          <w:rtl/>
        </w:rPr>
        <w:t>و</w:t>
      </w:r>
      <w:r w:rsidR="00732756" w:rsidRPr="007E3794">
        <w:rPr>
          <w:rFonts w:ascii="Simplified Arabic" w:eastAsiaTheme="minorHAnsi" w:hAnsi="Simplified Arabic" w:cs="Simplified Arabic"/>
          <w:color w:val="auto"/>
          <w:sz w:val="24"/>
          <w:szCs w:val="24"/>
          <w:rtl/>
        </w:rPr>
        <w:t>جد</w:t>
      </w:r>
      <w:r>
        <w:rPr>
          <w:rFonts w:ascii="Simplified Arabic" w:eastAsiaTheme="minorHAnsi" w:hAnsi="Simplified Arabic" w:cs="Simplified Arabic" w:hint="cs"/>
          <w:color w:val="auto"/>
          <w:sz w:val="24"/>
          <w:szCs w:val="24"/>
          <w:rtl/>
        </w:rPr>
        <w:t>ت</w:t>
      </w:r>
      <w:r w:rsidR="00732756" w:rsidRPr="007E3794">
        <w:rPr>
          <w:rFonts w:ascii="Simplified Arabic" w:eastAsiaTheme="minorHAnsi" w:hAnsi="Simplified Arabic" w:cs="Simplified Arabic"/>
          <w:color w:val="auto"/>
          <w:sz w:val="24"/>
          <w:szCs w:val="24"/>
          <w:rtl/>
        </w:rPr>
        <w:t xml:space="preserve"> العلاقة الارتباطية بين كل فقرة من فقرات المقياس والدرجة الكلية لعينة التحليل البالغة ( 1</w:t>
      </w:r>
      <w:r w:rsidR="00A979AE" w:rsidRPr="007E3794">
        <w:rPr>
          <w:rFonts w:ascii="Simplified Arabic" w:eastAsiaTheme="minorHAnsi" w:hAnsi="Simplified Arabic" w:cs="Simplified Arabic"/>
          <w:color w:val="auto"/>
          <w:sz w:val="24"/>
          <w:szCs w:val="24"/>
          <w:rtl/>
        </w:rPr>
        <w:t>56</w:t>
      </w:r>
      <w:r w:rsidR="00732756" w:rsidRPr="007E3794">
        <w:rPr>
          <w:rFonts w:ascii="Simplified Arabic" w:eastAsiaTheme="minorHAnsi" w:hAnsi="Simplified Arabic" w:cs="Simplified Arabic"/>
          <w:color w:val="auto"/>
          <w:sz w:val="24"/>
          <w:szCs w:val="24"/>
          <w:rtl/>
        </w:rPr>
        <w:t>) وكانت هناك (</w:t>
      </w:r>
      <w:r w:rsidR="00A979AE" w:rsidRPr="007E3794">
        <w:rPr>
          <w:rFonts w:ascii="Simplified Arabic" w:eastAsiaTheme="minorHAnsi" w:hAnsi="Simplified Arabic" w:cs="Simplified Arabic"/>
          <w:color w:val="auto"/>
          <w:sz w:val="24"/>
          <w:szCs w:val="24"/>
          <w:rtl/>
        </w:rPr>
        <w:t>2) فقرة</w:t>
      </w:r>
      <w:r w:rsidR="00732756" w:rsidRPr="007E3794">
        <w:rPr>
          <w:rFonts w:ascii="Simplified Arabic" w:eastAsiaTheme="minorHAnsi" w:hAnsi="Simplified Arabic" w:cs="Simplified Arabic"/>
          <w:color w:val="auto"/>
          <w:sz w:val="24"/>
          <w:szCs w:val="24"/>
          <w:rtl/>
        </w:rPr>
        <w:t xml:space="preserve"> ضعيفة الارتباط بالدرجة الكلية وهذه الفقرات </w:t>
      </w:r>
      <w:r w:rsidR="00255F0C" w:rsidRPr="007E3794">
        <w:rPr>
          <w:rFonts w:ascii="Simplified Arabic" w:eastAsiaTheme="minorHAnsi" w:hAnsi="Simplified Arabic" w:cs="Simplified Arabic"/>
          <w:color w:val="auto"/>
          <w:sz w:val="24"/>
          <w:szCs w:val="24"/>
          <w:rtl/>
        </w:rPr>
        <w:t>هي</w:t>
      </w:r>
      <w:r w:rsidR="00732756" w:rsidRPr="007E3794">
        <w:rPr>
          <w:rFonts w:ascii="Simplified Arabic" w:eastAsiaTheme="minorHAnsi" w:hAnsi="Simplified Arabic" w:cs="Simplified Arabic"/>
          <w:color w:val="auto"/>
          <w:sz w:val="24"/>
          <w:szCs w:val="24"/>
          <w:rtl/>
        </w:rPr>
        <w:t xml:space="preserve"> من ضمن الفقرات التي تم استبعادها لضعف قدرتها التمييزية في الت</w:t>
      </w:r>
      <w:r w:rsidR="000B6759" w:rsidRPr="007E3794">
        <w:rPr>
          <w:rFonts w:ascii="Simplified Arabic" w:eastAsiaTheme="minorHAnsi" w:hAnsi="Simplified Arabic" w:cs="Simplified Arabic"/>
          <w:color w:val="auto"/>
          <w:sz w:val="24"/>
          <w:szCs w:val="24"/>
          <w:rtl/>
        </w:rPr>
        <w:t>حليل الإحصائي للقوة التمييزية .</w:t>
      </w:r>
      <w:r w:rsidR="00732756" w:rsidRPr="007E3794">
        <w:rPr>
          <w:rFonts w:ascii="Simplified Arabic" w:eastAsiaTheme="minorHAnsi" w:hAnsi="Simplified Arabic" w:cs="Simplified Arabic"/>
          <w:color w:val="auto"/>
          <w:sz w:val="24"/>
          <w:szCs w:val="24"/>
          <w:rtl/>
        </w:rPr>
        <w:t>وبهذا أصبح المقياس بصيغته النهائية مكونا من (</w:t>
      </w:r>
      <w:r w:rsidR="00255F0C" w:rsidRPr="007E3794">
        <w:rPr>
          <w:rFonts w:ascii="Simplified Arabic" w:eastAsiaTheme="minorHAnsi" w:hAnsi="Simplified Arabic" w:cs="Simplified Arabic"/>
          <w:color w:val="auto"/>
          <w:sz w:val="24"/>
          <w:szCs w:val="24"/>
          <w:rtl/>
        </w:rPr>
        <w:t>53</w:t>
      </w:r>
      <w:r w:rsidR="00732756" w:rsidRPr="007E3794">
        <w:rPr>
          <w:rFonts w:ascii="Simplified Arabic" w:eastAsiaTheme="minorHAnsi" w:hAnsi="Simplified Arabic" w:cs="Simplified Arabic"/>
          <w:color w:val="auto"/>
          <w:sz w:val="24"/>
          <w:szCs w:val="24"/>
          <w:rtl/>
        </w:rPr>
        <w:t>)</w:t>
      </w:r>
      <w:r w:rsidR="000B6759" w:rsidRPr="007E3794">
        <w:rPr>
          <w:rFonts w:ascii="Simplified Arabic" w:eastAsiaTheme="minorHAnsi" w:hAnsi="Simplified Arabic" w:cs="Simplified Arabic"/>
          <w:color w:val="auto"/>
          <w:sz w:val="24"/>
          <w:szCs w:val="24"/>
          <w:rtl/>
        </w:rPr>
        <w:t xml:space="preserve"> فقرة ،</w:t>
      </w:r>
      <w:r w:rsidR="00732756" w:rsidRPr="007E3794">
        <w:rPr>
          <w:rFonts w:ascii="Simplified Arabic" w:eastAsiaTheme="minorHAnsi" w:hAnsi="Simplified Arabic" w:cs="Simplified Arabic"/>
          <w:color w:val="auto"/>
          <w:sz w:val="24"/>
          <w:szCs w:val="24"/>
          <w:rtl/>
        </w:rPr>
        <w:t xml:space="preserve">والجدول ( </w:t>
      </w:r>
      <w:r w:rsidR="00255F0C" w:rsidRPr="007E3794">
        <w:rPr>
          <w:rFonts w:ascii="Simplified Arabic" w:eastAsiaTheme="minorHAnsi" w:hAnsi="Simplified Arabic" w:cs="Simplified Arabic"/>
          <w:color w:val="auto"/>
          <w:sz w:val="24"/>
          <w:szCs w:val="24"/>
          <w:rtl/>
        </w:rPr>
        <w:t>6</w:t>
      </w:r>
      <w:r w:rsidR="00732756" w:rsidRPr="007E3794">
        <w:rPr>
          <w:rFonts w:ascii="Simplified Arabic" w:eastAsiaTheme="minorHAnsi" w:hAnsi="Simplified Arabic" w:cs="Simplified Arabic"/>
          <w:color w:val="auto"/>
          <w:sz w:val="24"/>
          <w:szCs w:val="24"/>
          <w:rtl/>
        </w:rPr>
        <w:t>) يوضح ذلك</w:t>
      </w:r>
    </w:p>
    <w:p w:rsidR="00732756" w:rsidRPr="007E3794" w:rsidRDefault="00732756" w:rsidP="00255F0C">
      <w:pPr>
        <w:bidi w:val="0"/>
        <w:spacing w:after="0" w:line="240" w:lineRule="auto"/>
        <w:ind w:right="0" w:firstLine="0"/>
        <w:jc w:val="center"/>
        <w:rPr>
          <w:rFonts w:ascii="Simplified Arabic" w:eastAsiaTheme="minorHAnsi" w:hAnsi="Simplified Arabic" w:cs="Simplified Arabic"/>
          <w:b/>
          <w:bCs/>
          <w:color w:val="auto"/>
          <w:sz w:val="24"/>
          <w:szCs w:val="24"/>
          <w:rtl/>
        </w:rPr>
      </w:pPr>
      <w:r w:rsidRPr="007E3794">
        <w:rPr>
          <w:rFonts w:ascii="Simplified Arabic" w:eastAsiaTheme="minorHAnsi" w:hAnsi="Simplified Arabic" w:cs="Simplified Arabic"/>
          <w:b/>
          <w:bCs/>
          <w:color w:val="auto"/>
          <w:sz w:val="24"/>
          <w:szCs w:val="24"/>
          <w:rtl/>
        </w:rPr>
        <w:t xml:space="preserve">جدول ( </w:t>
      </w:r>
      <w:r w:rsidR="00255F0C" w:rsidRPr="007E3794">
        <w:rPr>
          <w:rFonts w:ascii="Simplified Arabic" w:eastAsiaTheme="minorHAnsi" w:hAnsi="Simplified Arabic" w:cs="Simplified Arabic"/>
          <w:b/>
          <w:bCs/>
          <w:color w:val="auto"/>
          <w:sz w:val="24"/>
          <w:szCs w:val="24"/>
          <w:rtl/>
        </w:rPr>
        <w:t>6</w:t>
      </w:r>
      <w:r w:rsidRPr="007E3794">
        <w:rPr>
          <w:rFonts w:ascii="Simplified Arabic" w:eastAsiaTheme="minorHAnsi" w:hAnsi="Simplified Arabic" w:cs="Simplified Arabic"/>
          <w:b/>
          <w:bCs/>
          <w:color w:val="auto"/>
          <w:sz w:val="24"/>
          <w:szCs w:val="24"/>
          <w:rtl/>
        </w:rPr>
        <w:t>)</w:t>
      </w:r>
    </w:p>
    <w:p w:rsidR="00732756" w:rsidRPr="007E3794" w:rsidRDefault="00732756" w:rsidP="00255F0C">
      <w:pPr>
        <w:bidi w:val="0"/>
        <w:spacing w:after="0" w:line="240" w:lineRule="auto"/>
        <w:ind w:right="0" w:firstLine="0"/>
        <w:jc w:val="center"/>
        <w:rPr>
          <w:rFonts w:ascii="Simplified Arabic" w:eastAsiaTheme="minorHAnsi" w:hAnsi="Simplified Arabic" w:cs="Simplified Arabic"/>
          <w:color w:val="auto"/>
          <w:sz w:val="24"/>
          <w:szCs w:val="24"/>
          <w:rtl/>
        </w:rPr>
      </w:pPr>
      <w:r w:rsidRPr="007E3794">
        <w:rPr>
          <w:rFonts w:ascii="Simplified Arabic" w:eastAsiaTheme="minorHAnsi" w:hAnsi="Simplified Arabic" w:cs="Simplified Arabic"/>
          <w:b/>
          <w:bCs/>
          <w:color w:val="auto"/>
          <w:sz w:val="24"/>
          <w:szCs w:val="24"/>
          <w:rtl/>
        </w:rPr>
        <w:t>قيمة معاملات ارتباط الفقرة بالدرجة الكلية للمقياس</w:t>
      </w:r>
    </w:p>
    <w:tbl>
      <w:tblPr>
        <w:tblStyle w:val="TableGrid"/>
        <w:bidiVisual/>
        <w:tblW w:w="9394" w:type="dxa"/>
        <w:jc w:val="center"/>
        <w:tblLook w:val="04A0" w:firstRow="1" w:lastRow="0" w:firstColumn="1" w:lastColumn="0" w:noHBand="0" w:noVBand="1"/>
      </w:tblPr>
      <w:tblGrid>
        <w:gridCol w:w="596"/>
        <w:gridCol w:w="1443"/>
        <w:gridCol w:w="560"/>
        <w:gridCol w:w="1445"/>
        <w:gridCol w:w="556"/>
        <w:gridCol w:w="1347"/>
        <w:gridCol w:w="556"/>
        <w:gridCol w:w="1434"/>
        <w:gridCol w:w="528"/>
        <w:gridCol w:w="929"/>
      </w:tblGrid>
      <w:tr w:rsidR="00732756" w:rsidRPr="007E3794" w:rsidTr="00E95E60">
        <w:trPr>
          <w:jc w:val="center"/>
        </w:trPr>
        <w:tc>
          <w:tcPr>
            <w:tcW w:w="596" w:type="dxa"/>
            <w:shd w:val="clear" w:color="auto" w:fill="C0C0C0"/>
          </w:tcPr>
          <w:p w:rsidR="00732756" w:rsidRPr="007E3794" w:rsidRDefault="00732756" w:rsidP="00732756">
            <w:pPr>
              <w:bidi w:val="0"/>
              <w:spacing w:after="0" w:line="240" w:lineRule="auto"/>
              <w:ind w:right="0" w:firstLine="0"/>
              <w:jc w:val="right"/>
              <w:rPr>
                <w:rFonts w:ascii="Simplified Arabic" w:eastAsiaTheme="minorHAnsi" w:hAnsi="Simplified Arabic" w:cs="Simplified Arabic"/>
                <w:b/>
                <w:bCs/>
                <w:color w:val="auto"/>
                <w:sz w:val="24"/>
                <w:szCs w:val="24"/>
                <w:rtl/>
              </w:rPr>
            </w:pPr>
            <w:r w:rsidRPr="007E3794">
              <w:rPr>
                <w:rFonts w:ascii="Simplified Arabic" w:eastAsiaTheme="minorHAnsi" w:hAnsi="Simplified Arabic" w:cs="Simplified Arabic"/>
                <w:b/>
                <w:bCs/>
                <w:color w:val="auto"/>
                <w:sz w:val="24"/>
                <w:szCs w:val="24"/>
                <w:rtl/>
              </w:rPr>
              <w:t>ت</w:t>
            </w:r>
          </w:p>
        </w:tc>
        <w:tc>
          <w:tcPr>
            <w:tcW w:w="1443" w:type="dxa"/>
            <w:shd w:val="clear" w:color="auto" w:fill="C0C0C0"/>
          </w:tcPr>
          <w:p w:rsidR="00732756" w:rsidRPr="007E3794" w:rsidRDefault="00732756" w:rsidP="00732756">
            <w:pPr>
              <w:bidi w:val="0"/>
              <w:spacing w:after="0" w:line="240" w:lineRule="auto"/>
              <w:ind w:right="0" w:firstLine="0"/>
              <w:jc w:val="right"/>
              <w:rPr>
                <w:rFonts w:ascii="Simplified Arabic" w:eastAsiaTheme="minorHAnsi" w:hAnsi="Simplified Arabic" w:cs="Simplified Arabic"/>
                <w:b/>
                <w:bCs/>
                <w:color w:val="auto"/>
                <w:sz w:val="24"/>
                <w:szCs w:val="24"/>
                <w:rtl/>
              </w:rPr>
            </w:pPr>
            <w:r w:rsidRPr="007E3794">
              <w:rPr>
                <w:rFonts w:ascii="Simplified Arabic" w:eastAsiaTheme="minorHAnsi" w:hAnsi="Simplified Arabic" w:cs="Simplified Arabic"/>
                <w:b/>
                <w:bCs/>
                <w:color w:val="auto"/>
                <w:sz w:val="24"/>
                <w:szCs w:val="24"/>
                <w:rtl/>
              </w:rPr>
              <w:t>معامل الارتباط</w:t>
            </w:r>
          </w:p>
        </w:tc>
        <w:tc>
          <w:tcPr>
            <w:tcW w:w="560" w:type="dxa"/>
            <w:shd w:val="clear" w:color="auto" w:fill="C0C0C0"/>
          </w:tcPr>
          <w:p w:rsidR="00732756" w:rsidRPr="007E3794" w:rsidRDefault="00732756" w:rsidP="00732756">
            <w:pPr>
              <w:bidi w:val="0"/>
              <w:spacing w:after="0" w:line="240" w:lineRule="auto"/>
              <w:ind w:right="0" w:firstLine="0"/>
              <w:jc w:val="right"/>
              <w:rPr>
                <w:rFonts w:ascii="Simplified Arabic" w:eastAsiaTheme="minorHAnsi" w:hAnsi="Simplified Arabic" w:cs="Simplified Arabic"/>
                <w:b/>
                <w:bCs/>
                <w:color w:val="auto"/>
                <w:sz w:val="24"/>
                <w:szCs w:val="24"/>
                <w:rtl/>
              </w:rPr>
            </w:pPr>
            <w:r w:rsidRPr="007E3794">
              <w:rPr>
                <w:rFonts w:ascii="Simplified Arabic" w:eastAsiaTheme="minorHAnsi" w:hAnsi="Simplified Arabic" w:cs="Simplified Arabic"/>
                <w:b/>
                <w:bCs/>
                <w:color w:val="auto"/>
                <w:sz w:val="24"/>
                <w:szCs w:val="24"/>
                <w:rtl/>
              </w:rPr>
              <w:t>ت</w:t>
            </w:r>
          </w:p>
        </w:tc>
        <w:tc>
          <w:tcPr>
            <w:tcW w:w="1445" w:type="dxa"/>
            <w:shd w:val="clear" w:color="auto" w:fill="C0C0C0"/>
          </w:tcPr>
          <w:p w:rsidR="00732756" w:rsidRPr="007E3794" w:rsidRDefault="00732756" w:rsidP="00732756">
            <w:pPr>
              <w:bidi w:val="0"/>
              <w:spacing w:after="0" w:line="240" w:lineRule="auto"/>
              <w:ind w:right="0" w:firstLine="0"/>
              <w:jc w:val="right"/>
              <w:rPr>
                <w:rFonts w:ascii="Simplified Arabic" w:eastAsiaTheme="minorHAnsi" w:hAnsi="Simplified Arabic" w:cs="Simplified Arabic"/>
                <w:b/>
                <w:bCs/>
                <w:color w:val="auto"/>
                <w:sz w:val="24"/>
                <w:szCs w:val="24"/>
                <w:rtl/>
              </w:rPr>
            </w:pPr>
            <w:r w:rsidRPr="007E3794">
              <w:rPr>
                <w:rFonts w:ascii="Simplified Arabic" w:eastAsiaTheme="minorHAnsi" w:hAnsi="Simplified Arabic" w:cs="Simplified Arabic"/>
                <w:b/>
                <w:bCs/>
                <w:color w:val="auto"/>
                <w:sz w:val="24"/>
                <w:szCs w:val="24"/>
                <w:rtl/>
              </w:rPr>
              <w:t>معامل الارتباط</w:t>
            </w:r>
          </w:p>
        </w:tc>
        <w:tc>
          <w:tcPr>
            <w:tcW w:w="556" w:type="dxa"/>
            <w:shd w:val="clear" w:color="auto" w:fill="C0C0C0"/>
          </w:tcPr>
          <w:p w:rsidR="00732756" w:rsidRPr="007E3794" w:rsidRDefault="00732756" w:rsidP="00732756">
            <w:pPr>
              <w:bidi w:val="0"/>
              <w:spacing w:after="0" w:line="240" w:lineRule="auto"/>
              <w:ind w:right="0" w:firstLine="0"/>
              <w:jc w:val="right"/>
              <w:rPr>
                <w:rFonts w:ascii="Simplified Arabic" w:eastAsiaTheme="minorHAnsi" w:hAnsi="Simplified Arabic" w:cs="Simplified Arabic"/>
                <w:b/>
                <w:bCs/>
                <w:color w:val="auto"/>
                <w:sz w:val="24"/>
                <w:szCs w:val="24"/>
                <w:rtl/>
              </w:rPr>
            </w:pPr>
            <w:r w:rsidRPr="007E3794">
              <w:rPr>
                <w:rFonts w:ascii="Simplified Arabic" w:eastAsiaTheme="minorHAnsi" w:hAnsi="Simplified Arabic" w:cs="Simplified Arabic"/>
                <w:b/>
                <w:bCs/>
                <w:color w:val="auto"/>
                <w:sz w:val="24"/>
                <w:szCs w:val="24"/>
                <w:rtl/>
              </w:rPr>
              <w:t>ت</w:t>
            </w:r>
          </w:p>
        </w:tc>
        <w:tc>
          <w:tcPr>
            <w:tcW w:w="1347" w:type="dxa"/>
            <w:shd w:val="clear" w:color="auto" w:fill="C0C0C0"/>
          </w:tcPr>
          <w:p w:rsidR="00732756" w:rsidRPr="007E3794" w:rsidRDefault="00732756" w:rsidP="00732756">
            <w:pPr>
              <w:bidi w:val="0"/>
              <w:spacing w:after="0" w:line="240" w:lineRule="auto"/>
              <w:ind w:right="0" w:firstLine="0"/>
              <w:jc w:val="right"/>
              <w:rPr>
                <w:rFonts w:ascii="Simplified Arabic" w:eastAsiaTheme="minorHAnsi" w:hAnsi="Simplified Arabic" w:cs="Simplified Arabic"/>
                <w:b/>
                <w:bCs/>
                <w:color w:val="auto"/>
                <w:sz w:val="24"/>
                <w:szCs w:val="24"/>
                <w:rtl/>
              </w:rPr>
            </w:pPr>
            <w:r w:rsidRPr="007E3794">
              <w:rPr>
                <w:rFonts w:ascii="Simplified Arabic" w:eastAsiaTheme="minorHAnsi" w:hAnsi="Simplified Arabic" w:cs="Simplified Arabic"/>
                <w:b/>
                <w:bCs/>
                <w:color w:val="auto"/>
                <w:sz w:val="24"/>
                <w:szCs w:val="24"/>
                <w:rtl/>
              </w:rPr>
              <w:t>معامل الارتباط</w:t>
            </w:r>
          </w:p>
        </w:tc>
        <w:tc>
          <w:tcPr>
            <w:tcW w:w="556" w:type="dxa"/>
            <w:shd w:val="clear" w:color="auto" w:fill="C0C0C0"/>
          </w:tcPr>
          <w:p w:rsidR="00732756" w:rsidRPr="007E3794" w:rsidRDefault="00732756" w:rsidP="00732756">
            <w:pPr>
              <w:bidi w:val="0"/>
              <w:spacing w:after="0" w:line="240" w:lineRule="auto"/>
              <w:ind w:right="0" w:firstLine="0"/>
              <w:jc w:val="right"/>
              <w:rPr>
                <w:rFonts w:ascii="Simplified Arabic" w:eastAsiaTheme="minorHAnsi" w:hAnsi="Simplified Arabic" w:cs="Simplified Arabic"/>
                <w:b/>
                <w:bCs/>
                <w:color w:val="auto"/>
                <w:sz w:val="24"/>
                <w:szCs w:val="24"/>
                <w:rtl/>
              </w:rPr>
            </w:pPr>
            <w:r w:rsidRPr="007E3794">
              <w:rPr>
                <w:rFonts w:ascii="Simplified Arabic" w:eastAsiaTheme="minorHAnsi" w:hAnsi="Simplified Arabic" w:cs="Simplified Arabic"/>
                <w:b/>
                <w:bCs/>
                <w:color w:val="auto"/>
                <w:sz w:val="24"/>
                <w:szCs w:val="24"/>
                <w:rtl/>
              </w:rPr>
              <w:t>ت</w:t>
            </w:r>
          </w:p>
        </w:tc>
        <w:tc>
          <w:tcPr>
            <w:tcW w:w="1434" w:type="dxa"/>
            <w:shd w:val="clear" w:color="auto" w:fill="C0C0C0"/>
          </w:tcPr>
          <w:p w:rsidR="00732756" w:rsidRPr="007E3794" w:rsidRDefault="00732756" w:rsidP="00732756">
            <w:pPr>
              <w:bidi w:val="0"/>
              <w:spacing w:after="0" w:line="240" w:lineRule="auto"/>
              <w:ind w:right="0" w:firstLine="0"/>
              <w:jc w:val="right"/>
              <w:rPr>
                <w:rFonts w:ascii="Simplified Arabic" w:eastAsiaTheme="minorHAnsi" w:hAnsi="Simplified Arabic" w:cs="Simplified Arabic"/>
                <w:b/>
                <w:bCs/>
                <w:color w:val="auto"/>
                <w:sz w:val="24"/>
                <w:szCs w:val="24"/>
                <w:rtl/>
              </w:rPr>
            </w:pPr>
            <w:r w:rsidRPr="007E3794">
              <w:rPr>
                <w:rFonts w:ascii="Simplified Arabic" w:eastAsiaTheme="minorHAnsi" w:hAnsi="Simplified Arabic" w:cs="Simplified Arabic"/>
                <w:b/>
                <w:bCs/>
                <w:color w:val="auto"/>
                <w:sz w:val="24"/>
                <w:szCs w:val="24"/>
                <w:rtl/>
              </w:rPr>
              <w:t>معامل الارتباط</w:t>
            </w:r>
          </w:p>
        </w:tc>
        <w:tc>
          <w:tcPr>
            <w:tcW w:w="528" w:type="dxa"/>
            <w:shd w:val="clear" w:color="auto" w:fill="C0C0C0"/>
          </w:tcPr>
          <w:p w:rsidR="00732756" w:rsidRPr="007E3794" w:rsidRDefault="00732756" w:rsidP="00732756">
            <w:pPr>
              <w:bidi w:val="0"/>
              <w:spacing w:after="0" w:line="240" w:lineRule="auto"/>
              <w:ind w:right="0" w:firstLine="0"/>
              <w:jc w:val="right"/>
              <w:rPr>
                <w:rFonts w:ascii="Simplified Arabic" w:eastAsiaTheme="minorHAnsi" w:hAnsi="Simplified Arabic" w:cs="Simplified Arabic"/>
                <w:b/>
                <w:bCs/>
                <w:color w:val="auto"/>
                <w:sz w:val="24"/>
                <w:szCs w:val="24"/>
                <w:rtl/>
              </w:rPr>
            </w:pPr>
            <w:r w:rsidRPr="007E3794">
              <w:rPr>
                <w:rFonts w:ascii="Simplified Arabic" w:eastAsiaTheme="minorHAnsi" w:hAnsi="Simplified Arabic" w:cs="Simplified Arabic"/>
                <w:b/>
                <w:bCs/>
                <w:color w:val="auto"/>
                <w:sz w:val="24"/>
                <w:szCs w:val="24"/>
                <w:rtl/>
              </w:rPr>
              <w:t>ت</w:t>
            </w:r>
          </w:p>
        </w:tc>
        <w:tc>
          <w:tcPr>
            <w:tcW w:w="929" w:type="dxa"/>
            <w:shd w:val="clear" w:color="auto" w:fill="C0C0C0"/>
          </w:tcPr>
          <w:p w:rsidR="00732756" w:rsidRPr="007E3794" w:rsidRDefault="00732756" w:rsidP="00732756">
            <w:pPr>
              <w:bidi w:val="0"/>
              <w:spacing w:after="0" w:line="240" w:lineRule="auto"/>
              <w:ind w:right="0" w:firstLine="0"/>
              <w:jc w:val="right"/>
              <w:rPr>
                <w:rFonts w:ascii="Simplified Arabic" w:eastAsiaTheme="minorHAnsi" w:hAnsi="Simplified Arabic" w:cs="Simplified Arabic"/>
                <w:b/>
                <w:bCs/>
                <w:color w:val="auto"/>
                <w:sz w:val="24"/>
                <w:szCs w:val="24"/>
                <w:rtl/>
              </w:rPr>
            </w:pPr>
            <w:r w:rsidRPr="007E3794">
              <w:rPr>
                <w:rFonts w:ascii="Simplified Arabic" w:eastAsiaTheme="minorHAnsi" w:hAnsi="Simplified Arabic" w:cs="Simplified Arabic"/>
                <w:b/>
                <w:bCs/>
                <w:color w:val="auto"/>
                <w:sz w:val="24"/>
                <w:szCs w:val="24"/>
                <w:rtl/>
              </w:rPr>
              <w:t>معامل الارتباط</w:t>
            </w:r>
          </w:p>
        </w:tc>
      </w:tr>
      <w:tr w:rsidR="00E95E60" w:rsidRPr="007E3794" w:rsidTr="00E95E60">
        <w:trPr>
          <w:jc w:val="center"/>
        </w:trPr>
        <w:tc>
          <w:tcPr>
            <w:tcW w:w="596"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tl/>
              </w:rPr>
              <w:t>1</w:t>
            </w:r>
          </w:p>
        </w:tc>
        <w:tc>
          <w:tcPr>
            <w:tcW w:w="1443"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Pr>
              <w:t>.219</w:t>
            </w:r>
            <w:r w:rsidRPr="007E3794">
              <w:rPr>
                <w:rFonts w:ascii="Simplified Arabic" w:hAnsi="Simplified Arabic" w:cs="Simplified Arabic"/>
                <w:sz w:val="24"/>
                <w:szCs w:val="24"/>
                <w:vertAlign w:val="superscript"/>
              </w:rPr>
              <w:t>**</w:t>
            </w:r>
          </w:p>
        </w:tc>
        <w:tc>
          <w:tcPr>
            <w:tcW w:w="560"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tl/>
              </w:rPr>
              <w:t>13</w:t>
            </w:r>
          </w:p>
        </w:tc>
        <w:tc>
          <w:tcPr>
            <w:tcW w:w="1445"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Pr>
              <w:t>.333</w:t>
            </w:r>
            <w:r w:rsidRPr="007E3794">
              <w:rPr>
                <w:rFonts w:ascii="Simplified Arabic" w:hAnsi="Simplified Arabic" w:cs="Simplified Arabic"/>
                <w:sz w:val="24"/>
                <w:szCs w:val="24"/>
                <w:vertAlign w:val="superscript"/>
              </w:rPr>
              <w:t>**</w:t>
            </w:r>
          </w:p>
        </w:tc>
        <w:tc>
          <w:tcPr>
            <w:tcW w:w="556"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tl/>
              </w:rPr>
              <w:t>25</w:t>
            </w:r>
          </w:p>
        </w:tc>
        <w:tc>
          <w:tcPr>
            <w:tcW w:w="1347"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Pr>
              <w:t>.367</w:t>
            </w:r>
            <w:r w:rsidRPr="007E3794">
              <w:rPr>
                <w:rFonts w:ascii="Simplified Arabic" w:hAnsi="Simplified Arabic" w:cs="Simplified Arabic"/>
                <w:sz w:val="24"/>
                <w:szCs w:val="24"/>
                <w:vertAlign w:val="superscript"/>
              </w:rPr>
              <w:t>**</w:t>
            </w:r>
          </w:p>
        </w:tc>
        <w:tc>
          <w:tcPr>
            <w:tcW w:w="556"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tl/>
              </w:rPr>
              <w:t>37</w:t>
            </w:r>
          </w:p>
        </w:tc>
        <w:tc>
          <w:tcPr>
            <w:tcW w:w="1434"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Pr>
              <w:t>.386</w:t>
            </w:r>
            <w:r w:rsidRPr="007E3794">
              <w:rPr>
                <w:rFonts w:ascii="Simplified Arabic" w:hAnsi="Simplified Arabic" w:cs="Simplified Arabic"/>
                <w:sz w:val="24"/>
                <w:szCs w:val="24"/>
                <w:vertAlign w:val="superscript"/>
              </w:rPr>
              <w:t>**</w:t>
            </w:r>
          </w:p>
        </w:tc>
        <w:tc>
          <w:tcPr>
            <w:tcW w:w="528"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tl/>
              </w:rPr>
              <w:t>49</w:t>
            </w:r>
          </w:p>
        </w:tc>
        <w:tc>
          <w:tcPr>
            <w:tcW w:w="929"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Pr>
              <w:t>.399</w:t>
            </w:r>
            <w:r w:rsidRPr="007E3794">
              <w:rPr>
                <w:rFonts w:ascii="Simplified Arabic" w:hAnsi="Simplified Arabic" w:cs="Simplified Arabic"/>
                <w:sz w:val="24"/>
                <w:szCs w:val="24"/>
                <w:vertAlign w:val="superscript"/>
              </w:rPr>
              <w:t>**</w:t>
            </w:r>
          </w:p>
        </w:tc>
      </w:tr>
      <w:tr w:rsidR="00E95E60" w:rsidRPr="007E3794" w:rsidTr="00E95E60">
        <w:trPr>
          <w:jc w:val="center"/>
        </w:trPr>
        <w:tc>
          <w:tcPr>
            <w:tcW w:w="596"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tl/>
              </w:rPr>
              <w:t>2</w:t>
            </w:r>
          </w:p>
        </w:tc>
        <w:tc>
          <w:tcPr>
            <w:tcW w:w="1443"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Pr>
              <w:t>.290</w:t>
            </w:r>
            <w:r w:rsidRPr="007E3794">
              <w:rPr>
                <w:rFonts w:ascii="Simplified Arabic" w:hAnsi="Simplified Arabic" w:cs="Simplified Arabic"/>
                <w:sz w:val="24"/>
                <w:szCs w:val="24"/>
                <w:vertAlign w:val="superscript"/>
              </w:rPr>
              <w:t>**</w:t>
            </w:r>
          </w:p>
        </w:tc>
        <w:tc>
          <w:tcPr>
            <w:tcW w:w="560"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tl/>
              </w:rPr>
              <w:t>14</w:t>
            </w:r>
          </w:p>
        </w:tc>
        <w:tc>
          <w:tcPr>
            <w:tcW w:w="1445"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Pr>
              <w:t>.436</w:t>
            </w:r>
            <w:r w:rsidRPr="007E3794">
              <w:rPr>
                <w:rFonts w:ascii="Simplified Arabic" w:hAnsi="Simplified Arabic" w:cs="Simplified Arabic"/>
                <w:sz w:val="24"/>
                <w:szCs w:val="24"/>
                <w:vertAlign w:val="superscript"/>
              </w:rPr>
              <w:t>**</w:t>
            </w:r>
          </w:p>
        </w:tc>
        <w:tc>
          <w:tcPr>
            <w:tcW w:w="556"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tl/>
              </w:rPr>
              <w:t>26</w:t>
            </w:r>
          </w:p>
        </w:tc>
        <w:tc>
          <w:tcPr>
            <w:tcW w:w="1347"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Pr>
              <w:t>.438</w:t>
            </w:r>
            <w:r w:rsidRPr="007E3794">
              <w:rPr>
                <w:rFonts w:ascii="Simplified Arabic" w:hAnsi="Simplified Arabic" w:cs="Simplified Arabic"/>
                <w:sz w:val="24"/>
                <w:szCs w:val="24"/>
                <w:vertAlign w:val="superscript"/>
              </w:rPr>
              <w:t>**</w:t>
            </w:r>
          </w:p>
        </w:tc>
        <w:tc>
          <w:tcPr>
            <w:tcW w:w="556"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tl/>
              </w:rPr>
              <w:t>38</w:t>
            </w:r>
          </w:p>
        </w:tc>
        <w:tc>
          <w:tcPr>
            <w:tcW w:w="1434"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Pr>
              <w:t>.228</w:t>
            </w:r>
            <w:r w:rsidRPr="007E3794">
              <w:rPr>
                <w:rFonts w:ascii="Simplified Arabic" w:hAnsi="Simplified Arabic" w:cs="Simplified Arabic"/>
                <w:sz w:val="24"/>
                <w:szCs w:val="24"/>
                <w:vertAlign w:val="superscript"/>
              </w:rPr>
              <w:t>**</w:t>
            </w:r>
          </w:p>
        </w:tc>
        <w:tc>
          <w:tcPr>
            <w:tcW w:w="528"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tl/>
              </w:rPr>
              <w:t>50</w:t>
            </w:r>
          </w:p>
        </w:tc>
        <w:tc>
          <w:tcPr>
            <w:tcW w:w="929"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Pr>
              <w:t>.331</w:t>
            </w:r>
            <w:r w:rsidRPr="007E3794">
              <w:rPr>
                <w:rFonts w:ascii="Simplified Arabic" w:hAnsi="Simplified Arabic" w:cs="Simplified Arabic"/>
                <w:sz w:val="24"/>
                <w:szCs w:val="24"/>
                <w:vertAlign w:val="superscript"/>
              </w:rPr>
              <w:t>**</w:t>
            </w:r>
          </w:p>
        </w:tc>
      </w:tr>
      <w:tr w:rsidR="00E95E60" w:rsidRPr="007E3794" w:rsidTr="00E95E60">
        <w:trPr>
          <w:jc w:val="center"/>
        </w:trPr>
        <w:tc>
          <w:tcPr>
            <w:tcW w:w="596"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tl/>
              </w:rPr>
              <w:t>3</w:t>
            </w:r>
          </w:p>
        </w:tc>
        <w:tc>
          <w:tcPr>
            <w:tcW w:w="1443"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Pr>
              <w:t>.314</w:t>
            </w:r>
            <w:r w:rsidRPr="007E3794">
              <w:rPr>
                <w:rFonts w:ascii="Simplified Arabic" w:hAnsi="Simplified Arabic" w:cs="Simplified Arabic"/>
                <w:sz w:val="24"/>
                <w:szCs w:val="24"/>
                <w:vertAlign w:val="superscript"/>
              </w:rPr>
              <w:t>**</w:t>
            </w:r>
          </w:p>
        </w:tc>
        <w:tc>
          <w:tcPr>
            <w:tcW w:w="560"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tl/>
              </w:rPr>
              <w:t>15</w:t>
            </w:r>
          </w:p>
        </w:tc>
        <w:tc>
          <w:tcPr>
            <w:tcW w:w="1445"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Pr>
              <w:t>.390</w:t>
            </w:r>
            <w:r w:rsidRPr="007E3794">
              <w:rPr>
                <w:rFonts w:ascii="Simplified Arabic" w:hAnsi="Simplified Arabic" w:cs="Simplified Arabic"/>
                <w:sz w:val="24"/>
                <w:szCs w:val="24"/>
                <w:vertAlign w:val="superscript"/>
              </w:rPr>
              <w:t>**</w:t>
            </w:r>
          </w:p>
        </w:tc>
        <w:tc>
          <w:tcPr>
            <w:tcW w:w="556"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tl/>
              </w:rPr>
              <w:t>27</w:t>
            </w:r>
          </w:p>
        </w:tc>
        <w:tc>
          <w:tcPr>
            <w:tcW w:w="1347"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Pr>
              <w:t>.376</w:t>
            </w:r>
            <w:r w:rsidRPr="007E3794">
              <w:rPr>
                <w:rFonts w:ascii="Simplified Arabic" w:hAnsi="Simplified Arabic" w:cs="Simplified Arabic"/>
                <w:sz w:val="24"/>
                <w:szCs w:val="24"/>
                <w:vertAlign w:val="superscript"/>
              </w:rPr>
              <w:t>**</w:t>
            </w:r>
          </w:p>
        </w:tc>
        <w:tc>
          <w:tcPr>
            <w:tcW w:w="556"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tl/>
              </w:rPr>
              <w:t>39</w:t>
            </w:r>
          </w:p>
        </w:tc>
        <w:tc>
          <w:tcPr>
            <w:tcW w:w="1434"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Pr>
              <w:t>.434</w:t>
            </w:r>
            <w:r w:rsidRPr="007E3794">
              <w:rPr>
                <w:rFonts w:ascii="Simplified Arabic" w:hAnsi="Simplified Arabic" w:cs="Simplified Arabic"/>
                <w:sz w:val="24"/>
                <w:szCs w:val="24"/>
                <w:vertAlign w:val="superscript"/>
              </w:rPr>
              <w:t>**</w:t>
            </w:r>
          </w:p>
        </w:tc>
        <w:tc>
          <w:tcPr>
            <w:tcW w:w="528"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tl/>
              </w:rPr>
              <w:t>51</w:t>
            </w:r>
          </w:p>
        </w:tc>
        <w:tc>
          <w:tcPr>
            <w:tcW w:w="929"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Pr>
              <w:t>.448</w:t>
            </w:r>
            <w:r w:rsidRPr="007E3794">
              <w:rPr>
                <w:rFonts w:ascii="Simplified Arabic" w:hAnsi="Simplified Arabic" w:cs="Simplified Arabic"/>
                <w:sz w:val="24"/>
                <w:szCs w:val="24"/>
                <w:vertAlign w:val="superscript"/>
              </w:rPr>
              <w:t>**</w:t>
            </w:r>
          </w:p>
        </w:tc>
      </w:tr>
      <w:tr w:rsidR="00E95E60" w:rsidRPr="007E3794" w:rsidTr="00E95E60">
        <w:trPr>
          <w:jc w:val="center"/>
        </w:trPr>
        <w:tc>
          <w:tcPr>
            <w:tcW w:w="596"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tl/>
              </w:rPr>
              <w:t>4</w:t>
            </w:r>
          </w:p>
        </w:tc>
        <w:tc>
          <w:tcPr>
            <w:tcW w:w="1443"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Pr>
              <w:t>.226</w:t>
            </w:r>
            <w:r w:rsidRPr="007E3794">
              <w:rPr>
                <w:rFonts w:ascii="Simplified Arabic" w:hAnsi="Simplified Arabic" w:cs="Simplified Arabic"/>
                <w:sz w:val="24"/>
                <w:szCs w:val="24"/>
                <w:vertAlign w:val="superscript"/>
              </w:rPr>
              <w:t>**</w:t>
            </w:r>
          </w:p>
        </w:tc>
        <w:tc>
          <w:tcPr>
            <w:tcW w:w="560"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tl/>
              </w:rPr>
              <w:t>16</w:t>
            </w:r>
          </w:p>
        </w:tc>
        <w:tc>
          <w:tcPr>
            <w:tcW w:w="1445"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Pr>
              <w:t>.200</w:t>
            </w:r>
            <w:r w:rsidRPr="007E3794">
              <w:rPr>
                <w:rFonts w:ascii="Simplified Arabic" w:hAnsi="Simplified Arabic" w:cs="Simplified Arabic"/>
                <w:sz w:val="24"/>
                <w:szCs w:val="24"/>
                <w:vertAlign w:val="superscript"/>
              </w:rPr>
              <w:t>*</w:t>
            </w:r>
          </w:p>
        </w:tc>
        <w:tc>
          <w:tcPr>
            <w:tcW w:w="556"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tl/>
              </w:rPr>
              <w:t>28</w:t>
            </w:r>
          </w:p>
        </w:tc>
        <w:tc>
          <w:tcPr>
            <w:tcW w:w="1347"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Pr>
              <w:t>.327</w:t>
            </w:r>
            <w:r w:rsidRPr="007E3794">
              <w:rPr>
                <w:rFonts w:ascii="Simplified Arabic" w:hAnsi="Simplified Arabic" w:cs="Simplified Arabic"/>
                <w:sz w:val="24"/>
                <w:szCs w:val="24"/>
                <w:vertAlign w:val="superscript"/>
              </w:rPr>
              <w:t>**</w:t>
            </w:r>
          </w:p>
        </w:tc>
        <w:tc>
          <w:tcPr>
            <w:tcW w:w="556"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tl/>
              </w:rPr>
              <w:t>40</w:t>
            </w:r>
          </w:p>
        </w:tc>
        <w:tc>
          <w:tcPr>
            <w:tcW w:w="1434"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Pr>
              <w:t>.313</w:t>
            </w:r>
            <w:r w:rsidRPr="007E3794">
              <w:rPr>
                <w:rFonts w:ascii="Simplified Arabic" w:hAnsi="Simplified Arabic" w:cs="Simplified Arabic"/>
                <w:sz w:val="24"/>
                <w:szCs w:val="24"/>
                <w:vertAlign w:val="superscript"/>
              </w:rPr>
              <w:t>**</w:t>
            </w:r>
          </w:p>
        </w:tc>
        <w:tc>
          <w:tcPr>
            <w:tcW w:w="528"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tl/>
              </w:rPr>
              <w:t>52</w:t>
            </w:r>
          </w:p>
        </w:tc>
        <w:tc>
          <w:tcPr>
            <w:tcW w:w="929"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Pr>
              <w:t>.255</w:t>
            </w:r>
            <w:r w:rsidRPr="007E3794">
              <w:rPr>
                <w:rFonts w:ascii="Simplified Arabic" w:hAnsi="Simplified Arabic" w:cs="Simplified Arabic"/>
                <w:sz w:val="24"/>
                <w:szCs w:val="24"/>
                <w:vertAlign w:val="superscript"/>
              </w:rPr>
              <w:t>**</w:t>
            </w:r>
          </w:p>
        </w:tc>
      </w:tr>
      <w:tr w:rsidR="00E95E60" w:rsidRPr="007E3794" w:rsidTr="00E95E60">
        <w:trPr>
          <w:jc w:val="center"/>
        </w:trPr>
        <w:tc>
          <w:tcPr>
            <w:tcW w:w="596"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tl/>
              </w:rPr>
              <w:t>5</w:t>
            </w:r>
          </w:p>
        </w:tc>
        <w:tc>
          <w:tcPr>
            <w:tcW w:w="1443" w:type="dxa"/>
            <w:shd w:val="clear" w:color="auto" w:fill="auto"/>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Pr>
              <w:t>.402</w:t>
            </w:r>
            <w:r w:rsidRPr="007E3794">
              <w:rPr>
                <w:rFonts w:ascii="Simplified Arabic" w:hAnsi="Simplified Arabic" w:cs="Simplified Arabic"/>
                <w:sz w:val="24"/>
                <w:szCs w:val="24"/>
                <w:vertAlign w:val="superscript"/>
              </w:rPr>
              <w:t>**</w:t>
            </w:r>
          </w:p>
        </w:tc>
        <w:tc>
          <w:tcPr>
            <w:tcW w:w="560"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tl/>
              </w:rPr>
              <w:t>17</w:t>
            </w:r>
          </w:p>
        </w:tc>
        <w:tc>
          <w:tcPr>
            <w:tcW w:w="1445"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Pr>
              <w:t>.420</w:t>
            </w:r>
            <w:r w:rsidRPr="007E3794">
              <w:rPr>
                <w:rFonts w:ascii="Simplified Arabic" w:hAnsi="Simplified Arabic" w:cs="Simplified Arabic"/>
                <w:sz w:val="24"/>
                <w:szCs w:val="24"/>
                <w:vertAlign w:val="superscript"/>
              </w:rPr>
              <w:t>**</w:t>
            </w:r>
          </w:p>
        </w:tc>
        <w:tc>
          <w:tcPr>
            <w:tcW w:w="556"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tl/>
              </w:rPr>
              <w:t>29</w:t>
            </w:r>
          </w:p>
        </w:tc>
        <w:tc>
          <w:tcPr>
            <w:tcW w:w="1347"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Pr>
              <w:t>.205</w:t>
            </w:r>
            <w:r w:rsidRPr="007E3794">
              <w:rPr>
                <w:rFonts w:ascii="Simplified Arabic" w:hAnsi="Simplified Arabic" w:cs="Simplified Arabic"/>
                <w:sz w:val="24"/>
                <w:szCs w:val="24"/>
                <w:vertAlign w:val="superscript"/>
              </w:rPr>
              <w:t>*</w:t>
            </w:r>
          </w:p>
        </w:tc>
        <w:tc>
          <w:tcPr>
            <w:tcW w:w="556"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tl/>
              </w:rPr>
              <w:t>41</w:t>
            </w:r>
          </w:p>
        </w:tc>
        <w:tc>
          <w:tcPr>
            <w:tcW w:w="1434" w:type="dxa"/>
            <w:shd w:val="clear" w:color="auto" w:fill="D9D9D9" w:themeFill="background1" w:themeFillShade="D9"/>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Pr>
              <w:t>.040</w:t>
            </w:r>
          </w:p>
        </w:tc>
        <w:tc>
          <w:tcPr>
            <w:tcW w:w="528"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tl/>
              </w:rPr>
              <w:t>53</w:t>
            </w:r>
          </w:p>
        </w:tc>
        <w:tc>
          <w:tcPr>
            <w:tcW w:w="929"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Pr>
              <w:t>.267</w:t>
            </w:r>
            <w:r w:rsidRPr="007E3794">
              <w:rPr>
                <w:rFonts w:ascii="Simplified Arabic" w:hAnsi="Simplified Arabic" w:cs="Simplified Arabic"/>
                <w:sz w:val="24"/>
                <w:szCs w:val="24"/>
                <w:vertAlign w:val="superscript"/>
              </w:rPr>
              <w:t>**</w:t>
            </w:r>
          </w:p>
        </w:tc>
      </w:tr>
      <w:tr w:rsidR="00E95E60" w:rsidRPr="007E3794" w:rsidTr="00E95E60">
        <w:trPr>
          <w:jc w:val="center"/>
        </w:trPr>
        <w:tc>
          <w:tcPr>
            <w:tcW w:w="596"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tl/>
              </w:rPr>
              <w:t>6</w:t>
            </w:r>
          </w:p>
        </w:tc>
        <w:tc>
          <w:tcPr>
            <w:tcW w:w="1443"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Pr>
              <w:t>.400</w:t>
            </w:r>
            <w:r w:rsidRPr="007E3794">
              <w:rPr>
                <w:rFonts w:ascii="Simplified Arabic" w:hAnsi="Simplified Arabic" w:cs="Simplified Arabic"/>
                <w:sz w:val="24"/>
                <w:szCs w:val="24"/>
                <w:vertAlign w:val="superscript"/>
              </w:rPr>
              <w:t>**</w:t>
            </w:r>
          </w:p>
        </w:tc>
        <w:tc>
          <w:tcPr>
            <w:tcW w:w="560"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tl/>
              </w:rPr>
              <w:t>18</w:t>
            </w:r>
          </w:p>
        </w:tc>
        <w:tc>
          <w:tcPr>
            <w:tcW w:w="1445" w:type="dxa"/>
            <w:shd w:val="clear" w:color="auto" w:fill="auto"/>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Pr>
              <w:t>.319</w:t>
            </w:r>
            <w:r w:rsidRPr="007E3794">
              <w:rPr>
                <w:rFonts w:ascii="Simplified Arabic" w:hAnsi="Simplified Arabic" w:cs="Simplified Arabic"/>
                <w:sz w:val="24"/>
                <w:szCs w:val="24"/>
                <w:vertAlign w:val="superscript"/>
              </w:rPr>
              <w:t>**</w:t>
            </w:r>
          </w:p>
        </w:tc>
        <w:tc>
          <w:tcPr>
            <w:tcW w:w="556"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tl/>
              </w:rPr>
              <w:t>30</w:t>
            </w:r>
          </w:p>
        </w:tc>
        <w:tc>
          <w:tcPr>
            <w:tcW w:w="1347"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Pr>
              <w:t>.372</w:t>
            </w:r>
            <w:r w:rsidRPr="007E3794">
              <w:rPr>
                <w:rFonts w:ascii="Simplified Arabic" w:hAnsi="Simplified Arabic" w:cs="Simplified Arabic"/>
                <w:sz w:val="24"/>
                <w:szCs w:val="24"/>
                <w:vertAlign w:val="superscript"/>
              </w:rPr>
              <w:t>**</w:t>
            </w:r>
          </w:p>
        </w:tc>
        <w:tc>
          <w:tcPr>
            <w:tcW w:w="556"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tl/>
              </w:rPr>
              <w:t>42</w:t>
            </w:r>
          </w:p>
        </w:tc>
        <w:tc>
          <w:tcPr>
            <w:tcW w:w="1434"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Pr>
              <w:t>.429</w:t>
            </w:r>
            <w:r w:rsidRPr="007E3794">
              <w:rPr>
                <w:rFonts w:ascii="Simplified Arabic" w:hAnsi="Simplified Arabic" w:cs="Simplified Arabic"/>
                <w:sz w:val="24"/>
                <w:szCs w:val="24"/>
                <w:vertAlign w:val="superscript"/>
              </w:rPr>
              <w:t>**</w:t>
            </w:r>
          </w:p>
        </w:tc>
        <w:tc>
          <w:tcPr>
            <w:tcW w:w="528"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tl/>
              </w:rPr>
              <w:t>54</w:t>
            </w:r>
          </w:p>
        </w:tc>
        <w:tc>
          <w:tcPr>
            <w:tcW w:w="929"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Pr>
              <w:t>.195</w:t>
            </w:r>
            <w:r w:rsidRPr="007E3794">
              <w:rPr>
                <w:rFonts w:ascii="Simplified Arabic" w:hAnsi="Simplified Arabic" w:cs="Simplified Arabic"/>
                <w:sz w:val="24"/>
                <w:szCs w:val="24"/>
                <w:vertAlign w:val="superscript"/>
              </w:rPr>
              <w:t>*</w:t>
            </w:r>
          </w:p>
        </w:tc>
      </w:tr>
      <w:tr w:rsidR="00E95E60" w:rsidRPr="007E3794" w:rsidTr="00E95E60">
        <w:trPr>
          <w:jc w:val="center"/>
        </w:trPr>
        <w:tc>
          <w:tcPr>
            <w:tcW w:w="596"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tl/>
              </w:rPr>
              <w:t>7</w:t>
            </w:r>
          </w:p>
        </w:tc>
        <w:tc>
          <w:tcPr>
            <w:tcW w:w="1443"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Pr>
              <w:t>.394</w:t>
            </w:r>
            <w:r w:rsidRPr="007E3794">
              <w:rPr>
                <w:rFonts w:ascii="Simplified Arabic" w:hAnsi="Simplified Arabic" w:cs="Simplified Arabic"/>
                <w:sz w:val="24"/>
                <w:szCs w:val="24"/>
                <w:vertAlign w:val="superscript"/>
              </w:rPr>
              <w:t>**</w:t>
            </w:r>
          </w:p>
        </w:tc>
        <w:tc>
          <w:tcPr>
            <w:tcW w:w="560"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tl/>
              </w:rPr>
              <w:t>19</w:t>
            </w:r>
          </w:p>
        </w:tc>
        <w:tc>
          <w:tcPr>
            <w:tcW w:w="1445"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Pr>
              <w:t>.324</w:t>
            </w:r>
            <w:r w:rsidRPr="007E3794">
              <w:rPr>
                <w:rFonts w:ascii="Simplified Arabic" w:hAnsi="Simplified Arabic" w:cs="Simplified Arabic"/>
                <w:sz w:val="24"/>
                <w:szCs w:val="24"/>
                <w:vertAlign w:val="superscript"/>
              </w:rPr>
              <w:t>**</w:t>
            </w:r>
          </w:p>
        </w:tc>
        <w:tc>
          <w:tcPr>
            <w:tcW w:w="556"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tl/>
              </w:rPr>
              <w:t>31</w:t>
            </w:r>
          </w:p>
        </w:tc>
        <w:tc>
          <w:tcPr>
            <w:tcW w:w="1347"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Pr>
              <w:t>.441</w:t>
            </w:r>
            <w:r w:rsidRPr="007E3794">
              <w:rPr>
                <w:rFonts w:ascii="Simplified Arabic" w:hAnsi="Simplified Arabic" w:cs="Simplified Arabic"/>
                <w:sz w:val="24"/>
                <w:szCs w:val="24"/>
                <w:vertAlign w:val="superscript"/>
              </w:rPr>
              <w:t>**</w:t>
            </w:r>
          </w:p>
        </w:tc>
        <w:tc>
          <w:tcPr>
            <w:tcW w:w="556"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tl/>
              </w:rPr>
              <w:t>43</w:t>
            </w:r>
          </w:p>
        </w:tc>
        <w:tc>
          <w:tcPr>
            <w:tcW w:w="1434"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Pr>
              <w:t>.375</w:t>
            </w:r>
            <w:r w:rsidRPr="007E3794">
              <w:rPr>
                <w:rFonts w:ascii="Simplified Arabic" w:hAnsi="Simplified Arabic" w:cs="Simplified Arabic"/>
                <w:sz w:val="24"/>
                <w:szCs w:val="24"/>
                <w:vertAlign w:val="superscript"/>
              </w:rPr>
              <w:t>**</w:t>
            </w:r>
          </w:p>
        </w:tc>
        <w:tc>
          <w:tcPr>
            <w:tcW w:w="528"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tl/>
              </w:rPr>
              <w:t>55</w:t>
            </w:r>
          </w:p>
        </w:tc>
        <w:tc>
          <w:tcPr>
            <w:tcW w:w="929"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Pr>
              <w:t>.297</w:t>
            </w:r>
            <w:r w:rsidRPr="007E3794">
              <w:rPr>
                <w:rFonts w:ascii="Simplified Arabic" w:hAnsi="Simplified Arabic" w:cs="Simplified Arabic"/>
                <w:sz w:val="24"/>
                <w:szCs w:val="24"/>
                <w:vertAlign w:val="superscript"/>
              </w:rPr>
              <w:t>**</w:t>
            </w:r>
          </w:p>
        </w:tc>
      </w:tr>
      <w:tr w:rsidR="00E95E60" w:rsidRPr="007E3794" w:rsidTr="00E95E60">
        <w:trPr>
          <w:jc w:val="center"/>
        </w:trPr>
        <w:tc>
          <w:tcPr>
            <w:tcW w:w="596"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tl/>
              </w:rPr>
              <w:t>8</w:t>
            </w:r>
          </w:p>
        </w:tc>
        <w:tc>
          <w:tcPr>
            <w:tcW w:w="1443"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Pr>
              <w:t>.442</w:t>
            </w:r>
            <w:r w:rsidRPr="007E3794">
              <w:rPr>
                <w:rFonts w:ascii="Simplified Arabic" w:hAnsi="Simplified Arabic" w:cs="Simplified Arabic"/>
                <w:sz w:val="24"/>
                <w:szCs w:val="24"/>
                <w:vertAlign w:val="superscript"/>
              </w:rPr>
              <w:t>**</w:t>
            </w:r>
          </w:p>
        </w:tc>
        <w:tc>
          <w:tcPr>
            <w:tcW w:w="560"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tl/>
              </w:rPr>
              <w:t>20</w:t>
            </w:r>
          </w:p>
        </w:tc>
        <w:tc>
          <w:tcPr>
            <w:tcW w:w="1445"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Pr>
              <w:t>.300</w:t>
            </w:r>
            <w:r w:rsidRPr="007E3794">
              <w:rPr>
                <w:rFonts w:ascii="Simplified Arabic" w:hAnsi="Simplified Arabic" w:cs="Simplified Arabic"/>
                <w:sz w:val="24"/>
                <w:szCs w:val="24"/>
                <w:vertAlign w:val="superscript"/>
              </w:rPr>
              <w:t>**</w:t>
            </w:r>
          </w:p>
        </w:tc>
        <w:tc>
          <w:tcPr>
            <w:tcW w:w="556"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tl/>
              </w:rPr>
              <w:t>32</w:t>
            </w:r>
          </w:p>
        </w:tc>
        <w:tc>
          <w:tcPr>
            <w:tcW w:w="1347"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Pr>
              <w:t>.382</w:t>
            </w:r>
            <w:r w:rsidRPr="007E3794">
              <w:rPr>
                <w:rFonts w:ascii="Simplified Arabic" w:hAnsi="Simplified Arabic" w:cs="Simplified Arabic"/>
                <w:sz w:val="24"/>
                <w:szCs w:val="24"/>
                <w:vertAlign w:val="superscript"/>
              </w:rPr>
              <w:t>**</w:t>
            </w:r>
          </w:p>
        </w:tc>
        <w:tc>
          <w:tcPr>
            <w:tcW w:w="556"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tl/>
              </w:rPr>
              <w:t>44</w:t>
            </w:r>
          </w:p>
        </w:tc>
        <w:tc>
          <w:tcPr>
            <w:tcW w:w="1434"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Pr>
              <w:t>.314</w:t>
            </w:r>
            <w:r w:rsidRPr="007E3794">
              <w:rPr>
                <w:rFonts w:ascii="Simplified Arabic" w:hAnsi="Simplified Arabic" w:cs="Simplified Arabic"/>
                <w:sz w:val="24"/>
                <w:szCs w:val="24"/>
                <w:vertAlign w:val="superscript"/>
              </w:rPr>
              <w:t>**</w:t>
            </w:r>
          </w:p>
        </w:tc>
        <w:tc>
          <w:tcPr>
            <w:tcW w:w="528"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tl/>
              </w:rPr>
              <w:t>56</w:t>
            </w:r>
          </w:p>
        </w:tc>
        <w:tc>
          <w:tcPr>
            <w:tcW w:w="929"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Pr>
              <w:t>.482</w:t>
            </w:r>
            <w:r w:rsidRPr="007E3794">
              <w:rPr>
                <w:rFonts w:ascii="Simplified Arabic" w:hAnsi="Simplified Arabic" w:cs="Simplified Arabic"/>
                <w:sz w:val="24"/>
                <w:szCs w:val="24"/>
                <w:vertAlign w:val="superscript"/>
              </w:rPr>
              <w:t>**</w:t>
            </w:r>
          </w:p>
        </w:tc>
      </w:tr>
      <w:tr w:rsidR="00E95E60" w:rsidRPr="007E3794" w:rsidTr="00E95E60">
        <w:trPr>
          <w:jc w:val="center"/>
        </w:trPr>
        <w:tc>
          <w:tcPr>
            <w:tcW w:w="596"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tl/>
              </w:rPr>
              <w:t>9</w:t>
            </w:r>
          </w:p>
        </w:tc>
        <w:tc>
          <w:tcPr>
            <w:tcW w:w="1443"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Pr>
              <w:t>.492</w:t>
            </w:r>
            <w:r w:rsidRPr="007E3794">
              <w:rPr>
                <w:rFonts w:ascii="Simplified Arabic" w:hAnsi="Simplified Arabic" w:cs="Simplified Arabic"/>
                <w:sz w:val="24"/>
                <w:szCs w:val="24"/>
                <w:vertAlign w:val="superscript"/>
              </w:rPr>
              <w:t>**</w:t>
            </w:r>
          </w:p>
        </w:tc>
        <w:tc>
          <w:tcPr>
            <w:tcW w:w="560"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tl/>
              </w:rPr>
              <w:t>21</w:t>
            </w:r>
          </w:p>
        </w:tc>
        <w:tc>
          <w:tcPr>
            <w:tcW w:w="1445"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Pr>
              <w:t>.382</w:t>
            </w:r>
            <w:r w:rsidRPr="007E3794">
              <w:rPr>
                <w:rFonts w:ascii="Simplified Arabic" w:hAnsi="Simplified Arabic" w:cs="Simplified Arabic"/>
                <w:sz w:val="24"/>
                <w:szCs w:val="24"/>
                <w:vertAlign w:val="superscript"/>
              </w:rPr>
              <w:t>**</w:t>
            </w:r>
          </w:p>
        </w:tc>
        <w:tc>
          <w:tcPr>
            <w:tcW w:w="556"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tl/>
              </w:rPr>
              <w:t>33</w:t>
            </w:r>
          </w:p>
        </w:tc>
        <w:tc>
          <w:tcPr>
            <w:tcW w:w="1347"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Pr>
              <w:t>.347</w:t>
            </w:r>
            <w:r w:rsidRPr="007E3794">
              <w:rPr>
                <w:rFonts w:ascii="Simplified Arabic" w:hAnsi="Simplified Arabic" w:cs="Simplified Arabic"/>
                <w:sz w:val="24"/>
                <w:szCs w:val="24"/>
                <w:vertAlign w:val="superscript"/>
              </w:rPr>
              <w:t>**</w:t>
            </w:r>
          </w:p>
        </w:tc>
        <w:tc>
          <w:tcPr>
            <w:tcW w:w="556"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tl/>
              </w:rPr>
              <w:t>45</w:t>
            </w:r>
          </w:p>
        </w:tc>
        <w:tc>
          <w:tcPr>
            <w:tcW w:w="1434"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Pr>
              <w:t>.492</w:t>
            </w:r>
            <w:r w:rsidRPr="007E3794">
              <w:rPr>
                <w:rFonts w:ascii="Simplified Arabic" w:hAnsi="Simplified Arabic" w:cs="Simplified Arabic"/>
                <w:sz w:val="24"/>
                <w:szCs w:val="24"/>
                <w:vertAlign w:val="superscript"/>
              </w:rPr>
              <w:t>**</w:t>
            </w:r>
          </w:p>
        </w:tc>
        <w:tc>
          <w:tcPr>
            <w:tcW w:w="528"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tl/>
              </w:rPr>
              <w:t>57</w:t>
            </w:r>
          </w:p>
        </w:tc>
        <w:tc>
          <w:tcPr>
            <w:tcW w:w="929"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Pr>
              <w:t>.401</w:t>
            </w:r>
            <w:r w:rsidRPr="007E3794">
              <w:rPr>
                <w:rFonts w:ascii="Simplified Arabic" w:hAnsi="Simplified Arabic" w:cs="Simplified Arabic"/>
                <w:sz w:val="24"/>
                <w:szCs w:val="24"/>
                <w:vertAlign w:val="superscript"/>
              </w:rPr>
              <w:t>**</w:t>
            </w:r>
          </w:p>
        </w:tc>
      </w:tr>
      <w:tr w:rsidR="00E95E60" w:rsidRPr="007E3794" w:rsidTr="00E95E60">
        <w:trPr>
          <w:jc w:val="center"/>
        </w:trPr>
        <w:tc>
          <w:tcPr>
            <w:tcW w:w="596"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tl/>
              </w:rPr>
              <w:t>10</w:t>
            </w:r>
          </w:p>
        </w:tc>
        <w:tc>
          <w:tcPr>
            <w:tcW w:w="1443"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Pr>
              <w:t>.499</w:t>
            </w:r>
            <w:r w:rsidRPr="007E3794">
              <w:rPr>
                <w:rFonts w:ascii="Simplified Arabic" w:hAnsi="Simplified Arabic" w:cs="Simplified Arabic"/>
                <w:sz w:val="24"/>
                <w:szCs w:val="24"/>
                <w:vertAlign w:val="superscript"/>
              </w:rPr>
              <w:t>**</w:t>
            </w:r>
          </w:p>
        </w:tc>
        <w:tc>
          <w:tcPr>
            <w:tcW w:w="560"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tl/>
              </w:rPr>
              <w:t>22</w:t>
            </w:r>
          </w:p>
        </w:tc>
        <w:tc>
          <w:tcPr>
            <w:tcW w:w="1445"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Pr>
              <w:t>.429</w:t>
            </w:r>
            <w:r w:rsidRPr="007E3794">
              <w:rPr>
                <w:rFonts w:ascii="Simplified Arabic" w:hAnsi="Simplified Arabic" w:cs="Simplified Arabic"/>
                <w:sz w:val="24"/>
                <w:szCs w:val="24"/>
                <w:vertAlign w:val="superscript"/>
              </w:rPr>
              <w:t>**</w:t>
            </w:r>
          </w:p>
        </w:tc>
        <w:tc>
          <w:tcPr>
            <w:tcW w:w="556"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tl/>
              </w:rPr>
              <w:t>34</w:t>
            </w:r>
          </w:p>
        </w:tc>
        <w:tc>
          <w:tcPr>
            <w:tcW w:w="1347"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Pr>
              <w:t>.238</w:t>
            </w:r>
            <w:r w:rsidRPr="007E3794">
              <w:rPr>
                <w:rFonts w:ascii="Simplified Arabic" w:hAnsi="Simplified Arabic" w:cs="Simplified Arabic"/>
                <w:sz w:val="24"/>
                <w:szCs w:val="24"/>
                <w:vertAlign w:val="superscript"/>
              </w:rPr>
              <w:t>**</w:t>
            </w:r>
          </w:p>
        </w:tc>
        <w:tc>
          <w:tcPr>
            <w:tcW w:w="556"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tl/>
              </w:rPr>
              <w:t>46</w:t>
            </w:r>
          </w:p>
        </w:tc>
        <w:tc>
          <w:tcPr>
            <w:tcW w:w="1434"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Pr>
              <w:t>.304</w:t>
            </w:r>
            <w:r w:rsidRPr="007E3794">
              <w:rPr>
                <w:rFonts w:ascii="Simplified Arabic" w:hAnsi="Simplified Arabic" w:cs="Simplified Arabic"/>
                <w:sz w:val="24"/>
                <w:szCs w:val="24"/>
                <w:vertAlign w:val="superscript"/>
              </w:rPr>
              <w:t>**</w:t>
            </w:r>
          </w:p>
        </w:tc>
        <w:tc>
          <w:tcPr>
            <w:tcW w:w="528"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tl/>
              </w:rPr>
              <w:t>58</w:t>
            </w:r>
          </w:p>
        </w:tc>
        <w:tc>
          <w:tcPr>
            <w:tcW w:w="929"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Pr>
              <w:t>.193</w:t>
            </w:r>
            <w:r w:rsidRPr="007E3794">
              <w:rPr>
                <w:rFonts w:ascii="Simplified Arabic" w:hAnsi="Simplified Arabic" w:cs="Simplified Arabic"/>
                <w:sz w:val="24"/>
                <w:szCs w:val="24"/>
                <w:vertAlign w:val="superscript"/>
              </w:rPr>
              <w:t>*</w:t>
            </w:r>
          </w:p>
        </w:tc>
      </w:tr>
      <w:tr w:rsidR="00E95E60" w:rsidRPr="007E3794" w:rsidTr="00E95E60">
        <w:trPr>
          <w:jc w:val="center"/>
        </w:trPr>
        <w:tc>
          <w:tcPr>
            <w:tcW w:w="596"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tl/>
              </w:rPr>
              <w:t>11</w:t>
            </w:r>
          </w:p>
        </w:tc>
        <w:tc>
          <w:tcPr>
            <w:tcW w:w="1443"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Pr>
              <w:t>.339</w:t>
            </w:r>
            <w:r w:rsidRPr="007E3794">
              <w:rPr>
                <w:rFonts w:ascii="Simplified Arabic" w:hAnsi="Simplified Arabic" w:cs="Simplified Arabic"/>
                <w:sz w:val="24"/>
                <w:szCs w:val="24"/>
                <w:vertAlign w:val="superscript"/>
              </w:rPr>
              <w:t>**</w:t>
            </w:r>
          </w:p>
        </w:tc>
        <w:tc>
          <w:tcPr>
            <w:tcW w:w="560"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tl/>
              </w:rPr>
              <w:t>23</w:t>
            </w:r>
          </w:p>
        </w:tc>
        <w:tc>
          <w:tcPr>
            <w:tcW w:w="1445" w:type="dxa"/>
            <w:shd w:val="clear" w:color="auto" w:fill="D9D9D9" w:themeFill="background1" w:themeFillShade="D9"/>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Pr>
              <w:t>.175</w:t>
            </w:r>
            <w:r w:rsidRPr="007E3794">
              <w:rPr>
                <w:rFonts w:ascii="Simplified Arabic" w:hAnsi="Simplified Arabic" w:cs="Simplified Arabic"/>
                <w:sz w:val="24"/>
                <w:szCs w:val="24"/>
                <w:vertAlign w:val="superscript"/>
              </w:rPr>
              <w:t>*</w:t>
            </w:r>
          </w:p>
        </w:tc>
        <w:tc>
          <w:tcPr>
            <w:tcW w:w="556"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tl/>
              </w:rPr>
              <w:t>35</w:t>
            </w:r>
          </w:p>
        </w:tc>
        <w:tc>
          <w:tcPr>
            <w:tcW w:w="1347"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Pr>
              <w:t>.382</w:t>
            </w:r>
            <w:r w:rsidRPr="007E3794">
              <w:rPr>
                <w:rFonts w:ascii="Simplified Arabic" w:hAnsi="Simplified Arabic" w:cs="Simplified Arabic"/>
                <w:sz w:val="24"/>
                <w:szCs w:val="24"/>
                <w:vertAlign w:val="superscript"/>
              </w:rPr>
              <w:t>**</w:t>
            </w:r>
          </w:p>
        </w:tc>
        <w:tc>
          <w:tcPr>
            <w:tcW w:w="556"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tl/>
              </w:rPr>
              <w:t>47</w:t>
            </w:r>
          </w:p>
        </w:tc>
        <w:tc>
          <w:tcPr>
            <w:tcW w:w="1434"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Pr>
              <w:t>.430</w:t>
            </w:r>
            <w:r w:rsidRPr="007E3794">
              <w:rPr>
                <w:rFonts w:ascii="Simplified Arabic" w:hAnsi="Simplified Arabic" w:cs="Simplified Arabic"/>
                <w:sz w:val="24"/>
                <w:szCs w:val="24"/>
                <w:vertAlign w:val="superscript"/>
              </w:rPr>
              <w:t>**</w:t>
            </w:r>
          </w:p>
        </w:tc>
        <w:tc>
          <w:tcPr>
            <w:tcW w:w="528" w:type="dxa"/>
            <w:shd w:val="clear" w:color="auto" w:fill="auto"/>
          </w:tcPr>
          <w:p w:rsidR="00E95E60" w:rsidRPr="007E3794" w:rsidRDefault="00E95E60" w:rsidP="00E95E60">
            <w:pPr>
              <w:pStyle w:val="NoSpacing"/>
              <w:rPr>
                <w:rFonts w:ascii="Simplified Arabic" w:eastAsiaTheme="minorHAnsi" w:hAnsi="Simplified Arabic" w:cs="Simplified Arabic"/>
                <w:color w:val="auto"/>
                <w:sz w:val="24"/>
                <w:szCs w:val="24"/>
                <w:rtl/>
              </w:rPr>
            </w:pPr>
          </w:p>
        </w:tc>
        <w:tc>
          <w:tcPr>
            <w:tcW w:w="929" w:type="dxa"/>
            <w:shd w:val="clear" w:color="auto" w:fill="auto"/>
          </w:tcPr>
          <w:p w:rsidR="00E95E60" w:rsidRPr="007E3794" w:rsidRDefault="00E95E60" w:rsidP="00E95E60">
            <w:pPr>
              <w:pStyle w:val="NoSpacing"/>
              <w:rPr>
                <w:rFonts w:ascii="Simplified Arabic" w:eastAsiaTheme="minorHAnsi" w:hAnsi="Simplified Arabic" w:cs="Simplified Arabic"/>
                <w:color w:val="auto"/>
                <w:sz w:val="24"/>
                <w:szCs w:val="24"/>
                <w:lang w:val="en-GB"/>
              </w:rPr>
            </w:pPr>
          </w:p>
        </w:tc>
      </w:tr>
      <w:tr w:rsidR="00E95E60" w:rsidRPr="007E3794" w:rsidTr="00E95E60">
        <w:trPr>
          <w:jc w:val="center"/>
        </w:trPr>
        <w:tc>
          <w:tcPr>
            <w:tcW w:w="596"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tl/>
              </w:rPr>
              <w:t>12</w:t>
            </w:r>
          </w:p>
        </w:tc>
        <w:tc>
          <w:tcPr>
            <w:tcW w:w="1443"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Pr>
              <w:t>.368</w:t>
            </w:r>
            <w:r w:rsidRPr="007E3794">
              <w:rPr>
                <w:rFonts w:ascii="Simplified Arabic" w:hAnsi="Simplified Arabic" w:cs="Simplified Arabic"/>
                <w:sz w:val="24"/>
                <w:szCs w:val="24"/>
                <w:vertAlign w:val="superscript"/>
              </w:rPr>
              <w:t>**</w:t>
            </w:r>
          </w:p>
        </w:tc>
        <w:tc>
          <w:tcPr>
            <w:tcW w:w="560"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tl/>
              </w:rPr>
              <w:t>24</w:t>
            </w:r>
          </w:p>
        </w:tc>
        <w:tc>
          <w:tcPr>
            <w:tcW w:w="1445"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Pr>
              <w:t>.382</w:t>
            </w:r>
            <w:r w:rsidRPr="007E3794">
              <w:rPr>
                <w:rFonts w:ascii="Simplified Arabic" w:hAnsi="Simplified Arabic" w:cs="Simplified Arabic"/>
                <w:sz w:val="24"/>
                <w:szCs w:val="24"/>
                <w:vertAlign w:val="superscript"/>
              </w:rPr>
              <w:t>**</w:t>
            </w:r>
          </w:p>
        </w:tc>
        <w:tc>
          <w:tcPr>
            <w:tcW w:w="556"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tl/>
              </w:rPr>
              <w:t>36</w:t>
            </w:r>
          </w:p>
        </w:tc>
        <w:tc>
          <w:tcPr>
            <w:tcW w:w="1347" w:type="dxa"/>
            <w:shd w:val="clear" w:color="auto" w:fill="auto"/>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Pr>
              <w:t>.410</w:t>
            </w:r>
            <w:r w:rsidRPr="007E3794">
              <w:rPr>
                <w:rFonts w:ascii="Simplified Arabic" w:hAnsi="Simplified Arabic" w:cs="Simplified Arabic"/>
                <w:sz w:val="24"/>
                <w:szCs w:val="24"/>
                <w:vertAlign w:val="superscript"/>
              </w:rPr>
              <w:t>**</w:t>
            </w:r>
          </w:p>
        </w:tc>
        <w:tc>
          <w:tcPr>
            <w:tcW w:w="556"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tl/>
              </w:rPr>
              <w:t>48</w:t>
            </w:r>
          </w:p>
        </w:tc>
        <w:tc>
          <w:tcPr>
            <w:tcW w:w="1434" w:type="dxa"/>
          </w:tcPr>
          <w:p w:rsidR="00E95E60" w:rsidRPr="007E3794" w:rsidRDefault="00E95E60" w:rsidP="00E95E60">
            <w:pPr>
              <w:pStyle w:val="NoSpacing"/>
              <w:rPr>
                <w:rFonts w:ascii="Simplified Arabic" w:hAnsi="Simplified Arabic" w:cs="Simplified Arabic"/>
                <w:sz w:val="24"/>
                <w:szCs w:val="24"/>
                <w:rtl/>
              </w:rPr>
            </w:pPr>
            <w:r w:rsidRPr="007E3794">
              <w:rPr>
                <w:rFonts w:ascii="Simplified Arabic" w:hAnsi="Simplified Arabic" w:cs="Simplified Arabic"/>
                <w:sz w:val="24"/>
                <w:szCs w:val="24"/>
              </w:rPr>
              <w:t>.396</w:t>
            </w:r>
            <w:r w:rsidRPr="007E3794">
              <w:rPr>
                <w:rFonts w:ascii="Simplified Arabic" w:hAnsi="Simplified Arabic" w:cs="Simplified Arabic"/>
                <w:sz w:val="24"/>
                <w:szCs w:val="24"/>
                <w:vertAlign w:val="superscript"/>
              </w:rPr>
              <w:t>**</w:t>
            </w:r>
          </w:p>
        </w:tc>
        <w:tc>
          <w:tcPr>
            <w:tcW w:w="528" w:type="dxa"/>
            <w:shd w:val="clear" w:color="auto" w:fill="auto"/>
          </w:tcPr>
          <w:p w:rsidR="00E95E60" w:rsidRPr="007E3794" w:rsidRDefault="00E95E60" w:rsidP="00E95E60">
            <w:pPr>
              <w:pStyle w:val="NoSpacing"/>
              <w:rPr>
                <w:rFonts w:ascii="Simplified Arabic" w:eastAsiaTheme="minorHAnsi" w:hAnsi="Simplified Arabic" w:cs="Simplified Arabic"/>
                <w:color w:val="auto"/>
                <w:sz w:val="24"/>
                <w:szCs w:val="24"/>
                <w:rtl/>
              </w:rPr>
            </w:pPr>
          </w:p>
        </w:tc>
        <w:tc>
          <w:tcPr>
            <w:tcW w:w="929" w:type="dxa"/>
            <w:shd w:val="clear" w:color="auto" w:fill="auto"/>
          </w:tcPr>
          <w:p w:rsidR="00E95E60" w:rsidRPr="007E3794" w:rsidRDefault="00E95E60" w:rsidP="00E95E60">
            <w:pPr>
              <w:pStyle w:val="NoSpacing"/>
              <w:rPr>
                <w:rFonts w:ascii="Simplified Arabic" w:eastAsiaTheme="minorHAnsi" w:hAnsi="Simplified Arabic" w:cs="Simplified Arabic"/>
                <w:color w:val="auto"/>
                <w:sz w:val="24"/>
                <w:szCs w:val="24"/>
                <w:lang w:val="en-GB"/>
              </w:rPr>
            </w:pPr>
          </w:p>
        </w:tc>
      </w:tr>
    </w:tbl>
    <w:tbl>
      <w:tblPr>
        <w:bidiVisual/>
        <w:tblW w:w="5760" w:type="dxa"/>
        <w:tblLook w:val="04A0" w:firstRow="1" w:lastRow="0" w:firstColumn="1" w:lastColumn="0" w:noHBand="0" w:noVBand="1"/>
      </w:tblPr>
      <w:tblGrid>
        <w:gridCol w:w="5760"/>
      </w:tblGrid>
      <w:tr w:rsidR="00D103AD" w:rsidRPr="007E3794" w:rsidTr="009678BC">
        <w:trPr>
          <w:trHeight w:val="300"/>
        </w:trPr>
        <w:tc>
          <w:tcPr>
            <w:tcW w:w="5760" w:type="dxa"/>
            <w:tcBorders>
              <w:top w:val="nil"/>
              <w:left w:val="nil"/>
              <w:bottom w:val="nil"/>
              <w:right w:val="nil"/>
            </w:tcBorders>
            <w:shd w:val="clear" w:color="auto" w:fill="auto"/>
            <w:noWrap/>
            <w:vAlign w:val="bottom"/>
            <w:hideMark/>
          </w:tcPr>
          <w:p w:rsidR="00D103AD" w:rsidRPr="007E3794" w:rsidRDefault="00D103AD" w:rsidP="00D103AD">
            <w:pPr>
              <w:spacing w:after="0" w:line="240" w:lineRule="auto"/>
              <w:rPr>
                <w:rFonts w:ascii="Simplified Arabic" w:hAnsi="Simplified Arabic" w:cs="Simplified Arabic"/>
                <w:sz w:val="24"/>
                <w:szCs w:val="24"/>
              </w:rPr>
            </w:pPr>
            <w:r w:rsidRPr="007E3794">
              <w:rPr>
                <w:rFonts w:ascii="Simplified Arabic" w:hAnsi="Simplified Arabic" w:cs="Simplified Arabic"/>
                <w:sz w:val="24"/>
                <w:szCs w:val="24"/>
                <w:rtl/>
              </w:rPr>
              <w:t>* تعني ارتباط معنوية عند مستوى 0.05</w:t>
            </w:r>
          </w:p>
        </w:tc>
      </w:tr>
      <w:tr w:rsidR="00D103AD" w:rsidRPr="007E3794" w:rsidTr="009678BC">
        <w:trPr>
          <w:trHeight w:val="300"/>
        </w:trPr>
        <w:tc>
          <w:tcPr>
            <w:tcW w:w="5760" w:type="dxa"/>
            <w:tcBorders>
              <w:top w:val="nil"/>
              <w:left w:val="nil"/>
              <w:bottom w:val="nil"/>
              <w:right w:val="nil"/>
            </w:tcBorders>
            <w:shd w:val="clear" w:color="auto" w:fill="auto"/>
            <w:noWrap/>
            <w:vAlign w:val="bottom"/>
            <w:hideMark/>
          </w:tcPr>
          <w:p w:rsidR="0009590D" w:rsidRPr="007E3794" w:rsidRDefault="00D103AD" w:rsidP="0009590D">
            <w:pPr>
              <w:spacing w:after="0" w:line="240" w:lineRule="auto"/>
              <w:rPr>
                <w:rFonts w:ascii="Simplified Arabic" w:hAnsi="Simplified Arabic" w:cs="Simplified Arabic"/>
                <w:sz w:val="24"/>
                <w:szCs w:val="24"/>
                <w:rtl/>
              </w:rPr>
            </w:pPr>
            <w:r w:rsidRPr="007E3794">
              <w:rPr>
                <w:rFonts w:ascii="Simplified Arabic" w:hAnsi="Simplified Arabic" w:cs="Simplified Arabic"/>
                <w:sz w:val="24"/>
                <w:szCs w:val="24"/>
                <w:rtl/>
              </w:rPr>
              <w:t>** تعني ارتباط معنوية عند مستوى 0.01</w:t>
            </w:r>
          </w:p>
        </w:tc>
      </w:tr>
    </w:tbl>
    <w:p w:rsidR="00D103AD" w:rsidRDefault="00D103AD" w:rsidP="00D103AD">
      <w:pPr>
        <w:bidi w:val="0"/>
        <w:spacing w:after="0" w:line="240" w:lineRule="auto"/>
        <w:ind w:right="0" w:firstLine="0"/>
        <w:jc w:val="right"/>
        <w:rPr>
          <w:rFonts w:ascii="Simplified Arabic" w:eastAsiaTheme="minorHAnsi" w:hAnsi="Simplified Arabic" w:cs="Simplified Arabic"/>
          <w:b/>
          <w:bCs/>
          <w:color w:val="auto"/>
          <w:szCs w:val="28"/>
          <w:rtl/>
        </w:rPr>
      </w:pPr>
      <w:r w:rsidRPr="004410D7">
        <w:rPr>
          <w:rFonts w:ascii="Simplified Arabic" w:eastAsiaTheme="minorHAnsi" w:hAnsi="Simplified Arabic" w:cs="Simplified Arabic"/>
          <w:b/>
          <w:bCs/>
          <w:color w:val="auto"/>
          <w:szCs w:val="28"/>
          <w:rtl/>
        </w:rPr>
        <w:t>مؤ</w:t>
      </w:r>
      <w:r w:rsidR="007B3804">
        <w:rPr>
          <w:rFonts w:ascii="Simplified Arabic" w:eastAsiaTheme="minorHAnsi" w:hAnsi="Simplified Arabic" w:cs="Simplified Arabic"/>
          <w:b/>
          <w:bCs/>
          <w:color w:val="auto"/>
          <w:szCs w:val="28"/>
          <w:rtl/>
        </w:rPr>
        <w:t>شرات الصدق والثبات لأداة</w:t>
      </w:r>
      <w:r w:rsidR="000B6759" w:rsidRPr="004410D7">
        <w:rPr>
          <w:rFonts w:ascii="Simplified Arabic" w:eastAsiaTheme="minorHAnsi" w:hAnsi="Simplified Arabic" w:cs="Simplified Arabic"/>
          <w:b/>
          <w:bCs/>
          <w:color w:val="auto"/>
          <w:szCs w:val="28"/>
          <w:rtl/>
        </w:rPr>
        <w:t xml:space="preserve"> البحث</w:t>
      </w:r>
      <w:r w:rsidRPr="004410D7">
        <w:rPr>
          <w:rFonts w:ascii="Simplified Arabic" w:eastAsiaTheme="minorHAnsi" w:hAnsi="Simplified Arabic" w:cs="Simplified Arabic"/>
          <w:b/>
          <w:bCs/>
          <w:color w:val="auto"/>
          <w:szCs w:val="28"/>
          <w:rtl/>
        </w:rPr>
        <w:t>:</w:t>
      </w:r>
    </w:p>
    <w:p w:rsidR="00732756" w:rsidRPr="007E3794" w:rsidRDefault="00905B19" w:rsidP="00905B19">
      <w:pPr>
        <w:bidi w:val="0"/>
        <w:spacing w:after="0" w:line="240" w:lineRule="auto"/>
        <w:ind w:right="0" w:firstLine="0"/>
        <w:jc w:val="right"/>
        <w:rPr>
          <w:rFonts w:ascii="Simplified Arabic" w:eastAsiaTheme="minorHAnsi" w:hAnsi="Simplified Arabic" w:cs="Simplified Arabic"/>
          <w:color w:val="auto"/>
          <w:sz w:val="24"/>
          <w:szCs w:val="24"/>
          <w:rtl/>
        </w:rPr>
      </w:pPr>
      <w:r>
        <w:rPr>
          <w:rFonts w:ascii="Simplified Arabic" w:eastAsiaTheme="minorHAnsi" w:hAnsi="Simplified Arabic" w:cs="Simplified Arabic" w:hint="cs"/>
          <w:color w:val="auto"/>
          <w:sz w:val="24"/>
          <w:szCs w:val="24"/>
          <w:rtl/>
        </w:rPr>
        <w:t xml:space="preserve">    </w:t>
      </w:r>
      <w:r w:rsidR="00E95E60" w:rsidRPr="007E3794">
        <w:rPr>
          <w:rFonts w:ascii="Simplified Arabic" w:eastAsiaTheme="minorHAnsi" w:hAnsi="Simplified Arabic" w:cs="Simplified Arabic"/>
          <w:color w:val="auto"/>
          <w:sz w:val="24"/>
          <w:szCs w:val="24"/>
          <w:rtl/>
        </w:rPr>
        <w:t>قام الباحث</w:t>
      </w:r>
      <w:r w:rsidR="00732756" w:rsidRPr="007E3794">
        <w:rPr>
          <w:rFonts w:ascii="Simplified Arabic" w:eastAsiaTheme="minorHAnsi" w:hAnsi="Simplified Arabic" w:cs="Simplified Arabic"/>
          <w:color w:val="auto"/>
          <w:sz w:val="24"/>
          <w:szCs w:val="24"/>
          <w:rtl/>
        </w:rPr>
        <w:t xml:space="preserve"> </w:t>
      </w:r>
      <w:r w:rsidR="007B3804">
        <w:rPr>
          <w:rFonts w:ascii="Simplified Arabic" w:eastAsiaTheme="minorHAnsi" w:hAnsi="Simplified Arabic" w:cs="Simplified Arabic"/>
          <w:color w:val="auto"/>
          <w:sz w:val="24"/>
          <w:szCs w:val="24"/>
          <w:rtl/>
        </w:rPr>
        <w:t>باستخراج الصدق الظاهري للمقياس وذلك بعرضه</w:t>
      </w:r>
      <w:r w:rsidR="00732756" w:rsidRPr="007E3794">
        <w:rPr>
          <w:rFonts w:ascii="Simplified Arabic" w:eastAsiaTheme="minorHAnsi" w:hAnsi="Simplified Arabic" w:cs="Simplified Arabic"/>
          <w:color w:val="auto"/>
          <w:sz w:val="24"/>
          <w:szCs w:val="24"/>
          <w:rtl/>
        </w:rPr>
        <w:t xml:space="preserve"> على مجموعة من ا</w:t>
      </w:r>
      <w:r w:rsidR="00FD2CD9" w:rsidRPr="007E3794">
        <w:rPr>
          <w:rFonts w:ascii="Simplified Arabic" w:eastAsiaTheme="minorHAnsi" w:hAnsi="Simplified Arabic" w:cs="Simplified Arabic"/>
          <w:color w:val="auto"/>
          <w:sz w:val="24"/>
          <w:szCs w:val="24"/>
          <w:rtl/>
        </w:rPr>
        <w:t xml:space="preserve">لخبراء المختصين، واستخرج </w:t>
      </w:r>
      <w:r w:rsidR="007B3804">
        <w:rPr>
          <w:rFonts w:ascii="Simplified Arabic" w:eastAsiaTheme="minorHAnsi" w:hAnsi="Simplified Arabic" w:cs="Simplified Arabic"/>
          <w:color w:val="auto"/>
          <w:sz w:val="24"/>
          <w:szCs w:val="24"/>
          <w:rtl/>
        </w:rPr>
        <w:t>صدق البناء للمقياس من خلال تحليل فقرات المقياس</w:t>
      </w:r>
      <w:r w:rsidR="00732756" w:rsidRPr="007E3794">
        <w:rPr>
          <w:rFonts w:ascii="Simplified Arabic" w:eastAsiaTheme="minorHAnsi" w:hAnsi="Simplified Arabic" w:cs="Simplified Arabic"/>
          <w:color w:val="auto"/>
          <w:sz w:val="24"/>
          <w:szCs w:val="24"/>
          <w:rtl/>
        </w:rPr>
        <w:t xml:space="preserve"> احصائيا</w:t>
      </w:r>
      <w:r w:rsidR="00AC491B" w:rsidRPr="007E3794">
        <w:rPr>
          <w:rFonts w:ascii="Simplified Arabic" w:eastAsiaTheme="minorHAnsi" w:hAnsi="Simplified Arabic" w:cs="Simplified Arabic"/>
          <w:color w:val="auto"/>
          <w:sz w:val="24"/>
          <w:szCs w:val="24"/>
          <w:rtl/>
        </w:rPr>
        <w:t xml:space="preserve"> ،</w:t>
      </w:r>
      <w:r w:rsidR="007B3804">
        <w:rPr>
          <w:rFonts w:ascii="Simplified Arabic" w:eastAsiaTheme="minorHAnsi" w:hAnsi="Simplified Arabic" w:cs="Simplified Arabic"/>
          <w:color w:val="auto"/>
          <w:sz w:val="24"/>
          <w:szCs w:val="24"/>
          <w:rtl/>
        </w:rPr>
        <w:t>كما تم استخراج الثبات للمقياس</w:t>
      </w:r>
      <w:r w:rsidR="00732756" w:rsidRPr="007E3794">
        <w:rPr>
          <w:rFonts w:ascii="Simplified Arabic" w:eastAsiaTheme="minorHAnsi" w:hAnsi="Simplified Arabic" w:cs="Simplified Arabic"/>
          <w:color w:val="auto"/>
          <w:sz w:val="24"/>
          <w:szCs w:val="24"/>
          <w:rtl/>
        </w:rPr>
        <w:t xml:space="preserve"> عن طريق التجزئة النصفية وعن طريق الفا كرونباخ لعينة مكونة من (40) فردا، حيث تبين ان معامل الثبات عن </w:t>
      </w:r>
      <w:r w:rsidR="00732756" w:rsidRPr="007E3794">
        <w:rPr>
          <w:rFonts w:ascii="Simplified Arabic" w:eastAsiaTheme="minorHAnsi" w:hAnsi="Simplified Arabic" w:cs="Simplified Arabic"/>
          <w:color w:val="auto"/>
          <w:sz w:val="24"/>
          <w:szCs w:val="24"/>
          <w:rtl/>
        </w:rPr>
        <w:lastRenderedPageBreak/>
        <w:t xml:space="preserve">طريق التجزئة النصفية </w:t>
      </w:r>
      <w:r w:rsidR="007B3804">
        <w:rPr>
          <w:rFonts w:ascii="Simplified Arabic" w:eastAsiaTheme="minorHAnsi" w:hAnsi="Simplified Arabic" w:cs="Simplified Arabic"/>
          <w:color w:val="auto"/>
          <w:sz w:val="24"/>
          <w:szCs w:val="24"/>
          <w:rtl/>
        </w:rPr>
        <w:t>هو</w:t>
      </w:r>
      <w:r w:rsidR="00732756" w:rsidRPr="007E3794">
        <w:rPr>
          <w:rFonts w:ascii="Simplified Arabic" w:eastAsiaTheme="minorHAnsi" w:hAnsi="Simplified Arabic" w:cs="Simplified Arabic"/>
          <w:color w:val="auto"/>
          <w:sz w:val="24"/>
          <w:szCs w:val="24"/>
          <w:rtl/>
        </w:rPr>
        <w:t xml:space="preserve"> (0.</w:t>
      </w:r>
      <w:r w:rsidR="00FD2CD9" w:rsidRPr="007E3794">
        <w:rPr>
          <w:rFonts w:ascii="Simplified Arabic" w:eastAsiaTheme="minorHAnsi" w:hAnsi="Simplified Arabic" w:cs="Simplified Arabic"/>
          <w:color w:val="auto"/>
          <w:sz w:val="24"/>
          <w:szCs w:val="24"/>
          <w:rtl/>
        </w:rPr>
        <w:t>69</w:t>
      </w:r>
      <w:r w:rsidR="00732756" w:rsidRPr="007E3794">
        <w:rPr>
          <w:rFonts w:ascii="Simplified Arabic" w:eastAsiaTheme="minorHAnsi" w:hAnsi="Simplified Arabic" w:cs="Simplified Arabic"/>
          <w:color w:val="auto"/>
          <w:sz w:val="24"/>
          <w:szCs w:val="24"/>
          <w:rtl/>
        </w:rPr>
        <w:t>) وبعد تصحيح</w:t>
      </w:r>
      <w:r>
        <w:rPr>
          <w:rFonts w:ascii="Simplified Arabic" w:eastAsiaTheme="minorHAnsi" w:hAnsi="Simplified Arabic" w:cs="Simplified Arabic" w:hint="cs"/>
          <w:color w:val="auto"/>
          <w:sz w:val="24"/>
          <w:szCs w:val="24"/>
          <w:rtl/>
        </w:rPr>
        <w:t>ه</w:t>
      </w:r>
      <w:r w:rsidR="00732756" w:rsidRPr="007E3794">
        <w:rPr>
          <w:rFonts w:ascii="Simplified Arabic" w:eastAsiaTheme="minorHAnsi" w:hAnsi="Simplified Arabic" w:cs="Simplified Arabic"/>
          <w:color w:val="auto"/>
          <w:sz w:val="24"/>
          <w:szCs w:val="24"/>
          <w:rtl/>
        </w:rPr>
        <w:t xml:space="preserve"> بمعادلة سبيرمان براون بلغ (0.8</w:t>
      </w:r>
      <w:r w:rsidR="00FD2CD9" w:rsidRPr="007E3794">
        <w:rPr>
          <w:rFonts w:ascii="Simplified Arabic" w:eastAsiaTheme="minorHAnsi" w:hAnsi="Simplified Arabic" w:cs="Simplified Arabic"/>
          <w:color w:val="auto"/>
          <w:sz w:val="24"/>
          <w:szCs w:val="24"/>
          <w:rtl/>
        </w:rPr>
        <w:t>1</w:t>
      </w:r>
      <w:r w:rsidR="00732756" w:rsidRPr="007E3794">
        <w:rPr>
          <w:rFonts w:ascii="Simplified Arabic" w:eastAsiaTheme="minorHAnsi" w:hAnsi="Simplified Arabic" w:cs="Simplified Arabic"/>
          <w:color w:val="auto"/>
          <w:sz w:val="24"/>
          <w:szCs w:val="24"/>
          <w:rtl/>
        </w:rPr>
        <w:t>) اما معامل كرونباخ الفا فقد بلغ (0.</w:t>
      </w:r>
      <w:r w:rsidR="00FD2CD9" w:rsidRPr="007E3794">
        <w:rPr>
          <w:rFonts w:ascii="Simplified Arabic" w:eastAsiaTheme="minorHAnsi" w:hAnsi="Simplified Arabic" w:cs="Simplified Arabic"/>
          <w:color w:val="auto"/>
          <w:sz w:val="24"/>
          <w:szCs w:val="24"/>
          <w:rtl/>
        </w:rPr>
        <w:t>91</w:t>
      </w:r>
      <w:r w:rsidR="00732756" w:rsidRPr="007E3794">
        <w:rPr>
          <w:rFonts w:ascii="Simplified Arabic" w:eastAsiaTheme="minorHAnsi" w:hAnsi="Simplified Arabic" w:cs="Simplified Arabic"/>
          <w:color w:val="auto"/>
          <w:sz w:val="24"/>
          <w:szCs w:val="24"/>
          <w:rtl/>
        </w:rPr>
        <w:t>) وهو معامل ثبات عالي يمكن الركون اليه.</w:t>
      </w:r>
    </w:p>
    <w:p w:rsidR="00732756" w:rsidRPr="004410D7" w:rsidRDefault="00732756" w:rsidP="00732756">
      <w:pPr>
        <w:bidi w:val="0"/>
        <w:spacing w:after="0" w:line="240" w:lineRule="auto"/>
        <w:ind w:right="0" w:firstLine="0"/>
        <w:jc w:val="right"/>
        <w:rPr>
          <w:rFonts w:ascii="Simplified Arabic" w:eastAsiaTheme="minorHAnsi" w:hAnsi="Simplified Arabic" w:cs="Simplified Arabic"/>
          <w:b/>
          <w:bCs/>
          <w:color w:val="auto"/>
          <w:szCs w:val="28"/>
          <w:rtl/>
        </w:rPr>
      </w:pPr>
      <w:r w:rsidRPr="004410D7">
        <w:rPr>
          <w:rFonts w:ascii="Simplified Arabic" w:eastAsiaTheme="minorHAnsi" w:hAnsi="Simplified Arabic" w:cs="Simplified Arabic"/>
          <w:b/>
          <w:bCs/>
          <w:color w:val="auto"/>
          <w:szCs w:val="28"/>
          <w:rtl/>
        </w:rPr>
        <w:t>التطبيق النهائي:</w:t>
      </w:r>
    </w:p>
    <w:p w:rsidR="00732756" w:rsidRPr="007E3794" w:rsidRDefault="00905B19" w:rsidP="00905B19">
      <w:pPr>
        <w:bidi w:val="0"/>
        <w:spacing w:after="0" w:line="240" w:lineRule="auto"/>
        <w:ind w:right="0" w:firstLine="0"/>
        <w:jc w:val="right"/>
        <w:rPr>
          <w:rFonts w:ascii="Simplified Arabic" w:eastAsiaTheme="minorHAnsi" w:hAnsi="Simplified Arabic" w:cs="Simplified Arabic"/>
          <w:color w:val="auto"/>
          <w:sz w:val="24"/>
          <w:szCs w:val="24"/>
          <w:rtl/>
        </w:rPr>
      </w:pPr>
      <w:r>
        <w:rPr>
          <w:rFonts w:ascii="Simplified Arabic" w:eastAsiaTheme="minorHAnsi" w:hAnsi="Simplified Arabic" w:cs="Simplified Arabic" w:hint="cs"/>
          <w:color w:val="auto"/>
          <w:sz w:val="24"/>
          <w:szCs w:val="24"/>
          <w:rtl/>
        </w:rPr>
        <w:t xml:space="preserve">    </w:t>
      </w:r>
      <w:r w:rsidR="00732756" w:rsidRPr="007E3794">
        <w:rPr>
          <w:rFonts w:ascii="Simplified Arabic" w:eastAsiaTheme="minorHAnsi" w:hAnsi="Simplified Arabic" w:cs="Simplified Arabic"/>
          <w:color w:val="auto"/>
          <w:sz w:val="24"/>
          <w:szCs w:val="24"/>
          <w:rtl/>
        </w:rPr>
        <w:t xml:space="preserve">بعد استخراج الصدق الظاهري وصدق البناء لفقرات المقياسين، </w:t>
      </w:r>
      <w:r>
        <w:rPr>
          <w:rFonts w:ascii="Simplified Arabic" w:eastAsiaTheme="minorHAnsi" w:hAnsi="Simplified Arabic" w:cs="Simplified Arabic" w:hint="cs"/>
          <w:color w:val="auto"/>
          <w:sz w:val="24"/>
          <w:szCs w:val="24"/>
          <w:rtl/>
        </w:rPr>
        <w:t>أ</w:t>
      </w:r>
      <w:r w:rsidR="00732756" w:rsidRPr="007E3794">
        <w:rPr>
          <w:rFonts w:ascii="Simplified Arabic" w:eastAsiaTheme="minorHAnsi" w:hAnsi="Simplified Arabic" w:cs="Simplified Arabic"/>
          <w:color w:val="auto"/>
          <w:sz w:val="24"/>
          <w:szCs w:val="24"/>
          <w:rtl/>
        </w:rPr>
        <w:t xml:space="preserve">صبح المقياسان جاهزين للتطبيق النهائي، وقد تم ذلك دفعة واحدة على عينة البحث المؤلفة من (100) فرد من </w:t>
      </w:r>
      <w:r w:rsidR="00FD2CD9" w:rsidRPr="007E3794">
        <w:rPr>
          <w:rFonts w:ascii="Simplified Arabic" w:eastAsiaTheme="minorHAnsi" w:hAnsi="Simplified Arabic" w:cs="Simplified Arabic"/>
          <w:color w:val="auto"/>
          <w:sz w:val="24"/>
          <w:szCs w:val="24"/>
          <w:rtl/>
        </w:rPr>
        <w:t>طلبة كلية التربية الاساسية</w:t>
      </w:r>
      <w:r w:rsidR="00732756" w:rsidRPr="007E3794">
        <w:rPr>
          <w:rFonts w:ascii="Simplified Arabic" w:eastAsiaTheme="minorHAnsi" w:hAnsi="Simplified Arabic" w:cs="Simplified Arabic"/>
          <w:color w:val="auto"/>
          <w:sz w:val="24"/>
          <w:szCs w:val="24"/>
          <w:rtl/>
        </w:rPr>
        <w:t>.</w:t>
      </w:r>
    </w:p>
    <w:p w:rsidR="00732756" w:rsidRPr="004410D7" w:rsidRDefault="004410D7" w:rsidP="004410D7">
      <w:pPr>
        <w:bidi w:val="0"/>
        <w:spacing w:after="0" w:line="240" w:lineRule="auto"/>
        <w:ind w:right="0" w:firstLine="0"/>
        <w:jc w:val="right"/>
        <w:rPr>
          <w:rFonts w:ascii="Simplified Arabic" w:eastAsiaTheme="minorHAnsi" w:hAnsi="Simplified Arabic" w:cs="Simplified Arabic"/>
          <w:b/>
          <w:bCs/>
          <w:color w:val="auto"/>
          <w:szCs w:val="28"/>
          <w:rtl/>
        </w:rPr>
      </w:pPr>
      <w:r>
        <w:rPr>
          <w:rFonts w:ascii="Simplified Arabic" w:eastAsiaTheme="minorHAnsi" w:hAnsi="Simplified Arabic" w:cs="Simplified Arabic"/>
          <w:b/>
          <w:bCs/>
          <w:color w:val="auto"/>
          <w:szCs w:val="28"/>
          <w:rtl/>
        </w:rPr>
        <w:t>خامسا</w:t>
      </w:r>
      <w:r w:rsidR="00905B19">
        <w:rPr>
          <w:rFonts w:ascii="Simplified Arabic" w:eastAsiaTheme="minorHAnsi" w:hAnsi="Simplified Arabic" w:cs="Simplified Arabic" w:hint="cs"/>
          <w:b/>
          <w:bCs/>
          <w:color w:val="auto"/>
          <w:szCs w:val="28"/>
          <w:rtl/>
        </w:rPr>
        <w:t xml:space="preserve"> </w:t>
      </w:r>
      <w:r>
        <w:rPr>
          <w:rFonts w:ascii="Simplified Arabic" w:eastAsiaTheme="minorHAnsi" w:hAnsi="Simplified Arabic" w:cs="Simplified Arabic"/>
          <w:b/>
          <w:bCs/>
          <w:color w:val="auto"/>
          <w:szCs w:val="28"/>
          <w:rtl/>
        </w:rPr>
        <w:t>:</w:t>
      </w:r>
      <w:r w:rsidR="00732756" w:rsidRPr="004410D7">
        <w:rPr>
          <w:rFonts w:ascii="Simplified Arabic" w:eastAsiaTheme="minorHAnsi" w:hAnsi="Simplified Arabic" w:cs="Simplified Arabic"/>
          <w:b/>
          <w:bCs/>
          <w:color w:val="auto"/>
          <w:szCs w:val="28"/>
          <w:rtl/>
        </w:rPr>
        <w:t>الوسائل الإحصائية:</w:t>
      </w:r>
    </w:p>
    <w:p w:rsidR="00732756" w:rsidRPr="007E3794" w:rsidRDefault="00732756" w:rsidP="00732756">
      <w:pPr>
        <w:bidi w:val="0"/>
        <w:spacing w:after="0" w:line="240" w:lineRule="auto"/>
        <w:ind w:right="0" w:firstLine="0"/>
        <w:jc w:val="right"/>
        <w:rPr>
          <w:rFonts w:ascii="Simplified Arabic" w:eastAsiaTheme="minorHAnsi" w:hAnsi="Simplified Arabic" w:cs="Simplified Arabic"/>
          <w:color w:val="auto"/>
          <w:sz w:val="24"/>
          <w:szCs w:val="24"/>
          <w:rtl/>
        </w:rPr>
      </w:pPr>
      <w:r w:rsidRPr="007E3794">
        <w:rPr>
          <w:rFonts w:ascii="Simplified Arabic" w:eastAsiaTheme="minorHAnsi" w:hAnsi="Simplified Arabic" w:cs="Simplified Arabic"/>
          <w:color w:val="auto"/>
          <w:sz w:val="24"/>
          <w:szCs w:val="24"/>
          <w:rtl/>
        </w:rPr>
        <w:t>1- معامل ارتباط بيرسون لإيجاد ص</w:t>
      </w:r>
      <w:r w:rsidR="00122F2E">
        <w:rPr>
          <w:rFonts w:ascii="Simplified Arabic" w:eastAsiaTheme="minorHAnsi" w:hAnsi="Simplified Arabic" w:cs="Simplified Arabic"/>
          <w:color w:val="auto"/>
          <w:sz w:val="24"/>
          <w:szCs w:val="24"/>
          <w:rtl/>
        </w:rPr>
        <w:t>دق البناء</w:t>
      </w:r>
      <w:r w:rsidR="00AC491B" w:rsidRPr="007E3794">
        <w:rPr>
          <w:rFonts w:ascii="Simplified Arabic" w:eastAsiaTheme="minorHAnsi" w:hAnsi="Simplified Arabic" w:cs="Simplified Arabic"/>
          <w:color w:val="auto"/>
          <w:sz w:val="24"/>
          <w:szCs w:val="24"/>
          <w:rtl/>
        </w:rPr>
        <w:t>, ودرجة اتساق الفقرات</w:t>
      </w:r>
      <w:r w:rsidRPr="007E3794">
        <w:rPr>
          <w:rFonts w:ascii="Simplified Arabic" w:eastAsiaTheme="minorHAnsi" w:hAnsi="Simplified Arabic" w:cs="Simplified Arabic"/>
          <w:color w:val="auto"/>
          <w:sz w:val="24"/>
          <w:szCs w:val="24"/>
          <w:rtl/>
        </w:rPr>
        <w:t>.</w:t>
      </w:r>
    </w:p>
    <w:p w:rsidR="00732756" w:rsidRPr="007E3794" w:rsidRDefault="00732756" w:rsidP="00732756">
      <w:pPr>
        <w:bidi w:val="0"/>
        <w:spacing w:after="0" w:line="240" w:lineRule="auto"/>
        <w:ind w:right="0" w:firstLine="0"/>
        <w:jc w:val="right"/>
        <w:rPr>
          <w:rFonts w:ascii="Simplified Arabic" w:eastAsiaTheme="minorHAnsi" w:hAnsi="Simplified Arabic" w:cs="Simplified Arabic"/>
          <w:color w:val="auto"/>
          <w:sz w:val="24"/>
          <w:szCs w:val="24"/>
          <w:rtl/>
        </w:rPr>
      </w:pPr>
      <w:r w:rsidRPr="007E3794">
        <w:rPr>
          <w:rFonts w:ascii="Simplified Arabic" w:eastAsiaTheme="minorHAnsi" w:hAnsi="Simplified Arabic" w:cs="Simplified Arabic"/>
          <w:color w:val="auto"/>
          <w:sz w:val="24"/>
          <w:szCs w:val="24"/>
          <w:rtl/>
        </w:rPr>
        <w:t>2- معادلة سيبرمان- براون للتجزئة النصفية.</w:t>
      </w:r>
    </w:p>
    <w:p w:rsidR="00FD2CD9" w:rsidRPr="007E3794" w:rsidRDefault="00FD2CD9" w:rsidP="00905B19">
      <w:pPr>
        <w:bidi w:val="0"/>
        <w:spacing w:after="0" w:line="240" w:lineRule="auto"/>
        <w:ind w:right="0" w:firstLine="0"/>
        <w:jc w:val="right"/>
        <w:rPr>
          <w:rFonts w:ascii="Simplified Arabic" w:eastAsiaTheme="minorHAnsi" w:hAnsi="Simplified Arabic" w:cs="Simplified Arabic"/>
          <w:color w:val="auto"/>
          <w:sz w:val="24"/>
          <w:szCs w:val="24"/>
          <w:rtl/>
        </w:rPr>
      </w:pPr>
      <w:r w:rsidRPr="007E3794">
        <w:rPr>
          <w:rFonts w:ascii="Simplified Arabic" w:eastAsiaTheme="minorHAnsi" w:hAnsi="Simplified Arabic" w:cs="Simplified Arabic"/>
          <w:color w:val="auto"/>
          <w:sz w:val="24"/>
          <w:szCs w:val="24"/>
          <w:rtl/>
        </w:rPr>
        <w:t xml:space="preserve">3- استخدم الاختبار التائي لعينتين مستقلتين لاستخراج القوة التميزية لفقرات المقياسين عن طريق الحقيبة </w:t>
      </w:r>
    </w:p>
    <w:p w:rsidR="00FD2CD9" w:rsidRPr="007E3794" w:rsidRDefault="009C068B" w:rsidP="00FD2CD9">
      <w:pPr>
        <w:bidi w:val="0"/>
        <w:spacing w:after="0" w:line="240" w:lineRule="auto"/>
        <w:ind w:right="0" w:firstLine="0"/>
        <w:jc w:val="right"/>
        <w:rPr>
          <w:rFonts w:ascii="Simplified Arabic" w:eastAsiaTheme="minorHAnsi" w:hAnsi="Simplified Arabic" w:cs="Simplified Arabic"/>
          <w:color w:val="auto"/>
          <w:sz w:val="24"/>
          <w:szCs w:val="24"/>
        </w:rPr>
      </w:pPr>
      <w:r w:rsidRPr="007E3794">
        <w:rPr>
          <w:rFonts w:ascii="Simplified Arabic" w:eastAsiaTheme="minorHAnsi" w:hAnsi="Simplified Arabic" w:cs="Simplified Arabic"/>
          <w:color w:val="auto"/>
          <w:sz w:val="24"/>
          <w:szCs w:val="24"/>
          <w:lang w:val="en-GB"/>
        </w:rPr>
        <w:t xml:space="preserve">SPSS </w:t>
      </w:r>
      <w:r w:rsidRPr="007E3794">
        <w:rPr>
          <w:rFonts w:ascii="Simplified Arabic" w:eastAsiaTheme="minorHAnsi" w:hAnsi="Simplified Arabic" w:cs="Simplified Arabic"/>
          <w:color w:val="auto"/>
          <w:sz w:val="24"/>
          <w:szCs w:val="24"/>
          <w:rtl/>
        </w:rPr>
        <w:t>الاحصائية</w:t>
      </w:r>
      <w:r w:rsidR="00FD2CD9" w:rsidRPr="007E3794">
        <w:rPr>
          <w:rFonts w:ascii="Simplified Arabic" w:eastAsiaTheme="minorHAnsi" w:hAnsi="Simplified Arabic" w:cs="Simplified Arabic"/>
          <w:color w:val="auto"/>
          <w:sz w:val="24"/>
          <w:szCs w:val="24"/>
          <w:rtl/>
        </w:rPr>
        <w:t xml:space="preserve"> للعلوم الاجتماعية</w:t>
      </w:r>
    </w:p>
    <w:p w:rsidR="00FD2CD9" w:rsidRPr="007E3794" w:rsidRDefault="00FD2CD9" w:rsidP="00FD2CD9">
      <w:pPr>
        <w:bidi w:val="0"/>
        <w:spacing w:after="0" w:line="240" w:lineRule="auto"/>
        <w:ind w:right="0" w:firstLine="0"/>
        <w:jc w:val="right"/>
        <w:rPr>
          <w:rFonts w:ascii="Simplified Arabic" w:eastAsiaTheme="minorHAnsi" w:hAnsi="Simplified Arabic" w:cs="Simplified Arabic"/>
          <w:color w:val="auto"/>
          <w:sz w:val="24"/>
          <w:szCs w:val="24"/>
          <w:rtl/>
          <w:lang w:val="en-GB"/>
        </w:rPr>
      </w:pPr>
      <w:r w:rsidRPr="007E3794">
        <w:rPr>
          <w:rFonts w:ascii="Simplified Arabic" w:eastAsiaTheme="minorHAnsi" w:hAnsi="Simplified Arabic" w:cs="Simplified Arabic"/>
          <w:color w:val="auto"/>
          <w:sz w:val="24"/>
          <w:szCs w:val="24"/>
          <w:rtl/>
          <w:lang w:val="en-GB"/>
        </w:rPr>
        <w:t xml:space="preserve">4- معادلة </w:t>
      </w:r>
      <w:r w:rsidR="00AC491B" w:rsidRPr="007E3794">
        <w:rPr>
          <w:rFonts w:ascii="Simplified Arabic" w:eastAsiaTheme="minorHAnsi" w:hAnsi="Simplified Arabic" w:cs="Simplified Arabic"/>
          <w:color w:val="auto"/>
          <w:sz w:val="24"/>
          <w:szCs w:val="24"/>
          <w:rtl/>
          <w:lang w:val="en-GB"/>
        </w:rPr>
        <w:t>كرونباخ الفا لاستخراج الثبات</w:t>
      </w:r>
      <w:r w:rsidRPr="007E3794">
        <w:rPr>
          <w:rFonts w:ascii="Simplified Arabic" w:eastAsiaTheme="minorHAnsi" w:hAnsi="Simplified Arabic" w:cs="Simplified Arabic"/>
          <w:color w:val="auto"/>
          <w:sz w:val="24"/>
          <w:szCs w:val="24"/>
          <w:rtl/>
          <w:lang w:val="en-GB"/>
        </w:rPr>
        <w:t>.</w:t>
      </w:r>
    </w:p>
    <w:p w:rsidR="00FD2CD9" w:rsidRPr="007E3794" w:rsidRDefault="00FD2CD9" w:rsidP="009C068B">
      <w:pPr>
        <w:bidi w:val="0"/>
        <w:spacing w:after="0" w:line="240" w:lineRule="auto"/>
        <w:ind w:right="0" w:firstLine="0"/>
        <w:jc w:val="right"/>
        <w:rPr>
          <w:rFonts w:ascii="Simplified Arabic" w:eastAsiaTheme="minorHAnsi" w:hAnsi="Simplified Arabic" w:cs="Simplified Arabic"/>
          <w:color w:val="auto"/>
          <w:sz w:val="24"/>
          <w:szCs w:val="24"/>
          <w:rtl/>
          <w:lang w:val="en-GB"/>
        </w:rPr>
      </w:pPr>
      <w:r w:rsidRPr="007E3794">
        <w:rPr>
          <w:rFonts w:ascii="Simplified Arabic" w:eastAsiaTheme="minorHAnsi" w:hAnsi="Simplified Arabic" w:cs="Simplified Arabic"/>
          <w:color w:val="auto"/>
          <w:sz w:val="24"/>
          <w:szCs w:val="24"/>
          <w:rtl/>
          <w:lang w:val="en-GB"/>
        </w:rPr>
        <w:t>5- الاختبار التائي لعينة واحدة لحساب دلالة الفروق</w:t>
      </w:r>
      <w:r w:rsidR="009C068B" w:rsidRPr="007E3794">
        <w:rPr>
          <w:rFonts w:ascii="Simplified Arabic" w:eastAsiaTheme="minorHAnsi" w:hAnsi="Simplified Arabic" w:cs="Simplified Arabic"/>
          <w:color w:val="auto"/>
          <w:sz w:val="24"/>
          <w:szCs w:val="24"/>
          <w:rtl/>
          <w:lang w:val="en-GB"/>
        </w:rPr>
        <w:t xml:space="preserve"> </w:t>
      </w:r>
      <w:r w:rsidR="00AC491B" w:rsidRPr="007E3794">
        <w:rPr>
          <w:rFonts w:ascii="Simplified Arabic" w:eastAsiaTheme="minorHAnsi" w:hAnsi="Simplified Arabic" w:cs="Simplified Arabic"/>
          <w:color w:val="auto"/>
          <w:sz w:val="24"/>
          <w:szCs w:val="24"/>
          <w:rtl/>
          <w:lang w:val="en-GB"/>
        </w:rPr>
        <w:t xml:space="preserve"> متغيري البحث</w:t>
      </w:r>
      <w:r w:rsidRPr="007E3794">
        <w:rPr>
          <w:rFonts w:ascii="Simplified Arabic" w:eastAsiaTheme="minorHAnsi" w:hAnsi="Simplified Arabic" w:cs="Simplified Arabic"/>
          <w:color w:val="auto"/>
          <w:sz w:val="24"/>
          <w:szCs w:val="24"/>
          <w:rtl/>
          <w:lang w:val="en-GB"/>
        </w:rPr>
        <w:t>.</w:t>
      </w:r>
    </w:p>
    <w:p w:rsidR="009C068B" w:rsidRPr="004410D7" w:rsidRDefault="009C068B" w:rsidP="004410D7">
      <w:pPr>
        <w:bidi w:val="0"/>
        <w:spacing w:after="0" w:line="240" w:lineRule="auto"/>
        <w:ind w:right="0" w:firstLine="0"/>
        <w:jc w:val="right"/>
        <w:rPr>
          <w:rFonts w:ascii="Simplified Arabic" w:eastAsiaTheme="minorHAnsi" w:hAnsi="Simplified Arabic" w:cs="Simplified Arabic"/>
          <w:b/>
          <w:bCs/>
          <w:color w:val="auto"/>
          <w:szCs w:val="28"/>
          <w:rtl/>
        </w:rPr>
      </w:pPr>
      <w:r w:rsidRPr="004410D7">
        <w:rPr>
          <w:rFonts w:ascii="Simplified Arabic" w:eastAsiaTheme="minorHAnsi" w:hAnsi="Simplified Arabic" w:cs="Simplified Arabic"/>
          <w:b/>
          <w:bCs/>
          <w:color w:val="auto"/>
          <w:szCs w:val="28"/>
          <w:rtl/>
        </w:rPr>
        <w:t>عرض النتائج:</w:t>
      </w:r>
    </w:p>
    <w:p w:rsidR="009C068B" w:rsidRPr="007E3794" w:rsidRDefault="00905B19" w:rsidP="00905B19">
      <w:pPr>
        <w:bidi w:val="0"/>
        <w:spacing w:after="0" w:line="240" w:lineRule="auto"/>
        <w:ind w:right="0" w:firstLine="0"/>
        <w:jc w:val="right"/>
        <w:rPr>
          <w:rFonts w:ascii="Simplified Arabic" w:eastAsiaTheme="minorHAnsi" w:hAnsi="Simplified Arabic" w:cs="Simplified Arabic"/>
          <w:color w:val="auto"/>
          <w:sz w:val="24"/>
          <w:szCs w:val="24"/>
        </w:rPr>
      </w:pPr>
      <w:r w:rsidRPr="00905B19">
        <w:rPr>
          <w:rFonts w:ascii="Simplified Arabic" w:eastAsiaTheme="minorHAnsi" w:hAnsi="Simplified Arabic" w:cs="Simplified Arabic"/>
          <w:color w:val="auto"/>
          <w:sz w:val="24"/>
          <w:szCs w:val="24"/>
          <w:rtl/>
        </w:rPr>
        <w:t>عرض</w:t>
      </w:r>
      <w:r>
        <w:rPr>
          <w:rFonts w:ascii="Simplified Arabic" w:eastAsiaTheme="minorHAnsi" w:hAnsi="Simplified Arabic" w:cs="Simplified Arabic" w:hint="cs"/>
          <w:color w:val="auto"/>
          <w:sz w:val="24"/>
          <w:szCs w:val="24"/>
          <w:rtl/>
        </w:rPr>
        <w:t>ت</w:t>
      </w:r>
      <w:r w:rsidR="009C068B" w:rsidRPr="007E3794">
        <w:rPr>
          <w:rFonts w:ascii="Simplified Arabic" w:eastAsiaTheme="minorHAnsi" w:hAnsi="Simplified Arabic" w:cs="Simplified Arabic"/>
          <w:color w:val="auto"/>
          <w:sz w:val="24"/>
          <w:szCs w:val="24"/>
          <w:rtl/>
        </w:rPr>
        <w:t xml:space="preserve"> في هذا الفصل النتائج وتفسيرها ومناقشتها واستنتاجاتها وتوصيات ومقترحات، كما يأتي:</w:t>
      </w:r>
    </w:p>
    <w:p w:rsidR="009C068B" w:rsidRPr="004410D7" w:rsidRDefault="009C068B" w:rsidP="009C068B">
      <w:pPr>
        <w:bidi w:val="0"/>
        <w:spacing w:after="0" w:line="240" w:lineRule="auto"/>
        <w:ind w:right="0" w:firstLine="0"/>
        <w:jc w:val="right"/>
        <w:rPr>
          <w:rFonts w:ascii="Simplified Arabic" w:eastAsiaTheme="minorHAnsi" w:hAnsi="Simplified Arabic" w:cs="Simplified Arabic"/>
          <w:b/>
          <w:bCs/>
          <w:color w:val="auto"/>
          <w:szCs w:val="28"/>
          <w:rtl/>
        </w:rPr>
      </w:pPr>
      <w:r w:rsidRPr="004410D7">
        <w:rPr>
          <w:rFonts w:ascii="Simplified Arabic" w:eastAsiaTheme="minorHAnsi" w:hAnsi="Simplified Arabic" w:cs="Simplified Arabic"/>
          <w:b/>
          <w:bCs/>
          <w:color w:val="auto"/>
          <w:szCs w:val="28"/>
          <w:rtl/>
        </w:rPr>
        <w:t>الهدف الأول :</w:t>
      </w:r>
    </w:p>
    <w:p w:rsidR="009C068B" w:rsidRPr="007E3794" w:rsidRDefault="004410D7" w:rsidP="009C068B">
      <w:pPr>
        <w:bidi w:val="0"/>
        <w:spacing w:after="0" w:line="240" w:lineRule="auto"/>
        <w:ind w:right="0" w:firstLine="0"/>
        <w:jc w:val="right"/>
        <w:rPr>
          <w:rFonts w:ascii="Simplified Arabic" w:eastAsiaTheme="minorHAnsi" w:hAnsi="Simplified Arabic" w:cs="Simplified Arabic"/>
          <w:color w:val="auto"/>
          <w:sz w:val="24"/>
          <w:szCs w:val="24"/>
          <w:rtl/>
        </w:rPr>
      </w:pPr>
      <w:r>
        <w:rPr>
          <w:rFonts w:ascii="Simplified Arabic" w:eastAsiaTheme="minorHAnsi" w:hAnsi="Simplified Arabic" w:cs="Simplified Arabic"/>
          <w:color w:val="auto"/>
          <w:sz w:val="24"/>
          <w:szCs w:val="24"/>
          <w:rtl/>
        </w:rPr>
        <w:t xml:space="preserve">    </w:t>
      </w:r>
      <w:r w:rsidR="009C068B" w:rsidRPr="007E3794">
        <w:rPr>
          <w:rFonts w:ascii="Simplified Arabic" w:eastAsiaTheme="minorHAnsi" w:hAnsi="Simplified Arabic" w:cs="Simplified Arabic"/>
          <w:color w:val="auto"/>
          <w:sz w:val="24"/>
          <w:szCs w:val="24"/>
          <w:rtl/>
        </w:rPr>
        <w:t>التعرف على مستوى اضطرابات ما</w:t>
      </w:r>
      <w:r w:rsidR="00905B19">
        <w:rPr>
          <w:rFonts w:ascii="Simplified Arabic" w:eastAsiaTheme="minorHAnsi" w:hAnsi="Simplified Arabic" w:cs="Simplified Arabic" w:hint="cs"/>
          <w:color w:val="auto"/>
          <w:sz w:val="24"/>
          <w:szCs w:val="24"/>
          <w:rtl/>
        </w:rPr>
        <w:t xml:space="preserve"> </w:t>
      </w:r>
      <w:r w:rsidR="009C068B" w:rsidRPr="007E3794">
        <w:rPr>
          <w:rFonts w:ascii="Simplified Arabic" w:eastAsiaTheme="minorHAnsi" w:hAnsi="Simplified Arabic" w:cs="Simplified Arabic"/>
          <w:color w:val="auto"/>
          <w:sz w:val="24"/>
          <w:szCs w:val="24"/>
          <w:rtl/>
        </w:rPr>
        <w:t>بعد الضغوط الصدمية لدى طلبة الجامعة</w:t>
      </w:r>
      <w:r w:rsidR="00AC491B" w:rsidRPr="007E3794">
        <w:rPr>
          <w:rFonts w:ascii="Simplified Arabic" w:eastAsiaTheme="minorHAnsi" w:hAnsi="Simplified Arabic" w:cs="Simplified Arabic"/>
          <w:color w:val="auto"/>
          <w:sz w:val="24"/>
          <w:szCs w:val="24"/>
          <w:rtl/>
        </w:rPr>
        <w:t xml:space="preserve"> ،</w:t>
      </w:r>
      <w:r w:rsidR="00905B19">
        <w:rPr>
          <w:rFonts w:ascii="Simplified Arabic" w:eastAsiaTheme="minorHAnsi" w:hAnsi="Simplified Arabic" w:cs="Simplified Arabic" w:hint="cs"/>
          <w:color w:val="auto"/>
          <w:sz w:val="24"/>
          <w:szCs w:val="24"/>
          <w:rtl/>
        </w:rPr>
        <w:t xml:space="preserve"> </w:t>
      </w:r>
      <w:r w:rsidR="009C068B" w:rsidRPr="007E3794">
        <w:rPr>
          <w:rFonts w:ascii="Simplified Arabic" w:eastAsiaTheme="minorHAnsi" w:hAnsi="Simplified Arabic" w:cs="Simplified Arabic"/>
          <w:color w:val="auto"/>
          <w:sz w:val="24"/>
          <w:szCs w:val="24"/>
          <w:rtl/>
        </w:rPr>
        <w:t xml:space="preserve">ولأجل تحقيق هذا الهدف قام الباحث باستخدام الاختبار التائي لعينة واحدة </w:t>
      </w:r>
      <w:r w:rsidR="00AC491B" w:rsidRPr="007E3794">
        <w:rPr>
          <w:rFonts w:ascii="Simplified Arabic" w:eastAsiaTheme="minorHAnsi" w:hAnsi="Simplified Arabic" w:cs="Simplified Arabic"/>
          <w:color w:val="auto"/>
          <w:sz w:val="24"/>
          <w:szCs w:val="24"/>
          <w:rtl/>
        </w:rPr>
        <w:t>لاستخراج النتائج ،</w:t>
      </w:r>
      <w:r w:rsidR="009C068B" w:rsidRPr="007E3794">
        <w:rPr>
          <w:rFonts w:ascii="Simplified Arabic" w:eastAsiaTheme="minorHAnsi" w:hAnsi="Simplified Arabic" w:cs="Simplified Arabic"/>
          <w:color w:val="auto"/>
          <w:sz w:val="24"/>
          <w:szCs w:val="24"/>
          <w:rtl/>
        </w:rPr>
        <w:t>والجدول (7) يوضح ذلك:</w:t>
      </w:r>
    </w:p>
    <w:p w:rsidR="009C068B" w:rsidRPr="007E3794" w:rsidRDefault="009C068B" w:rsidP="009C068B">
      <w:pPr>
        <w:bidi w:val="0"/>
        <w:spacing w:after="0" w:line="240" w:lineRule="auto"/>
        <w:ind w:right="0" w:firstLine="0"/>
        <w:jc w:val="center"/>
        <w:rPr>
          <w:rFonts w:ascii="Simplified Arabic" w:eastAsiaTheme="minorHAnsi" w:hAnsi="Simplified Arabic" w:cs="Simplified Arabic"/>
          <w:b/>
          <w:bCs/>
          <w:color w:val="auto"/>
          <w:sz w:val="24"/>
          <w:szCs w:val="24"/>
          <w:rtl/>
        </w:rPr>
      </w:pPr>
      <w:r w:rsidRPr="007E3794">
        <w:rPr>
          <w:rFonts w:ascii="Simplified Arabic" w:eastAsiaTheme="minorHAnsi" w:hAnsi="Simplified Arabic" w:cs="Simplified Arabic"/>
          <w:b/>
          <w:bCs/>
          <w:color w:val="auto"/>
          <w:sz w:val="24"/>
          <w:szCs w:val="24"/>
          <w:rtl/>
        </w:rPr>
        <w:t>جـدول (7)</w:t>
      </w:r>
    </w:p>
    <w:p w:rsidR="009C068B" w:rsidRPr="007E3794" w:rsidRDefault="009C068B" w:rsidP="009C068B">
      <w:pPr>
        <w:bidi w:val="0"/>
        <w:spacing w:after="0" w:line="240" w:lineRule="auto"/>
        <w:ind w:right="0" w:firstLine="0"/>
        <w:jc w:val="center"/>
        <w:rPr>
          <w:rFonts w:ascii="Simplified Arabic" w:eastAsiaTheme="minorHAnsi" w:hAnsi="Simplified Arabic" w:cs="Simplified Arabic"/>
          <w:b/>
          <w:bCs/>
          <w:color w:val="auto"/>
          <w:sz w:val="24"/>
          <w:szCs w:val="24"/>
          <w:rtl/>
        </w:rPr>
      </w:pPr>
      <w:r w:rsidRPr="007E3794">
        <w:rPr>
          <w:rFonts w:ascii="Simplified Arabic" w:eastAsiaTheme="minorHAnsi" w:hAnsi="Simplified Arabic" w:cs="Simplified Arabic"/>
          <w:b/>
          <w:bCs/>
          <w:color w:val="auto"/>
          <w:sz w:val="24"/>
          <w:szCs w:val="24"/>
          <w:rtl/>
        </w:rPr>
        <w:t>نتائج الاختبار التائي المحسوب والنظري لمقياس اضطرابات مابعد الضغوط الصدمية</w:t>
      </w:r>
    </w:p>
    <w:tbl>
      <w:tblPr>
        <w:bidiVisual/>
        <w:tblW w:w="8786" w:type="dxa"/>
        <w:jc w:val="center"/>
        <w:tblBorders>
          <w:top w:val="thinThickSmallGap" w:sz="12" w:space="0" w:color="auto"/>
          <w:left w:val="thinThickSmallGap" w:sz="12" w:space="0" w:color="auto"/>
          <w:bottom w:val="thinThickSmallGap" w:sz="12" w:space="0" w:color="auto"/>
          <w:right w:val="thinThickSmallGap" w:sz="12" w:space="0" w:color="auto"/>
          <w:insideH w:val="single" w:sz="8" w:space="0" w:color="auto"/>
          <w:insideV w:val="single" w:sz="8" w:space="0" w:color="auto"/>
        </w:tblBorders>
        <w:tblLook w:val="01E0" w:firstRow="1" w:lastRow="1" w:firstColumn="1" w:lastColumn="1" w:noHBand="0" w:noVBand="0"/>
      </w:tblPr>
      <w:tblGrid>
        <w:gridCol w:w="990"/>
        <w:gridCol w:w="1291"/>
        <w:gridCol w:w="1406"/>
        <w:gridCol w:w="1417"/>
        <w:gridCol w:w="853"/>
        <w:gridCol w:w="1288"/>
        <w:gridCol w:w="1541"/>
      </w:tblGrid>
      <w:tr w:rsidR="009C068B" w:rsidRPr="007E3794" w:rsidTr="009C068B">
        <w:trPr>
          <w:trHeight w:val="1018"/>
          <w:jc w:val="center"/>
        </w:trPr>
        <w:tc>
          <w:tcPr>
            <w:tcW w:w="990" w:type="dxa"/>
            <w:shd w:val="clear" w:color="auto" w:fill="A6A6A6"/>
            <w:vAlign w:val="center"/>
          </w:tcPr>
          <w:p w:rsidR="009C068B" w:rsidRPr="007E3794" w:rsidRDefault="009C068B" w:rsidP="009C068B">
            <w:pPr>
              <w:pStyle w:val="NoSpacing"/>
              <w:bidi w:val="0"/>
              <w:jc w:val="center"/>
              <w:rPr>
                <w:rFonts w:ascii="Simplified Arabic" w:hAnsi="Simplified Arabic" w:cs="Simplified Arabic"/>
                <w:sz w:val="24"/>
                <w:szCs w:val="24"/>
                <w:rtl/>
              </w:rPr>
            </w:pPr>
            <w:r w:rsidRPr="007E3794">
              <w:rPr>
                <w:rFonts w:ascii="Simplified Arabic" w:hAnsi="Simplified Arabic" w:cs="Simplified Arabic"/>
                <w:sz w:val="24"/>
                <w:szCs w:val="24"/>
                <w:rtl/>
              </w:rPr>
              <w:t>العينة</w:t>
            </w:r>
          </w:p>
        </w:tc>
        <w:tc>
          <w:tcPr>
            <w:tcW w:w="1291" w:type="dxa"/>
            <w:shd w:val="clear" w:color="auto" w:fill="A6A6A6"/>
            <w:vAlign w:val="center"/>
          </w:tcPr>
          <w:p w:rsidR="009C068B" w:rsidRPr="007E3794" w:rsidRDefault="009C068B" w:rsidP="009C068B">
            <w:pPr>
              <w:pStyle w:val="NoSpacing"/>
              <w:bidi w:val="0"/>
              <w:jc w:val="center"/>
              <w:rPr>
                <w:rFonts w:ascii="Simplified Arabic" w:hAnsi="Simplified Arabic" w:cs="Simplified Arabic"/>
                <w:sz w:val="24"/>
                <w:szCs w:val="24"/>
                <w:rtl/>
              </w:rPr>
            </w:pPr>
            <w:r w:rsidRPr="007E3794">
              <w:rPr>
                <w:rFonts w:ascii="Simplified Arabic" w:hAnsi="Simplified Arabic" w:cs="Simplified Arabic"/>
                <w:sz w:val="24"/>
                <w:szCs w:val="24"/>
                <w:rtl/>
              </w:rPr>
              <w:t>الوسط الحسابي</w:t>
            </w:r>
          </w:p>
        </w:tc>
        <w:tc>
          <w:tcPr>
            <w:tcW w:w="1406" w:type="dxa"/>
            <w:shd w:val="clear" w:color="auto" w:fill="A6A6A6"/>
            <w:vAlign w:val="center"/>
          </w:tcPr>
          <w:p w:rsidR="009C068B" w:rsidRPr="007E3794" w:rsidRDefault="009C068B" w:rsidP="009C068B">
            <w:pPr>
              <w:pStyle w:val="NoSpacing"/>
              <w:bidi w:val="0"/>
              <w:jc w:val="center"/>
              <w:rPr>
                <w:rFonts w:ascii="Simplified Arabic" w:hAnsi="Simplified Arabic" w:cs="Simplified Arabic"/>
                <w:sz w:val="24"/>
                <w:szCs w:val="24"/>
                <w:rtl/>
              </w:rPr>
            </w:pPr>
            <w:r w:rsidRPr="007E3794">
              <w:rPr>
                <w:rFonts w:ascii="Simplified Arabic" w:hAnsi="Simplified Arabic" w:cs="Simplified Arabic"/>
                <w:sz w:val="24"/>
                <w:szCs w:val="24"/>
                <w:rtl/>
              </w:rPr>
              <w:t>الانحراف المعياري</w:t>
            </w:r>
          </w:p>
        </w:tc>
        <w:tc>
          <w:tcPr>
            <w:tcW w:w="1417" w:type="dxa"/>
            <w:shd w:val="clear" w:color="auto" w:fill="A6A6A6"/>
            <w:vAlign w:val="center"/>
          </w:tcPr>
          <w:p w:rsidR="009C068B" w:rsidRPr="007E3794" w:rsidRDefault="009C068B" w:rsidP="009C068B">
            <w:pPr>
              <w:pStyle w:val="NoSpacing"/>
              <w:bidi w:val="0"/>
              <w:jc w:val="center"/>
              <w:rPr>
                <w:rFonts w:ascii="Simplified Arabic" w:hAnsi="Simplified Arabic" w:cs="Simplified Arabic"/>
                <w:sz w:val="24"/>
                <w:szCs w:val="24"/>
                <w:rtl/>
              </w:rPr>
            </w:pPr>
            <w:r w:rsidRPr="007E3794">
              <w:rPr>
                <w:rFonts w:ascii="Simplified Arabic" w:hAnsi="Simplified Arabic" w:cs="Simplified Arabic"/>
                <w:sz w:val="24"/>
                <w:szCs w:val="24"/>
                <w:rtl/>
              </w:rPr>
              <w:t>الوسط الفرضي</w:t>
            </w:r>
          </w:p>
        </w:tc>
        <w:tc>
          <w:tcPr>
            <w:tcW w:w="853" w:type="dxa"/>
            <w:tcBorders>
              <w:right w:val="single" w:sz="4" w:space="0" w:color="auto"/>
            </w:tcBorders>
            <w:shd w:val="clear" w:color="auto" w:fill="A6A6A6"/>
            <w:vAlign w:val="center"/>
          </w:tcPr>
          <w:p w:rsidR="009C068B" w:rsidRPr="007E3794" w:rsidRDefault="009C068B" w:rsidP="009C068B">
            <w:pPr>
              <w:pStyle w:val="NoSpacing"/>
              <w:bidi w:val="0"/>
              <w:jc w:val="center"/>
              <w:rPr>
                <w:rFonts w:ascii="Simplified Arabic" w:hAnsi="Simplified Arabic" w:cs="Simplified Arabic"/>
                <w:sz w:val="24"/>
                <w:szCs w:val="24"/>
                <w:rtl/>
              </w:rPr>
            </w:pPr>
            <w:r w:rsidRPr="007E3794">
              <w:rPr>
                <w:rFonts w:ascii="Simplified Arabic" w:hAnsi="Simplified Arabic" w:cs="Simplified Arabic"/>
                <w:sz w:val="24"/>
                <w:szCs w:val="24"/>
                <w:rtl/>
              </w:rPr>
              <w:t>درجة الحرية</w:t>
            </w:r>
          </w:p>
          <w:p w:rsidR="009C068B" w:rsidRPr="007E3794" w:rsidRDefault="009C068B" w:rsidP="009C068B">
            <w:pPr>
              <w:pStyle w:val="NoSpacing"/>
              <w:bidi w:val="0"/>
              <w:ind w:firstLine="0"/>
              <w:jc w:val="center"/>
              <w:rPr>
                <w:rFonts w:ascii="Simplified Arabic" w:hAnsi="Simplified Arabic" w:cs="Simplified Arabic"/>
                <w:sz w:val="24"/>
                <w:szCs w:val="24"/>
                <w:rtl/>
              </w:rPr>
            </w:pPr>
          </w:p>
        </w:tc>
        <w:tc>
          <w:tcPr>
            <w:tcW w:w="1288" w:type="dxa"/>
            <w:tcBorders>
              <w:left w:val="single" w:sz="4" w:space="0" w:color="auto"/>
            </w:tcBorders>
            <w:shd w:val="clear" w:color="auto" w:fill="A6A6A6"/>
            <w:vAlign w:val="center"/>
          </w:tcPr>
          <w:p w:rsidR="009C068B" w:rsidRPr="007E3794" w:rsidRDefault="009C068B" w:rsidP="009C068B">
            <w:pPr>
              <w:pStyle w:val="NoSpacing"/>
              <w:bidi w:val="0"/>
              <w:ind w:firstLine="0"/>
              <w:jc w:val="center"/>
              <w:rPr>
                <w:rFonts w:ascii="Simplified Arabic" w:hAnsi="Simplified Arabic" w:cs="Simplified Arabic"/>
                <w:sz w:val="24"/>
                <w:szCs w:val="24"/>
                <w:rtl/>
              </w:rPr>
            </w:pPr>
            <w:r w:rsidRPr="007E3794">
              <w:rPr>
                <w:rFonts w:ascii="Simplified Arabic" w:hAnsi="Simplified Arabic" w:cs="Simplified Arabic"/>
                <w:sz w:val="24"/>
                <w:szCs w:val="24"/>
                <w:rtl/>
              </w:rPr>
              <w:t xml:space="preserve">القيمة التائية </w:t>
            </w:r>
          </w:p>
          <w:p w:rsidR="009C068B" w:rsidRPr="007E3794" w:rsidRDefault="009C068B" w:rsidP="009C068B">
            <w:pPr>
              <w:pStyle w:val="NoSpacing"/>
              <w:bidi w:val="0"/>
              <w:ind w:firstLine="0"/>
              <w:jc w:val="center"/>
              <w:rPr>
                <w:rFonts w:ascii="Simplified Arabic" w:hAnsi="Simplified Arabic" w:cs="Simplified Arabic"/>
                <w:sz w:val="24"/>
                <w:szCs w:val="24"/>
                <w:rtl/>
              </w:rPr>
            </w:pPr>
            <w:r w:rsidRPr="007E3794">
              <w:rPr>
                <w:rFonts w:ascii="Simplified Arabic" w:hAnsi="Simplified Arabic" w:cs="Simplified Arabic"/>
                <w:sz w:val="24"/>
                <w:szCs w:val="24"/>
                <w:rtl/>
              </w:rPr>
              <w:t>المحسوبة</w:t>
            </w:r>
          </w:p>
        </w:tc>
        <w:tc>
          <w:tcPr>
            <w:tcW w:w="1541" w:type="dxa"/>
            <w:shd w:val="clear" w:color="auto" w:fill="A6A6A6"/>
            <w:vAlign w:val="center"/>
          </w:tcPr>
          <w:p w:rsidR="009C068B" w:rsidRPr="007E3794" w:rsidRDefault="009C068B" w:rsidP="009C068B">
            <w:pPr>
              <w:pStyle w:val="NoSpacing"/>
              <w:bidi w:val="0"/>
              <w:jc w:val="center"/>
              <w:rPr>
                <w:rFonts w:ascii="Simplified Arabic" w:hAnsi="Simplified Arabic" w:cs="Simplified Arabic"/>
                <w:sz w:val="24"/>
                <w:szCs w:val="24"/>
                <w:rtl/>
              </w:rPr>
            </w:pPr>
            <w:r w:rsidRPr="007E3794">
              <w:rPr>
                <w:rFonts w:ascii="Simplified Arabic" w:hAnsi="Simplified Arabic" w:cs="Simplified Arabic"/>
                <w:sz w:val="24"/>
                <w:szCs w:val="24"/>
                <w:rtl/>
              </w:rPr>
              <w:t>مستوى الدلالة (0.05 )</w:t>
            </w:r>
          </w:p>
        </w:tc>
      </w:tr>
      <w:tr w:rsidR="009C068B" w:rsidRPr="007E3794" w:rsidTr="009C068B">
        <w:trPr>
          <w:trHeight w:val="354"/>
          <w:jc w:val="center"/>
        </w:trPr>
        <w:tc>
          <w:tcPr>
            <w:tcW w:w="990" w:type="dxa"/>
            <w:vAlign w:val="center"/>
          </w:tcPr>
          <w:p w:rsidR="009C068B" w:rsidRPr="007E3794" w:rsidRDefault="009C068B" w:rsidP="009C068B">
            <w:pPr>
              <w:pStyle w:val="NoSpacing"/>
              <w:bidi w:val="0"/>
              <w:jc w:val="center"/>
              <w:rPr>
                <w:rFonts w:ascii="Simplified Arabic" w:hAnsi="Simplified Arabic" w:cs="Simplified Arabic"/>
                <w:sz w:val="24"/>
                <w:szCs w:val="24"/>
                <w:rtl/>
              </w:rPr>
            </w:pPr>
            <w:r w:rsidRPr="007E3794">
              <w:rPr>
                <w:rFonts w:ascii="Simplified Arabic" w:hAnsi="Simplified Arabic" w:cs="Simplified Arabic"/>
                <w:sz w:val="24"/>
                <w:szCs w:val="24"/>
                <w:rtl/>
              </w:rPr>
              <w:t>100</w:t>
            </w:r>
          </w:p>
        </w:tc>
        <w:tc>
          <w:tcPr>
            <w:tcW w:w="1291" w:type="dxa"/>
            <w:vAlign w:val="center"/>
          </w:tcPr>
          <w:p w:rsidR="009C068B" w:rsidRPr="007E3794" w:rsidRDefault="009C068B" w:rsidP="009C068B">
            <w:pPr>
              <w:pStyle w:val="NoSpacing"/>
              <w:bidi w:val="0"/>
              <w:jc w:val="center"/>
              <w:rPr>
                <w:rFonts w:ascii="Simplified Arabic" w:hAnsi="Simplified Arabic" w:cs="Simplified Arabic"/>
                <w:sz w:val="24"/>
                <w:szCs w:val="24"/>
                <w:rtl/>
              </w:rPr>
            </w:pPr>
            <w:r w:rsidRPr="007E3794">
              <w:rPr>
                <w:rFonts w:ascii="Simplified Arabic" w:hAnsi="Simplified Arabic" w:cs="Simplified Arabic"/>
                <w:sz w:val="24"/>
                <w:szCs w:val="24"/>
              </w:rPr>
              <w:t>189.9800</w:t>
            </w:r>
          </w:p>
        </w:tc>
        <w:tc>
          <w:tcPr>
            <w:tcW w:w="1406" w:type="dxa"/>
            <w:vAlign w:val="center"/>
          </w:tcPr>
          <w:p w:rsidR="009C068B" w:rsidRPr="007E3794" w:rsidRDefault="009C068B" w:rsidP="009C068B">
            <w:pPr>
              <w:pStyle w:val="NoSpacing"/>
              <w:bidi w:val="0"/>
              <w:jc w:val="center"/>
              <w:rPr>
                <w:rFonts w:ascii="Simplified Arabic" w:hAnsi="Simplified Arabic" w:cs="Simplified Arabic"/>
                <w:sz w:val="24"/>
                <w:szCs w:val="24"/>
                <w:rtl/>
              </w:rPr>
            </w:pPr>
            <w:r w:rsidRPr="007E3794">
              <w:rPr>
                <w:rFonts w:ascii="Simplified Arabic" w:hAnsi="Simplified Arabic" w:cs="Simplified Arabic"/>
                <w:sz w:val="24"/>
                <w:szCs w:val="24"/>
              </w:rPr>
              <w:t>35.22481</w:t>
            </w:r>
          </w:p>
        </w:tc>
        <w:tc>
          <w:tcPr>
            <w:tcW w:w="1417" w:type="dxa"/>
            <w:vAlign w:val="center"/>
          </w:tcPr>
          <w:p w:rsidR="009C068B" w:rsidRPr="007E3794" w:rsidRDefault="009C068B" w:rsidP="009C068B">
            <w:pPr>
              <w:pStyle w:val="NoSpacing"/>
              <w:bidi w:val="0"/>
              <w:jc w:val="center"/>
              <w:rPr>
                <w:rFonts w:ascii="Simplified Arabic" w:hAnsi="Simplified Arabic" w:cs="Simplified Arabic"/>
                <w:sz w:val="24"/>
                <w:szCs w:val="24"/>
                <w:rtl/>
              </w:rPr>
            </w:pPr>
            <w:r w:rsidRPr="007E3794">
              <w:rPr>
                <w:rFonts w:ascii="Simplified Arabic" w:hAnsi="Simplified Arabic" w:cs="Simplified Arabic"/>
                <w:sz w:val="24"/>
                <w:szCs w:val="24"/>
                <w:rtl/>
              </w:rPr>
              <w:t>201</w:t>
            </w:r>
          </w:p>
        </w:tc>
        <w:tc>
          <w:tcPr>
            <w:tcW w:w="853" w:type="dxa"/>
            <w:tcBorders>
              <w:right w:val="single" w:sz="4" w:space="0" w:color="auto"/>
            </w:tcBorders>
            <w:vAlign w:val="center"/>
          </w:tcPr>
          <w:p w:rsidR="009C068B" w:rsidRPr="007E3794" w:rsidRDefault="009C068B" w:rsidP="009C068B">
            <w:pPr>
              <w:pStyle w:val="NoSpacing"/>
              <w:bidi w:val="0"/>
              <w:ind w:firstLine="0"/>
              <w:jc w:val="center"/>
              <w:rPr>
                <w:rFonts w:ascii="Simplified Arabic" w:hAnsi="Simplified Arabic" w:cs="Simplified Arabic"/>
                <w:sz w:val="24"/>
                <w:szCs w:val="24"/>
                <w:rtl/>
              </w:rPr>
            </w:pPr>
            <w:r w:rsidRPr="007E3794">
              <w:rPr>
                <w:rFonts w:ascii="Simplified Arabic" w:hAnsi="Simplified Arabic" w:cs="Simplified Arabic"/>
                <w:sz w:val="24"/>
                <w:szCs w:val="24"/>
                <w:rtl/>
              </w:rPr>
              <w:t>99</w:t>
            </w:r>
          </w:p>
        </w:tc>
        <w:tc>
          <w:tcPr>
            <w:tcW w:w="1288" w:type="dxa"/>
            <w:tcBorders>
              <w:left w:val="single" w:sz="4" w:space="0" w:color="auto"/>
            </w:tcBorders>
            <w:vAlign w:val="center"/>
          </w:tcPr>
          <w:p w:rsidR="009C068B" w:rsidRPr="007E3794" w:rsidRDefault="009C068B" w:rsidP="009C068B">
            <w:pPr>
              <w:pStyle w:val="NoSpacing"/>
              <w:bidi w:val="0"/>
              <w:ind w:firstLine="0"/>
              <w:jc w:val="center"/>
              <w:rPr>
                <w:rFonts w:ascii="Simplified Arabic" w:hAnsi="Simplified Arabic" w:cs="Simplified Arabic"/>
                <w:sz w:val="24"/>
                <w:szCs w:val="24"/>
                <w:rtl/>
              </w:rPr>
            </w:pPr>
            <w:r w:rsidRPr="007E3794">
              <w:rPr>
                <w:rFonts w:ascii="Simplified Arabic" w:hAnsi="Simplified Arabic" w:cs="Simplified Arabic"/>
                <w:sz w:val="24"/>
                <w:szCs w:val="24"/>
              </w:rPr>
              <w:t>-3.128</w:t>
            </w:r>
          </w:p>
        </w:tc>
        <w:tc>
          <w:tcPr>
            <w:tcW w:w="1541" w:type="dxa"/>
            <w:vAlign w:val="center"/>
          </w:tcPr>
          <w:p w:rsidR="009C068B" w:rsidRPr="007E3794" w:rsidRDefault="009C068B" w:rsidP="009C068B">
            <w:pPr>
              <w:pStyle w:val="NoSpacing"/>
              <w:bidi w:val="0"/>
              <w:jc w:val="center"/>
              <w:rPr>
                <w:rFonts w:ascii="Simplified Arabic" w:hAnsi="Simplified Arabic" w:cs="Simplified Arabic"/>
                <w:sz w:val="24"/>
                <w:szCs w:val="24"/>
                <w:rtl/>
              </w:rPr>
            </w:pPr>
            <w:r w:rsidRPr="007E3794">
              <w:rPr>
                <w:rFonts w:ascii="Simplified Arabic" w:hAnsi="Simplified Arabic" w:cs="Simplified Arabic"/>
                <w:sz w:val="24"/>
                <w:szCs w:val="24"/>
                <w:rtl/>
              </w:rPr>
              <w:t>غير دالــــــة</w:t>
            </w:r>
          </w:p>
        </w:tc>
      </w:tr>
    </w:tbl>
    <w:p w:rsidR="004410D7" w:rsidRPr="007E3794" w:rsidRDefault="004410D7" w:rsidP="00905B19">
      <w:pPr>
        <w:bidi w:val="0"/>
        <w:spacing w:after="0" w:line="240" w:lineRule="auto"/>
        <w:ind w:right="0" w:firstLine="0"/>
        <w:jc w:val="right"/>
        <w:rPr>
          <w:rFonts w:ascii="Simplified Arabic" w:eastAsiaTheme="minorHAnsi" w:hAnsi="Simplified Arabic" w:cs="Simplified Arabic"/>
          <w:color w:val="auto"/>
          <w:sz w:val="24"/>
          <w:szCs w:val="24"/>
          <w:rtl/>
        </w:rPr>
      </w:pPr>
      <w:r>
        <w:rPr>
          <w:rFonts w:ascii="Simplified Arabic" w:eastAsiaTheme="minorHAnsi" w:hAnsi="Simplified Arabic" w:cs="Simplified Arabic"/>
          <w:color w:val="auto"/>
          <w:sz w:val="24"/>
          <w:szCs w:val="24"/>
          <w:rtl/>
        </w:rPr>
        <w:t xml:space="preserve">       </w:t>
      </w:r>
      <w:r w:rsidR="009C068B" w:rsidRPr="007E3794">
        <w:rPr>
          <w:rFonts w:ascii="Simplified Arabic" w:eastAsiaTheme="minorHAnsi" w:hAnsi="Simplified Arabic" w:cs="Simplified Arabic"/>
          <w:color w:val="auto"/>
          <w:sz w:val="24"/>
          <w:szCs w:val="24"/>
          <w:rtl/>
        </w:rPr>
        <w:t>يتضح من النتائج أعلاه عدم وجود فر</w:t>
      </w:r>
      <w:r w:rsidR="008350B8">
        <w:rPr>
          <w:rFonts w:ascii="Simplified Arabic" w:eastAsiaTheme="minorHAnsi" w:hAnsi="Simplified Arabic" w:cs="Simplified Arabic"/>
          <w:color w:val="auto"/>
          <w:sz w:val="24"/>
          <w:szCs w:val="24"/>
          <w:rtl/>
        </w:rPr>
        <w:t>ق دال</w:t>
      </w:r>
      <w:r w:rsidR="009C068B" w:rsidRPr="007E3794">
        <w:rPr>
          <w:rFonts w:ascii="Simplified Arabic" w:eastAsiaTheme="minorHAnsi" w:hAnsi="Simplified Arabic" w:cs="Simplified Arabic"/>
          <w:color w:val="auto"/>
          <w:sz w:val="24"/>
          <w:szCs w:val="24"/>
          <w:rtl/>
        </w:rPr>
        <w:t xml:space="preserve"> احصائيا في متغير اضطرابات ما</w:t>
      </w:r>
      <w:r w:rsidR="00905B19">
        <w:rPr>
          <w:rFonts w:ascii="Simplified Arabic" w:eastAsiaTheme="minorHAnsi" w:hAnsi="Simplified Arabic" w:cs="Simplified Arabic" w:hint="cs"/>
          <w:color w:val="auto"/>
          <w:sz w:val="24"/>
          <w:szCs w:val="24"/>
          <w:rtl/>
        </w:rPr>
        <w:t xml:space="preserve"> </w:t>
      </w:r>
      <w:r w:rsidR="009C068B" w:rsidRPr="007E3794">
        <w:rPr>
          <w:rFonts w:ascii="Simplified Arabic" w:eastAsiaTheme="minorHAnsi" w:hAnsi="Simplified Arabic" w:cs="Simplified Arabic"/>
          <w:color w:val="auto"/>
          <w:sz w:val="24"/>
          <w:szCs w:val="24"/>
          <w:rtl/>
        </w:rPr>
        <w:t>بعد الضغوط الصدمية</w:t>
      </w:r>
      <w:r>
        <w:rPr>
          <w:rFonts w:ascii="Simplified Arabic" w:eastAsiaTheme="minorHAnsi" w:hAnsi="Simplified Arabic" w:cs="Simplified Arabic"/>
          <w:color w:val="auto"/>
          <w:sz w:val="24"/>
          <w:szCs w:val="24"/>
          <w:rtl/>
        </w:rPr>
        <w:t xml:space="preserve"> ،</w:t>
      </w:r>
      <w:r w:rsidR="009C068B" w:rsidRPr="007E3794">
        <w:rPr>
          <w:rFonts w:ascii="Simplified Arabic" w:eastAsiaTheme="minorHAnsi" w:hAnsi="Simplified Arabic" w:cs="Simplified Arabic"/>
          <w:color w:val="auto"/>
          <w:sz w:val="24"/>
          <w:szCs w:val="24"/>
          <w:rtl/>
        </w:rPr>
        <w:t xml:space="preserve"> </w:t>
      </w:r>
      <w:r w:rsidRPr="007E3794">
        <w:rPr>
          <w:rFonts w:ascii="Simplified Arabic" w:eastAsiaTheme="minorHAnsi" w:hAnsi="Simplified Arabic" w:cs="Simplified Arabic"/>
          <w:color w:val="auto"/>
          <w:sz w:val="24"/>
          <w:szCs w:val="24"/>
          <w:rtl/>
        </w:rPr>
        <w:t>ويعزو الباحث هذه النتيجة الى ان افراد العينة</w:t>
      </w:r>
      <w:r w:rsidRPr="004410D7">
        <w:rPr>
          <w:rFonts w:ascii="Simplified Arabic" w:eastAsiaTheme="minorHAnsi" w:hAnsi="Simplified Arabic" w:cs="Simplified Arabic"/>
          <w:color w:val="auto"/>
          <w:sz w:val="24"/>
          <w:szCs w:val="24"/>
          <w:rtl/>
        </w:rPr>
        <w:t xml:space="preserve"> </w:t>
      </w:r>
      <w:r w:rsidRPr="007E3794">
        <w:rPr>
          <w:rFonts w:ascii="Simplified Arabic" w:eastAsiaTheme="minorHAnsi" w:hAnsi="Simplified Arabic" w:cs="Simplified Arabic"/>
          <w:color w:val="auto"/>
          <w:sz w:val="24"/>
          <w:szCs w:val="24"/>
          <w:rtl/>
        </w:rPr>
        <w:t xml:space="preserve">بالرغم من الضغوطات التي يواجهونها اثناء حياتهم الا انهم استطاعوا التكيف معها بسبب واقع الحال الذي يحتم عليهم ذلك، نتيجة استخدام استراتيجيات للتعامل مع هذه الضغوط خاصة ان افراد الشعب العراقي اعتادوا الأزمات، اضافة الى ان الدعم الاجتماعي وتماسك العلاقات الاجتماعية واتساعها يشكل حزاما امنا يحمي الفرد ويمنع بعض التآزم المرتبط بضغوط الكارثة  ،كما ان لغياب هذا الدعم </w:t>
      </w:r>
      <w:r w:rsidR="00905B19">
        <w:rPr>
          <w:rFonts w:ascii="Simplified Arabic" w:eastAsiaTheme="minorHAnsi" w:hAnsi="Simplified Arabic" w:cs="Simplified Arabic" w:hint="cs"/>
          <w:color w:val="auto"/>
          <w:sz w:val="24"/>
          <w:szCs w:val="24"/>
          <w:rtl/>
        </w:rPr>
        <w:t>أ</w:t>
      </w:r>
      <w:r w:rsidRPr="007E3794">
        <w:rPr>
          <w:rFonts w:ascii="Simplified Arabic" w:eastAsiaTheme="minorHAnsi" w:hAnsi="Simplified Arabic" w:cs="Simplified Arabic"/>
          <w:color w:val="auto"/>
          <w:sz w:val="24"/>
          <w:szCs w:val="24"/>
          <w:rtl/>
        </w:rPr>
        <w:t xml:space="preserve">و ضعفه يفاقم من تأثير الصدمة ، وتتفق هذه النتيجة مع دراسة </w:t>
      </w:r>
      <w:r>
        <w:rPr>
          <w:rFonts w:ascii="Simplified Arabic" w:eastAsiaTheme="minorHAnsi" w:hAnsi="Simplified Arabic" w:cs="Simplified Arabic"/>
          <w:color w:val="auto"/>
          <w:sz w:val="24"/>
          <w:szCs w:val="24"/>
          <w:rtl/>
        </w:rPr>
        <w:t>(حسين 2013) وتختلف مع (</w:t>
      </w:r>
      <w:r w:rsidR="00122F2E">
        <w:rPr>
          <w:rFonts w:ascii="Simplified Arabic" w:eastAsiaTheme="minorHAnsi" w:hAnsi="Simplified Arabic" w:cs="Simplified Arabic"/>
          <w:color w:val="auto"/>
          <w:sz w:val="24"/>
          <w:szCs w:val="24"/>
          <w:rtl/>
        </w:rPr>
        <w:t>دراسة الكبيسي</w:t>
      </w:r>
      <w:r w:rsidRPr="007E3794">
        <w:rPr>
          <w:rFonts w:ascii="Simplified Arabic" w:eastAsiaTheme="minorHAnsi" w:hAnsi="Simplified Arabic" w:cs="Simplified Arabic"/>
          <w:color w:val="auto"/>
          <w:sz w:val="24"/>
          <w:szCs w:val="24"/>
          <w:rtl/>
        </w:rPr>
        <w:t>2007 )</w:t>
      </w:r>
    </w:p>
    <w:p w:rsidR="00664D49" w:rsidRDefault="00664D49" w:rsidP="00600EEF">
      <w:pPr>
        <w:bidi w:val="0"/>
        <w:spacing w:after="0" w:line="240" w:lineRule="auto"/>
        <w:ind w:right="0" w:firstLine="0"/>
        <w:jc w:val="right"/>
        <w:rPr>
          <w:rFonts w:ascii="Simplified Arabic" w:eastAsiaTheme="minorHAnsi" w:hAnsi="Simplified Arabic" w:cs="Simplified Arabic" w:hint="cs"/>
          <w:b/>
          <w:bCs/>
          <w:color w:val="auto"/>
          <w:szCs w:val="28"/>
          <w:rtl/>
        </w:rPr>
      </w:pPr>
    </w:p>
    <w:p w:rsidR="009C068B" w:rsidRDefault="005167CF" w:rsidP="00664D49">
      <w:pPr>
        <w:bidi w:val="0"/>
        <w:spacing w:after="0" w:line="240" w:lineRule="auto"/>
        <w:ind w:right="0" w:firstLine="0"/>
        <w:jc w:val="right"/>
        <w:rPr>
          <w:rFonts w:asciiTheme="minorHAnsi" w:eastAsiaTheme="minorHAnsi" w:hAnsiTheme="minorHAnsi" w:cs="Simplified Arabic" w:hint="cs"/>
          <w:b/>
          <w:bCs/>
          <w:color w:val="auto"/>
          <w:szCs w:val="28"/>
          <w:lang w:bidi="ar-IQ"/>
        </w:rPr>
      </w:pPr>
      <w:r w:rsidRPr="004410D7">
        <w:rPr>
          <w:rFonts w:ascii="Simplified Arabic" w:eastAsiaTheme="minorHAnsi" w:hAnsi="Simplified Arabic" w:cs="Simplified Arabic"/>
          <w:b/>
          <w:bCs/>
          <w:color w:val="auto"/>
          <w:szCs w:val="28"/>
          <w:rtl/>
        </w:rPr>
        <w:lastRenderedPageBreak/>
        <w:t>الهدف الثاني</w:t>
      </w:r>
      <w:r w:rsidR="009C068B" w:rsidRPr="004410D7">
        <w:rPr>
          <w:rFonts w:ascii="Simplified Arabic" w:eastAsiaTheme="minorHAnsi" w:hAnsi="Simplified Arabic" w:cs="Simplified Arabic"/>
          <w:b/>
          <w:bCs/>
          <w:color w:val="auto"/>
          <w:szCs w:val="28"/>
          <w:rtl/>
        </w:rPr>
        <w:t>:</w:t>
      </w:r>
    </w:p>
    <w:p w:rsidR="009C068B" w:rsidRDefault="004410D7" w:rsidP="008350B8">
      <w:pPr>
        <w:bidi w:val="0"/>
        <w:spacing w:after="0" w:line="240" w:lineRule="auto"/>
        <w:ind w:right="0" w:firstLine="0"/>
        <w:jc w:val="right"/>
        <w:rPr>
          <w:rFonts w:ascii="Simplified Arabic" w:eastAsiaTheme="minorHAnsi" w:hAnsi="Simplified Arabic" w:cs="Simplified Arabic"/>
          <w:color w:val="auto"/>
          <w:sz w:val="24"/>
          <w:szCs w:val="24"/>
          <w:rtl/>
        </w:rPr>
      </w:pPr>
      <w:r>
        <w:rPr>
          <w:rFonts w:ascii="Simplified Arabic" w:eastAsiaTheme="minorHAnsi" w:hAnsi="Simplified Arabic" w:cs="Simplified Arabic"/>
          <w:color w:val="auto"/>
          <w:sz w:val="24"/>
          <w:szCs w:val="24"/>
          <w:rtl/>
        </w:rPr>
        <w:t xml:space="preserve">     </w:t>
      </w:r>
      <w:r w:rsidR="009C068B" w:rsidRPr="007E3794">
        <w:rPr>
          <w:rFonts w:ascii="Simplified Arabic" w:eastAsiaTheme="minorHAnsi" w:hAnsi="Simplified Arabic" w:cs="Simplified Arabic"/>
          <w:color w:val="auto"/>
          <w:sz w:val="24"/>
          <w:szCs w:val="24"/>
          <w:rtl/>
        </w:rPr>
        <w:t xml:space="preserve"> التعرف على</w:t>
      </w:r>
      <w:r w:rsidR="00C1010F" w:rsidRPr="007E3794">
        <w:rPr>
          <w:rFonts w:ascii="Simplified Arabic" w:eastAsiaTheme="minorHAnsi" w:hAnsi="Simplified Arabic" w:cs="Simplified Arabic"/>
          <w:color w:val="auto"/>
          <w:sz w:val="24"/>
          <w:szCs w:val="24"/>
          <w:rtl/>
        </w:rPr>
        <w:t xml:space="preserve"> مستوى</w:t>
      </w:r>
      <w:r w:rsidR="009C068B" w:rsidRPr="007E3794">
        <w:rPr>
          <w:rFonts w:ascii="Simplified Arabic" w:eastAsiaTheme="minorHAnsi" w:hAnsi="Simplified Arabic" w:cs="Simplified Arabic"/>
          <w:color w:val="auto"/>
          <w:sz w:val="24"/>
          <w:szCs w:val="24"/>
          <w:rtl/>
        </w:rPr>
        <w:t xml:space="preserve"> الت</w:t>
      </w:r>
      <w:r w:rsidR="00C1010F" w:rsidRPr="007E3794">
        <w:rPr>
          <w:rFonts w:ascii="Simplified Arabic" w:eastAsiaTheme="minorHAnsi" w:hAnsi="Simplified Arabic" w:cs="Simplified Arabic"/>
          <w:color w:val="auto"/>
          <w:sz w:val="24"/>
          <w:szCs w:val="24"/>
          <w:rtl/>
        </w:rPr>
        <w:t xml:space="preserve">شوهات المعرفية </w:t>
      </w:r>
      <w:r w:rsidR="009C068B" w:rsidRPr="007E3794">
        <w:rPr>
          <w:rFonts w:ascii="Simplified Arabic" w:eastAsiaTheme="minorHAnsi" w:hAnsi="Simplified Arabic" w:cs="Simplified Arabic"/>
          <w:color w:val="auto"/>
          <w:sz w:val="24"/>
          <w:szCs w:val="24"/>
          <w:rtl/>
        </w:rPr>
        <w:t xml:space="preserve">لدى </w:t>
      </w:r>
      <w:r w:rsidR="00C1010F" w:rsidRPr="007E3794">
        <w:rPr>
          <w:rFonts w:ascii="Simplified Arabic" w:eastAsiaTheme="minorHAnsi" w:hAnsi="Simplified Arabic" w:cs="Simplified Arabic"/>
          <w:color w:val="auto"/>
          <w:sz w:val="24"/>
          <w:szCs w:val="24"/>
          <w:rtl/>
        </w:rPr>
        <w:t xml:space="preserve">افراد العينة ، </w:t>
      </w:r>
      <w:r w:rsidR="00905B19" w:rsidRPr="007E3794">
        <w:rPr>
          <w:rFonts w:ascii="Simplified Arabic" w:eastAsiaTheme="minorHAnsi" w:hAnsi="Simplified Arabic" w:cs="Simplified Arabic" w:hint="cs"/>
          <w:color w:val="auto"/>
          <w:sz w:val="24"/>
          <w:szCs w:val="24"/>
          <w:rtl/>
        </w:rPr>
        <w:t>و</w:t>
      </w:r>
      <w:r w:rsidR="00905B19">
        <w:rPr>
          <w:rFonts w:ascii="Simplified Arabic" w:eastAsiaTheme="minorHAnsi" w:hAnsi="Simplified Arabic" w:cs="Simplified Arabic" w:hint="cs"/>
          <w:color w:val="auto"/>
          <w:sz w:val="24"/>
          <w:szCs w:val="24"/>
          <w:rtl/>
        </w:rPr>
        <w:t>لأجل</w:t>
      </w:r>
      <w:r w:rsidR="008350B8">
        <w:rPr>
          <w:rFonts w:ascii="Simplified Arabic" w:eastAsiaTheme="minorHAnsi" w:hAnsi="Simplified Arabic" w:cs="Simplified Arabic"/>
          <w:color w:val="auto"/>
          <w:sz w:val="24"/>
          <w:szCs w:val="24"/>
          <w:rtl/>
        </w:rPr>
        <w:t xml:space="preserve"> تحقيق هذا الهدف </w:t>
      </w:r>
      <w:r w:rsidR="00C1010F" w:rsidRPr="007E3794">
        <w:rPr>
          <w:rFonts w:ascii="Simplified Arabic" w:eastAsiaTheme="minorHAnsi" w:hAnsi="Simplified Arabic" w:cs="Simplified Arabic"/>
          <w:color w:val="auto"/>
          <w:sz w:val="24"/>
          <w:szCs w:val="24"/>
          <w:rtl/>
        </w:rPr>
        <w:t>استخدم الباحث</w:t>
      </w:r>
      <w:r w:rsidR="009C068B" w:rsidRPr="007E3794">
        <w:rPr>
          <w:rFonts w:ascii="Simplified Arabic" w:eastAsiaTheme="minorHAnsi" w:hAnsi="Simplified Arabic" w:cs="Simplified Arabic"/>
          <w:color w:val="auto"/>
          <w:sz w:val="24"/>
          <w:szCs w:val="24"/>
          <w:rtl/>
        </w:rPr>
        <w:t xml:space="preserve"> الاختبار التائي لعينة واحدة </w:t>
      </w:r>
      <w:r w:rsidR="00C1010F" w:rsidRPr="007E3794">
        <w:rPr>
          <w:rFonts w:ascii="Simplified Arabic" w:eastAsiaTheme="minorHAnsi" w:hAnsi="Simplified Arabic" w:cs="Simplified Arabic"/>
          <w:color w:val="auto"/>
          <w:sz w:val="24"/>
          <w:szCs w:val="24"/>
          <w:rtl/>
        </w:rPr>
        <w:t>لاستخراج النتائج وكما موضح في الجدول</w:t>
      </w:r>
      <w:r w:rsidR="009C068B" w:rsidRPr="007E3794">
        <w:rPr>
          <w:rFonts w:ascii="Simplified Arabic" w:eastAsiaTheme="minorHAnsi" w:hAnsi="Simplified Arabic" w:cs="Simplified Arabic"/>
          <w:color w:val="auto"/>
          <w:sz w:val="24"/>
          <w:szCs w:val="24"/>
          <w:rtl/>
        </w:rPr>
        <w:t xml:space="preserve"> (</w:t>
      </w:r>
      <w:r w:rsidR="0021179B" w:rsidRPr="007E3794">
        <w:rPr>
          <w:rFonts w:ascii="Simplified Arabic" w:eastAsiaTheme="minorHAnsi" w:hAnsi="Simplified Arabic" w:cs="Simplified Arabic"/>
          <w:color w:val="auto"/>
          <w:sz w:val="24"/>
          <w:szCs w:val="24"/>
          <w:rtl/>
        </w:rPr>
        <w:t>8</w:t>
      </w:r>
      <w:r w:rsidR="009C068B" w:rsidRPr="007E3794">
        <w:rPr>
          <w:rFonts w:ascii="Simplified Arabic" w:eastAsiaTheme="minorHAnsi" w:hAnsi="Simplified Arabic" w:cs="Simplified Arabic"/>
          <w:color w:val="auto"/>
          <w:sz w:val="24"/>
          <w:szCs w:val="24"/>
          <w:rtl/>
        </w:rPr>
        <w:t>)</w:t>
      </w:r>
    </w:p>
    <w:p w:rsidR="0009590D" w:rsidRDefault="0009590D" w:rsidP="0009590D">
      <w:pPr>
        <w:bidi w:val="0"/>
        <w:spacing w:after="0" w:line="240" w:lineRule="auto"/>
        <w:ind w:right="0" w:firstLine="0"/>
        <w:jc w:val="right"/>
        <w:rPr>
          <w:rFonts w:ascii="Simplified Arabic" w:eastAsiaTheme="minorHAnsi" w:hAnsi="Simplified Arabic" w:cs="Simplified Arabic"/>
          <w:color w:val="auto"/>
          <w:sz w:val="24"/>
          <w:szCs w:val="24"/>
          <w:rtl/>
        </w:rPr>
      </w:pPr>
    </w:p>
    <w:p w:rsidR="009C068B" w:rsidRPr="007E3794" w:rsidRDefault="009C068B" w:rsidP="002431DA">
      <w:pPr>
        <w:bidi w:val="0"/>
        <w:spacing w:after="0" w:line="240" w:lineRule="auto"/>
        <w:ind w:right="0" w:firstLine="0"/>
        <w:jc w:val="center"/>
        <w:rPr>
          <w:rFonts w:ascii="Simplified Arabic" w:eastAsiaTheme="minorHAnsi" w:hAnsi="Simplified Arabic" w:cs="Simplified Arabic"/>
          <w:b/>
          <w:bCs/>
          <w:color w:val="auto"/>
          <w:sz w:val="24"/>
          <w:szCs w:val="24"/>
          <w:rtl/>
        </w:rPr>
      </w:pPr>
      <w:r w:rsidRPr="007E3794">
        <w:rPr>
          <w:rFonts w:ascii="Simplified Arabic" w:eastAsiaTheme="minorHAnsi" w:hAnsi="Simplified Arabic" w:cs="Simplified Arabic"/>
          <w:b/>
          <w:bCs/>
          <w:color w:val="auto"/>
          <w:sz w:val="24"/>
          <w:szCs w:val="24"/>
          <w:rtl/>
        </w:rPr>
        <w:t>جـدول (</w:t>
      </w:r>
      <w:r w:rsidR="0021179B" w:rsidRPr="007E3794">
        <w:rPr>
          <w:rFonts w:ascii="Simplified Arabic" w:eastAsiaTheme="minorHAnsi" w:hAnsi="Simplified Arabic" w:cs="Simplified Arabic"/>
          <w:b/>
          <w:bCs/>
          <w:color w:val="auto"/>
          <w:sz w:val="24"/>
          <w:szCs w:val="24"/>
          <w:rtl/>
        </w:rPr>
        <w:t>8</w:t>
      </w:r>
      <w:r w:rsidRPr="007E3794">
        <w:rPr>
          <w:rFonts w:ascii="Simplified Arabic" w:eastAsiaTheme="minorHAnsi" w:hAnsi="Simplified Arabic" w:cs="Simplified Arabic"/>
          <w:b/>
          <w:bCs/>
          <w:color w:val="auto"/>
          <w:sz w:val="24"/>
          <w:szCs w:val="24"/>
          <w:rtl/>
        </w:rPr>
        <w:t>)</w:t>
      </w:r>
    </w:p>
    <w:p w:rsidR="009C068B" w:rsidRPr="007E3794" w:rsidRDefault="009C068B" w:rsidP="00C1010F">
      <w:pPr>
        <w:bidi w:val="0"/>
        <w:spacing w:after="0" w:line="240" w:lineRule="auto"/>
        <w:ind w:right="0" w:firstLine="0"/>
        <w:jc w:val="center"/>
        <w:rPr>
          <w:rFonts w:ascii="Simplified Arabic" w:eastAsiaTheme="minorHAnsi" w:hAnsi="Simplified Arabic" w:cs="Simplified Arabic"/>
          <w:b/>
          <w:bCs/>
          <w:color w:val="auto"/>
          <w:sz w:val="24"/>
          <w:szCs w:val="24"/>
          <w:rtl/>
        </w:rPr>
      </w:pPr>
      <w:r w:rsidRPr="007E3794">
        <w:rPr>
          <w:rFonts w:ascii="Simplified Arabic" w:eastAsiaTheme="minorHAnsi" w:hAnsi="Simplified Arabic" w:cs="Simplified Arabic"/>
          <w:b/>
          <w:bCs/>
          <w:color w:val="auto"/>
          <w:sz w:val="24"/>
          <w:szCs w:val="24"/>
          <w:rtl/>
        </w:rPr>
        <w:t>نتائج الاختبار التائي المحسوب والنظري لمقياس ال</w:t>
      </w:r>
      <w:r w:rsidR="00C1010F" w:rsidRPr="007E3794">
        <w:rPr>
          <w:rFonts w:ascii="Simplified Arabic" w:eastAsiaTheme="minorHAnsi" w:hAnsi="Simplified Arabic" w:cs="Simplified Arabic"/>
          <w:b/>
          <w:bCs/>
          <w:color w:val="auto"/>
          <w:sz w:val="24"/>
          <w:szCs w:val="24"/>
          <w:rtl/>
        </w:rPr>
        <w:t>تشوهات المعرفية</w:t>
      </w:r>
    </w:p>
    <w:tbl>
      <w:tblPr>
        <w:bidiVisual/>
        <w:tblW w:w="8829" w:type="dxa"/>
        <w:jc w:val="center"/>
        <w:tblBorders>
          <w:top w:val="thinThickSmallGap" w:sz="12" w:space="0" w:color="auto"/>
          <w:left w:val="thinThickSmallGap" w:sz="12" w:space="0" w:color="auto"/>
          <w:bottom w:val="thinThickSmallGap" w:sz="12" w:space="0" w:color="auto"/>
          <w:right w:val="thinThickSmallGap" w:sz="12" w:space="0" w:color="auto"/>
          <w:insideH w:val="single" w:sz="8" w:space="0" w:color="auto"/>
          <w:insideV w:val="single" w:sz="8" w:space="0" w:color="auto"/>
        </w:tblBorders>
        <w:tblLook w:val="01E0" w:firstRow="1" w:lastRow="1" w:firstColumn="1" w:lastColumn="1" w:noHBand="0" w:noVBand="0"/>
      </w:tblPr>
      <w:tblGrid>
        <w:gridCol w:w="876"/>
        <w:gridCol w:w="1394"/>
        <w:gridCol w:w="1266"/>
        <w:gridCol w:w="1192"/>
        <w:gridCol w:w="1140"/>
        <w:gridCol w:w="1409"/>
        <w:gridCol w:w="1552"/>
      </w:tblGrid>
      <w:tr w:rsidR="00C1010F" w:rsidRPr="007E3794" w:rsidTr="00600EEF">
        <w:trPr>
          <w:trHeight w:val="899"/>
          <w:jc w:val="center"/>
        </w:trPr>
        <w:tc>
          <w:tcPr>
            <w:tcW w:w="876" w:type="dxa"/>
            <w:shd w:val="clear" w:color="auto" w:fill="A6A6A6"/>
            <w:vAlign w:val="center"/>
          </w:tcPr>
          <w:p w:rsidR="00C1010F" w:rsidRPr="007E3794" w:rsidRDefault="00C1010F" w:rsidP="009C068B">
            <w:pPr>
              <w:bidi w:val="0"/>
              <w:spacing w:after="0" w:line="240" w:lineRule="auto"/>
              <w:ind w:right="0" w:firstLine="0"/>
              <w:jc w:val="right"/>
              <w:rPr>
                <w:rFonts w:ascii="Simplified Arabic" w:eastAsiaTheme="minorHAnsi" w:hAnsi="Simplified Arabic" w:cs="Simplified Arabic"/>
                <w:b/>
                <w:bCs/>
                <w:color w:val="auto"/>
                <w:sz w:val="24"/>
                <w:szCs w:val="24"/>
                <w:rtl/>
              </w:rPr>
            </w:pPr>
            <w:r w:rsidRPr="007E3794">
              <w:rPr>
                <w:rFonts w:ascii="Simplified Arabic" w:eastAsiaTheme="minorHAnsi" w:hAnsi="Simplified Arabic" w:cs="Simplified Arabic"/>
                <w:b/>
                <w:bCs/>
                <w:color w:val="auto"/>
                <w:sz w:val="24"/>
                <w:szCs w:val="24"/>
                <w:rtl/>
              </w:rPr>
              <w:t>العينة</w:t>
            </w:r>
          </w:p>
        </w:tc>
        <w:tc>
          <w:tcPr>
            <w:tcW w:w="1394" w:type="dxa"/>
            <w:shd w:val="clear" w:color="auto" w:fill="A6A6A6"/>
            <w:vAlign w:val="center"/>
          </w:tcPr>
          <w:p w:rsidR="00C1010F" w:rsidRPr="007E3794" w:rsidRDefault="00C1010F" w:rsidP="009C068B">
            <w:pPr>
              <w:bidi w:val="0"/>
              <w:spacing w:after="0" w:line="240" w:lineRule="auto"/>
              <w:ind w:right="0" w:firstLine="0"/>
              <w:jc w:val="right"/>
              <w:rPr>
                <w:rFonts w:ascii="Simplified Arabic" w:eastAsiaTheme="minorHAnsi" w:hAnsi="Simplified Arabic" w:cs="Simplified Arabic"/>
                <w:b/>
                <w:bCs/>
                <w:color w:val="auto"/>
                <w:sz w:val="24"/>
                <w:szCs w:val="24"/>
                <w:rtl/>
              </w:rPr>
            </w:pPr>
            <w:r w:rsidRPr="007E3794">
              <w:rPr>
                <w:rFonts w:ascii="Simplified Arabic" w:eastAsiaTheme="minorHAnsi" w:hAnsi="Simplified Arabic" w:cs="Simplified Arabic"/>
                <w:b/>
                <w:bCs/>
                <w:color w:val="auto"/>
                <w:sz w:val="24"/>
                <w:szCs w:val="24"/>
                <w:rtl/>
              </w:rPr>
              <w:t>الوسط الحسابي</w:t>
            </w:r>
          </w:p>
        </w:tc>
        <w:tc>
          <w:tcPr>
            <w:tcW w:w="1266" w:type="dxa"/>
            <w:shd w:val="clear" w:color="auto" w:fill="A6A6A6"/>
            <w:vAlign w:val="center"/>
          </w:tcPr>
          <w:p w:rsidR="00C1010F" w:rsidRPr="007E3794" w:rsidRDefault="00C1010F" w:rsidP="009C068B">
            <w:pPr>
              <w:bidi w:val="0"/>
              <w:spacing w:after="0" w:line="240" w:lineRule="auto"/>
              <w:ind w:right="0" w:firstLine="0"/>
              <w:jc w:val="right"/>
              <w:rPr>
                <w:rFonts w:ascii="Simplified Arabic" w:eastAsiaTheme="minorHAnsi" w:hAnsi="Simplified Arabic" w:cs="Simplified Arabic"/>
                <w:b/>
                <w:bCs/>
                <w:color w:val="auto"/>
                <w:sz w:val="24"/>
                <w:szCs w:val="24"/>
                <w:rtl/>
              </w:rPr>
            </w:pPr>
            <w:r w:rsidRPr="007E3794">
              <w:rPr>
                <w:rFonts w:ascii="Simplified Arabic" w:eastAsiaTheme="minorHAnsi" w:hAnsi="Simplified Arabic" w:cs="Simplified Arabic"/>
                <w:b/>
                <w:bCs/>
                <w:color w:val="auto"/>
                <w:sz w:val="24"/>
                <w:szCs w:val="24"/>
                <w:rtl/>
              </w:rPr>
              <w:t>الانحراف المعياري</w:t>
            </w:r>
          </w:p>
        </w:tc>
        <w:tc>
          <w:tcPr>
            <w:tcW w:w="1192" w:type="dxa"/>
            <w:tcBorders>
              <w:right w:val="single" w:sz="4" w:space="0" w:color="auto"/>
            </w:tcBorders>
            <w:shd w:val="clear" w:color="auto" w:fill="A6A6A6"/>
            <w:vAlign w:val="center"/>
          </w:tcPr>
          <w:p w:rsidR="00C1010F" w:rsidRPr="007E3794" w:rsidRDefault="00C1010F" w:rsidP="009C068B">
            <w:pPr>
              <w:bidi w:val="0"/>
              <w:spacing w:after="0" w:line="240" w:lineRule="auto"/>
              <w:ind w:right="0" w:firstLine="0"/>
              <w:jc w:val="right"/>
              <w:rPr>
                <w:rFonts w:ascii="Simplified Arabic" w:eastAsiaTheme="minorHAnsi" w:hAnsi="Simplified Arabic" w:cs="Simplified Arabic"/>
                <w:b/>
                <w:bCs/>
                <w:color w:val="auto"/>
                <w:sz w:val="24"/>
                <w:szCs w:val="24"/>
                <w:rtl/>
              </w:rPr>
            </w:pPr>
            <w:r w:rsidRPr="007E3794">
              <w:rPr>
                <w:rFonts w:ascii="Simplified Arabic" w:eastAsiaTheme="minorHAnsi" w:hAnsi="Simplified Arabic" w:cs="Simplified Arabic"/>
                <w:b/>
                <w:bCs/>
                <w:color w:val="auto"/>
                <w:sz w:val="24"/>
                <w:szCs w:val="24"/>
                <w:rtl/>
              </w:rPr>
              <w:t>الوسط الفرضي</w:t>
            </w:r>
          </w:p>
        </w:tc>
        <w:tc>
          <w:tcPr>
            <w:tcW w:w="1140" w:type="dxa"/>
            <w:tcBorders>
              <w:left w:val="single" w:sz="4" w:space="0" w:color="auto"/>
            </w:tcBorders>
            <w:shd w:val="clear" w:color="auto" w:fill="A6A6A6"/>
            <w:vAlign w:val="center"/>
          </w:tcPr>
          <w:p w:rsidR="00C1010F" w:rsidRPr="007E3794" w:rsidRDefault="00C1010F" w:rsidP="009C068B">
            <w:pPr>
              <w:bidi w:val="0"/>
              <w:spacing w:after="0" w:line="240" w:lineRule="auto"/>
              <w:ind w:right="0" w:firstLine="0"/>
              <w:jc w:val="right"/>
              <w:rPr>
                <w:rFonts w:ascii="Simplified Arabic" w:eastAsiaTheme="minorHAnsi" w:hAnsi="Simplified Arabic" w:cs="Simplified Arabic"/>
                <w:b/>
                <w:bCs/>
                <w:color w:val="auto"/>
                <w:sz w:val="24"/>
                <w:szCs w:val="24"/>
                <w:rtl/>
              </w:rPr>
            </w:pPr>
            <w:r w:rsidRPr="007E3794">
              <w:rPr>
                <w:rFonts w:ascii="Simplified Arabic" w:eastAsiaTheme="minorHAnsi" w:hAnsi="Simplified Arabic" w:cs="Simplified Arabic"/>
                <w:b/>
                <w:bCs/>
                <w:color w:val="auto"/>
                <w:sz w:val="24"/>
                <w:szCs w:val="24"/>
                <w:rtl/>
              </w:rPr>
              <w:t>درجة الحرية</w:t>
            </w:r>
          </w:p>
        </w:tc>
        <w:tc>
          <w:tcPr>
            <w:tcW w:w="1409" w:type="dxa"/>
            <w:shd w:val="clear" w:color="auto" w:fill="A6A6A6"/>
            <w:vAlign w:val="center"/>
          </w:tcPr>
          <w:p w:rsidR="00C1010F" w:rsidRPr="007E3794" w:rsidRDefault="00C1010F" w:rsidP="009C068B">
            <w:pPr>
              <w:bidi w:val="0"/>
              <w:spacing w:after="0" w:line="240" w:lineRule="auto"/>
              <w:ind w:right="0" w:firstLine="0"/>
              <w:jc w:val="right"/>
              <w:rPr>
                <w:rFonts w:ascii="Simplified Arabic" w:eastAsiaTheme="minorHAnsi" w:hAnsi="Simplified Arabic" w:cs="Simplified Arabic"/>
                <w:b/>
                <w:bCs/>
                <w:color w:val="auto"/>
                <w:sz w:val="24"/>
                <w:szCs w:val="24"/>
                <w:rtl/>
              </w:rPr>
            </w:pPr>
            <w:r w:rsidRPr="007E3794">
              <w:rPr>
                <w:rFonts w:ascii="Simplified Arabic" w:eastAsiaTheme="minorHAnsi" w:hAnsi="Simplified Arabic" w:cs="Simplified Arabic"/>
                <w:b/>
                <w:bCs/>
                <w:color w:val="auto"/>
                <w:sz w:val="24"/>
                <w:szCs w:val="24"/>
                <w:rtl/>
              </w:rPr>
              <w:t>القيمة التائية المحسوبة</w:t>
            </w:r>
          </w:p>
        </w:tc>
        <w:tc>
          <w:tcPr>
            <w:tcW w:w="1552" w:type="dxa"/>
            <w:shd w:val="clear" w:color="auto" w:fill="A6A6A6"/>
            <w:vAlign w:val="center"/>
          </w:tcPr>
          <w:p w:rsidR="00C1010F" w:rsidRPr="007E3794" w:rsidRDefault="00C1010F" w:rsidP="009C068B">
            <w:pPr>
              <w:bidi w:val="0"/>
              <w:spacing w:after="0" w:line="240" w:lineRule="auto"/>
              <w:ind w:right="0" w:firstLine="0"/>
              <w:jc w:val="right"/>
              <w:rPr>
                <w:rFonts w:ascii="Simplified Arabic" w:eastAsiaTheme="minorHAnsi" w:hAnsi="Simplified Arabic" w:cs="Simplified Arabic"/>
                <w:b/>
                <w:bCs/>
                <w:color w:val="auto"/>
                <w:sz w:val="24"/>
                <w:szCs w:val="24"/>
                <w:rtl/>
              </w:rPr>
            </w:pPr>
            <w:r w:rsidRPr="007E3794">
              <w:rPr>
                <w:rFonts w:ascii="Simplified Arabic" w:eastAsiaTheme="minorHAnsi" w:hAnsi="Simplified Arabic" w:cs="Simplified Arabic"/>
                <w:b/>
                <w:bCs/>
                <w:color w:val="auto"/>
                <w:sz w:val="24"/>
                <w:szCs w:val="24"/>
                <w:rtl/>
              </w:rPr>
              <w:t>مستوى الدلالة (0.05 )</w:t>
            </w:r>
          </w:p>
        </w:tc>
      </w:tr>
      <w:tr w:rsidR="00C1010F" w:rsidRPr="007E3794" w:rsidTr="00600EEF">
        <w:trPr>
          <w:trHeight w:val="567"/>
          <w:jc w:val="center"/>
        </w:trPr>
        <w:tc>
          <w:tcPr>
            <w:tcW w:w="876" w:type="dxa"/>
            <w:tcBorders>
              <w:bottom w:val="double" w:sz="4" w:space="0" w:color="auto"/>
            </w:tcBorders>
            <w:vAlign w:val="center"/>
          </w:tcPr>
          <w:p w:rsidR="00C1010F" w:rsidRPr="007E3794" w:rsidRDefault="009E29D9" w:rsidP="009C068B">
            <w:pPr>
              <w:bidi w:val="0"/>
              <w:spacing w:after="0" w:line="240" w:lineRule="auto"/>
              <w:ind w:right="0" w:firstLine="0"/>
              <w:jc w:val="right"/>
              <w:rPr>
                <w:rFonts w:ascii="Simplified Arabic" w:eastAsiaTheme="minorHAnsi" w:hAnsi="Simplified Arabic" w:cs="Simplified Arabic"/>
                <w:color w:val="auto"/>
                <w:sz w:val="24"/>
                <w:szCs w:val="24"/>
                <w:rtl/>
              </w:rPr>
            </w:pPr>
            <w:r w:rsidRPr="007E3794">
              <w:rPr>
                <w:rFonts w:ascii="Simplified Arabic" w:eastAsiaTheme="minorHAnsi" w:hAnsi="Simplified Arabic" w:cs="Simplified Arabic"/>
                <w:color w:val="auto"/>
                <w:sz w:val="24"/>
                <w:szCs w:val="24"/>
                <w:rtl/>
              </w:rPr>
              <w:t>100</w:t>
            </w:r>
          </w:p>
        </w:tc>
        <w:tc>
          <w:tcPr>
            <w:tcW w:w="1394" w:type="dxa"/>
            <w:tcBorders>
              <w:bottom w:val="double" w:sz="4" w:space="0" w:color="auto"/>
            </w:tcBorders>
            <w:vAlign w:val="center"/>
          </w:tcPr>
          <w:p w:rsidR="00C1010F" w:rsidRPr="007E3794" w:rsidRDefault="009E29D9" w:rsidP="009C068B">
            <w:pPr>
              <w:bidi w:val="0"/>
              <w:spacing w:after="0" w:line="240" w:lineRule="auto"/>
              <w:ind w:right="0" w:firstLine="0"/>
              <w:jc w:val="right"/>
              <w:rPr>
                <w:rFonts w:ascii="Simplified Arabic" w:eastAsiaTheme="minorHAnsi" w:hAnsi="Simplified Arabic" w:cs="Simplified Arabic"/>
                <w:color w:val="auto"/>
                <w:sz w:val="24"/>
                <w:szCs w:val="24"/>
                <w:rtl/>
              </w:rPr>
            </w:pPr>
            <w:r w:rsidRPr="007E3794">
              <w:rPr>
                <w:rFonts w:ascii="Simplified Arabic" w:eastAsiaTheme="minorHAnsi" w:hAnsi="Simplified Arabic" w:cs="Simplified Arabic"/>
                <w:color w:val="auto"/>
                <w:sz w:val="24"/>
                <w:szCs w:val="24"/>
              </w:rPr>
              <w:t>102.3400</w:t>
            </w:r>
          </w:p>
        </w:tc>
        <w:tc>
          <w:tcPr>
            <w:tcW w:w="1266" w:type="dxa"/>
            <w:tcBorders>
              <w:bottom w:val="double" w:sz="4" w:space="0" w:color="auto"/>
            </w:tcBorders>
            <w:vAlign w:val="center"/>
          </w:tcPr>
          <w:p w:rsidR="00C1010F" w:rsidRPr="007E3794" w:rsidRDefault="009E29D9" w:rsidP="009C068B">
            <w:pPr>
              <w:bidi w:val="0"/>
              <w:spacing w:after="0" w:line="240" w:lineRule="auto"/>
              <w:ind w:right="0" w:firstLine="0"/>
              <w:jc w:val="right"/>
              <w:rPr>
                <w:rFonts w:ascii="Simplified Arabic" w:eastAsiaTheme="minorHAnsi" w:hAnsi="Simplified Arabic" w:cs="Simplified Arabic"/>
                <w:color w:val="auto"/>
                <w:sz w:val="24"/>
                <w:szCs w:val="24"/>
                <w:rtl/>
              </w:rPr>
            </w:pPr>
            <w:r w:rsidRPr="007E3794">
              <w:rPr>
                <w:rFonts w:ascii="Simplified Arabic" w:eastAsiaTheme="minorHAnsi" w:hAnsi="Simplified Arabic" w:cs="Simplified Arabic"/>
                <w:color w:val="auto"/>
                <w:sz w:val="24"/>
                <w:szCs w:val="24"/>
              </w:rPr>
              <w:t>12.98812</w:t>
            </w:r>
          </w:p>
        </w:tc>
        <w:tc>
          <w:tcPr>
            <w:tcW w:w="1192" w:type="dxa"/>
            <w:tcBorders>
              <w:bottom w:val="double" w:sz="4" w:space="0" w:color="auto"/>
              <w:right w:val="single" w:sz="4" w:space="0" w:color="auto"/>
            </w:tcBorders>
            <w:vAlign w:val="center"/>
          </w:tcPr>
          <w:p w:rsidR="00C1010F" w:rsidRPr="007E3794" w:rsidRDefault="009E29D9" w:rsidP="009C068B">
            <w:pPr>
              <w:bidi w:val="0"/>
              <w:spacing w:after="0" w:line="240" w:lineRule="auto"/>
              <w:ind w:right="0" w:firstLine="0"/>
              <w:jc w:val="right"/>
              <w:rPr>
                <w:rFonts w:ascii="Simplified Arabic" w:eastAsiaTheme="minorHAnsi" w:hAnsi="Simplified Arabic" w:cs="Simplified Arabic"/>
                <w:color w:val="auto"/>
                <w:sz w:val="24"/>
                <w:szCs w:val="24"/>
                <w:rtl/>
              </w:rPr>
            </w:pPr>
            <w:r w:rsidRPr="007E3794">
              <w:rPr>
                <w:rFonts w:ascii="Simplified Arabic" w:eastAsiaTheme="minorHAnsi" w:hAnsi="Simplified Arabic" w:cs="Simplified Arabic"/>
                <w:color w:val="auto"/>
                <w:sz w:val="24"/>
                <w:szCs w:val="24"/>
                <w:rtl/>
              </w:rPr>
              <w:t>106</w:t>
            </w:r>
          </w:p>
        </w:tc>
        <w:tc>
          <w:tcPr>
            <w:tcW w:w="1140" w:type="dxa"/>
            <w:tcBorders>
              <w:left w:val="single" w:sz="4" w:space="0" w:color="auto"/>
              <w:bottom w:val="double" w:sz="4" w:space="0" w:color="auto"/>
            </w:tcBorders>
            <w:vAlign w:val="center"/>
          </w:tcPr>
          <w:p w:rsidR="00C1010F" w:rsidRPr="007E3794" w:rsidRDefault="009E29D9" w:rsidP="009C068B">
            <w:pPr>
              <w:bidi w:val="0"/>
              <w:spacing w:after="0" w:line="240" w:lineRule="auto"/>
              <w:ind w:right="0" w:firstLine="0"/>
              <w:jc w:val="right"/>
              <w:rPr>
                <w:rFonts w:ascii="Simplified Arabic" w:eastAsiaTheme="minorHAnsi" w:hAnsi="Simplified Arabic" w:cs="Simplified Arabic"/>
                <w:color w:val="auto"/>
                <w:sz w:val="24"/>
                <w:szCs w:val="24"/>
                <w:rtl/>
              </w:rPr>
            </w:pPr>
            <w:r w:rsidRPr="007E3794">
              <w:rPr>
                <w:rFonts w:ascii="Simplified Arabic" w:eastAsiaTheme="minorHAnsi" w:hAnsi="Simplified Arabic" w:cs="Simplified Arabic"/>
                <w:color w:val="auto"/>
                <w:sz w:val="24"/>
                <w:szCs w:val="24"/>
                <w:rtl/>
              </w:rPr>
              <w:t>99</w:t>
            </w:r>
          </w:p>
        </w:tc>
        <w:tc>
          <w:tcPr>
            <w:tcW w:w="1409" w:type="dxa"/>
            <w:tcBorders>
              <w:bottom w:val="double" w:sz="4" w:space="0" w:color="auto"/>
            </w:tcBorders>
            <w:vAlign w:val="center"/>
          </w:tcPr>
          <w:p w:rsidR="00C1010F" w:rsidRPr="007E3794" w:rsidRDefault="009E29D9" w:rsidP="009C068B">
            <w:pPr>
              <w:bidi w:val="0"/>
              <w:spacing w:after="0" w:line="240" w:lineRule="auto"/>
              <w:ind w:right="0" w:firstLine="0"/>
              <w:jc w:val="right"/>
              <w:rPr>
                <w:rFonts w:ascii="Simplified Arabic" w:eastAsiaTheme="minorHAnsi" w:hAnsi="Simplified Arabic" w:cs="Simplified Arabic"/>
                <w:color w:val="auto"/>
                <w:sz w:val="24"/>
                <w:szCs w:val="24"/>
                <w:rtl/>
              </w:rPr>
            </w:pPr>
            <w:r w:rsidRPr="007E3794">
              <w:rPr>
                <w:rFonts w:ascii="Simplified Arabic" w:eastAsiaTheme="minorHAnsi" w:hAnsi="Simplified Arabic" w:cs="Simplified Arabic"/>
                <w:color w:val="auto"/>
                <w:sz w:val="24"/>
                <w:szCs w:val="24"/>
              </w:rPr>
              <w:t>-8.977</w:t>
            </w:r>
          </w:p>
        </w:tc>
        <w:tc>
          <w:tcPr>
            <w:tcW w:w="1552" w:type="dxa"/>
            <w:tcBorders>
              <w:bottom w:val="double" w:sz="4" w:space="0" w:color="auto"/>
            </w:tcBorders>
            <w:vAlign w:val="center"/>
          </w:tcPr>
          <w:p w:rsidR="00C1010F" w:rsidRPr="007E3794" w:rsidRDefault="009E29D9" w:rsidP="009C068B">
            <w:pPr>
              <w:bidi w:val="0"/>
              <w:spacing w:after="0" w:line="240" w:lineRule="auto"/>
              <w:ind w:right="0" w:firstLine="0"/>
              <w:jc w:val="right"/>
              <w:rPr>
                <w:rFonts w:ascii="Simplified Arabic" w:eastAsiaTheme="minorHAnsi" w:hAnsi="Simplified Arabic" w:cs="Simplified Arabic"/>
                <w:color w:val="auto"/>
                <w:sz w:val="24"/>
                <w:szCs w:val="24"/>
                <w:rtl/>
              </w:rPr>
            </w:pPr>
            <w:r w:rsidRPr="007E3794">
              <w:rPr>
                <w:rFonts w:ascii="Simplified Arabic" w:eastAsiaTheme="minorHAnsi" w:hAnsi="Simplified Arabic" w:cs="Simplified Arabic"/>
                <w:color w:val="auto"/>
                <w:sz w:val="24"/>
                <w:szCs w:val="24"/>
                <w:rtl/>
              </w:rPr>
              <w:t>غير دالة</w:t>
            </w:r>
          </w:p>
        </w:tc>
      </w:tr>
    </w:tbl>
    <w:p w:rsidR="00600EEF" w:rsidRPr="007E3794" w:rsidRDefault="004410D7" w:rsidP="00905B19">
      <w:pPr>
        <w:bidi w:val="0"/>
        <w:spacing w:after="0" w:line="240" w:lineRule="auto"/>
        <w:ind w:right="0" w:firstLine="0"/>
        <w:jc w:val="right"/>
        <w:rPr>
          <w:rFonts w:ascii="Simplified Arabic" w:eastAsiaTheme="minorHAnsi" w:hAnsi="Simplified Arabic" w:cs="Simplified Arabic"/>
          <w:color w:val="auto"/>
          <w:sz w:val="24"/>
          <w:szCs w:val="24"/>
          <w:rtl/>
        </w:rPr>
      </w:pPr>
      <w:r>
        <w:rPr>
          <w:rFonts w:ascii="Simplified Arabic" w:eastAsiaTheme="minorHAnsi" w:hAnsi="Simplified Arabic" w:cs="Simplified Arabic"/>
          <w:color w:val="auto"/>
          <w:sz w:val="24"/>
          <w:szCs w:val="24"/>
          <w:rtl/>
        </w:rPr>
        <w:t xml:space="preserve">      </w:t>
      </w:r>
      <w:r w:rsidR="005167CF" w:rsidRPr="007E3794">
        <w:rPr>
          <w:rFonts w:ascii="Simplified Arabic" w:eastAsiaTheme="minorHAnsi" w:hAnsi="Simplified Arabic" w:cs="Simplified Arabic"/>
          <w:color w:val="auto"/>
          <w:sz w:val="24"/>
          <w:szCs w:val="24"/>
          <w:rtl/>
        </w:rPr>
        <w:t xml:space="preserve">تشير النتائج </w:t>
      </w:r>
      <w:r w:rsidR="00AD595F">
        <w:rPr>
          <w:rFonts w:ascii="Simplified Arabic" w:eastAsiaTheme="minorHAnsi" w:hAnsi="Simplified Arabic" w:cs="Simplified Arabic"/>
          <w:color w:val="auto"/>
          <w:sz w:val="24"/>
          <w:szCs w:val="24"/>
          <w:rtl/>
        </w:rPr>
        <w:t>أعلاه إلى عدم وجود فرق دال</w:t>
      </w:r>
      <w:r w:rsidR="00600EEF" w:rsidRPr="007E3794">
        <w:rPr>
          <w:rFonts w:ascii="Simplified Arabic" w:eastAsiaTheme="minorHAnsi" w:hAnsi="Simplified Arabic" w:cs="Simplified Arabic"/>
          <w:color w:val="auto"/>
          <w:sz w:val="24"/>
          <w:szCs w:val="24"/>
          <w:rtl/>
        </w:rPr>
        <w:t xml:space="preserve"> احصائيا ، ويفسر الباحث هذه النتيجة الى ان انخفاض التشوهات المعرفية يرجع الى التنشئة الاجتماعية الايجابية خلال مرحلة الطفولة المبكرة لكون التشوها</w:t>
      </w:r>
      <w:r w:rsidR="00AC491B" w:rsidRPr="007E3794">
        <w:rPr>
          <w:rFonts w:ascii="Simplified Arabic" w:eastAsiaTheme="minorHAnsi" w:hAnsi="Simplified Arabic" w:cs="Simplified Arabic"/>
          <w:color w:val="auto"/>
          <w:sz w:val="24"/>
          <w:szCs w:val="24"/>
          <w:rtl/>
        </w:rPr>
        <w:t xml:space="preserve">ت المعرفية تبدأ من هذه المرحلة </w:t>
      </w:r>
      <w:r w:rsidR="00600EEF" w:rsidRPr="007E3794">
        <w:rPr>
          <w:rFonts w:ascii="Simplified Arabic" w:eastAsiaTheme="minorHAnsi" w:hAnsi="Simplified Arabic" w:cs="Simplified Arabic"/>
          <w:color w:val="auto"/>
          <w:sz w:val="24"/>
          <w:szCs w:val="24"/>
          <w:rtl/>
        </w:rPr>
        <w:t>، عندما تبدأ المخططات المعرفية بالتكون من خلال الوالدين بشكل اساسي والافراد المحيطين بالطفل والتفاعل مع البيئة المحيطة ف</w:t>
      </w:r>
      <w:r w:rsidR="00905B19">
        <w:rPr>
          <w:rFonts w:ascii="Simplified Arabic" w:eastAsiaTheme="minorHAnsi" w:hAnsi="Simplified Arabic" w:cs="Simplified Arabic" w:hint="cs"/>
          <w:color w:val="auto"/>
          <w:sz w:val="24"/>
          <w:szCs w:val="24"/>
          <w:rtl/>
        </w:rPr>
        <w:t>إ</w:t>
      </w:r>
      <w:r w:rsidR="00600EEF" w:rsidRPr="007E3794">
        <w:rPr>
          <w:rFonts w:ascii="Simplified Arabic" w:eastAsiaTheme="minorHAnsi" w:hAnsi="Simplified Arabic" w:cs="Simplified Arabic"/>
          <w:color w:val="auto"/>
          <w:sz w:val="24"/>
          <w:szCs w:val="24"/>
          <w:rtl/>
        </w:rPr>
        <w:t>ذا كانت البيئة ايجابية ومنطقية بالتفكير كان المخططات المعرفية لدى الفرد خالية من التشوهات المعرفية  ،وهذا ما اكد عليه ( كورين</w:t>
      </w:r>
      <w:r w:rsidR="004C7130" w:rsidRPr="007E3794">
        <w:rPr>
          <w:rFonts w:ascii="Simplified Arabic" w:eastAsiaTheme="minorHAnsi" w:hAnsi="Simplified Arabic" w:cs="Simplified Arabic"/>
          <w:color w:val="auto"/>
          <w:sz w:val="24"/>
          <w:szCs w:val="24"/>
          <w:rtl/>
        </w:rPr>
        <w:t xml:space="preserve"> </w:t>
      </w:r>
      <w:r w:rsidR="00600EEF" w:rsidRPr="007E3794">
        <w:rPr>
          <w:rFonts w:ascii="Simplified Arabic" w:eastAsiaTheme="minorHAnsi" w:hAnsi="Simplified Arabic" w:cs="Simplified Arabic"/>
          <w:color w:val="auto"/>
          <w:sz w:val="24"/>
          <w:szCs w:val="24"/>
          <w:rtl/>
        </w:rPr>
        <w:t>2008) ان المخططات المعرفية تعمل كموجهات للفرد وتبدأ بالتشكل منذ الطفو</w:t>
      </w:r>
      <w:r w:rsidR="005167CF" w:rsidRPr="007E3794">
        <w:rPr>
          <w:rFonts w:ascii="Simplified Arabic" w:eastAsiaTheme="minorHAnsi" w:hAnsi="Simplified Arabic" w:cs="Simplified Arabic"/>
          <w:color w:val="auto"/>
          <w:sz w:val="24"/>
          <w:szCs w:val="24"/>
          <w:rtl/>
        </w:rPr>
        <w:t>لة المبكرة من خلال الوالدين ، و</w:t>
      </w:r>
      <w:r w:rsidR="007723FF" w:rsidRPr="007E3794">
        <w:rPr>
          <w:rFonts w:ascii="Simplified Arabic" w:eastAsiaTheme="minorHAnsi" w:hAnsi="Simplified Arabic" w:cs="Simplified Arabic"/>
          <w:color w:val="auto"/>
          <w:sz w:val="24"/>
          <w:szCs w:val="24"/>
          <w:rtl/>
        </w:rPr>
        <w:t xml:space="preserve">ان المعتقدات المركزية المتمثلة </w:t>
      </w:r>
      <w:r w:rsidR="00905B19" w:rsidRPr="007E3794">
        <w:rPr>
          <w:rFonts w:ascii="Simplified Arabic" w:eastAsiaTheme="minorHAnsi" w:hAnsi="Simplified Arabic" w:cs="Simplified Arabic" w:hint="cs"/>
          <w:color w:val="auto"/>
          <w:sz w:val="24"/>
          <w:szCs w:val="24"/>
          <w:rtl/>
        </w:rPr>
        <w:t>بالأفكار</w:t>
      </w:r>
      <w:r w:rsidR="00600EEF" w:rsidRPr="007E3794">
        <w:rPr>
          <w:rFonts w:ascii="Simplified Arabic" w:eastAsiaTheme="minorHAnsi" w:hAnsi="Simplified Arabic" w:cs="Simplified Arabic"/>
          <w:color w:val="auto"/>
          <w:sz w:val="24"/>
          <w:szCs w:val="24"/>
          <w:rtl/>
        </w:rPr>
        <w:t xml:space="preserve"> </w:t>
      </w:r>
      <w:r w:rsidR="007723FF" w:rsidRPr="007E3794">
        <w:rPr>
          <w:rFonts w:ascii="Simplified Arabic" w:eastAsiaTheme="minorHAnsi" w:hAnsi="Simplified Arabic" w:cs="Simplified Arabic"/>
          <w:color w:val="auto"/>
          <w:sz w:val="24"/>
          <w:szCs w:val="24"/>
          <w:rtl/>
        </w:rPr>
        <w:t xml:space="preserve">عن الذات والناس والعالم </w:t>
      </w:r>
      <w:r w:rsidR="00600EEF" w:rsidRPr="007E3794">
        <w:rPr>
          <w:rFonts w:ascii="Simplified Arabic" w:eastAsiaTheme="minorHAnsi" w:hAnsi="Simplified Arabic" w:cs="Simplified Arabic"/>
          <w:color w:val="auto"/>
          <w:sz w:val="24"/>
          <w:szCs w:val="24"/>
          <w:rtl/>
        </w:rPr>
        <w:t>هي الاساس الذي تبنى عليه المعتقدات</w:t>
      </w:r>
      <w:r w:rsidR="00122F2E">
        <w:rPr>
          <w:rFonts w:ascii="Simplified Arabic" w:eastAsiaTheme="minorHAnsi" w:hAnsi="Simplified Arabic" w:cs="Simplified Arabic"/>
          <w:color w:val="auto"/>
          <w:sz w:val="24"/>
          <w:szCs w:val="24"/>
          <w:rtl/>
        </w:rPr>
        <w:t xml:space="preserve"> الاخرى (الوسطى والتلقائية</w:t>
      </w:r>
      <w:r w:rsidR="00AC491B" w:rsidRPr="007E3794">
        <w:rPr>
          <w:rFonts w:ascii="Simplified Arabic" w:eastAsiaTheme="minorHAnsi" w:hAnsi="Simplified Arabic" w:cs="Simplified Arabic"/>
          <w:color w:val="auto"/>
          <w:sz w:val="24"/>
          <w:szCs w:val="24"/>
          <w:rtl/>
        </w:rPr>
        <w:t>) ،وانها تنمو في مرحلة الطفولة ،</w:t>
      </w:r>
      <w:r w:rsidR="00122F2E">
        <w:rPr>
          <w:rFonts w:ascii="Simplified Arabic" w:eastAsiaTheme="minorHAnsi" w:hAnsi="Simplified Arabic" w:cs="Simplified Arabic"/>
          <w:color w:val="auto"/>
          <w:sz w:val="24"/>
          <w:szCs w:val="24"/>
          <w:rtl/>
        </w:rPr>
        <w:t>واكد (</w:t>
      </w:r>
      <w:r w:rsidR="00600EEF" w:rsidRPr="007E3794">
        <w:rPr>
          <w:rFonts w:ascii="Simplified Arabic" w:eastAsiaTheme="minorHAnsi" w:hAnsi="Simplified Arabic" w:cs="Simplified Arabic"/>
          <w:color w:val="auto"/>
          <w:sz w:val="24"/>
          <w:szCs w:val="24"/>
          <w:rtl/>
        </w:rPr>
        <w:t xml:space="preserve">جي 2012) على ان المعتقدات الوسطى تتأثر بالمعتقدات المركزية ويعززها المجتمع من خلال المدرسة والاصدقاء </w:t>
      </w:r>
      <w:r w:rsidR="00AC491B" w:rsidRPr="007E3794">
        <w:rPr>
          <w:rFonts w:ascii="Simplified Arabic" w:eastAsiaTheme="minorHAnsi" w:hAnsi="Simplified Arabic" w:cs="Simplified Arabic"/>
          <w:color w:val="auto"/>
          <w:sz w:val="24"/>
          <w:szCs w:val="24"/>
          <w:rtl/>
        </w:rPr>
        <w:t>،</w:t>
      </w:r>
      <w:r w:rsidR="00600EEF" w:rsidRPr="007E3794">
        <w:rPr>
          <w:rFonts w:ascii="Simplified Arabic" w:eastAsiaTheme="minorHAnsi" w:hAnsi="Simplified Arabic" w:cs="Simplified Arabic"/>
          <w:color w:val="auto"/>
          <w:sz w:val="24"/>
          <w:szCs w:val="24"/>
          <w:rtl/>
        </w:rPr>
        <w:t>و هذه النتيجة تتفق مع دراسة ( العصار 2015) ولكن</w:t>
      </w:r>
      <w:r w:rsidR="00122F2E">
        <w:rPr>
          <w:rFonts w:ascii="Simplified Arabic" w:eastAsiaTheme="minorHAnsi" w:hAnsi="Simplified Arabic" w:cs="Simplified Arabic"/>
          <w:color w:val="auto"/>
          <w:sz w:val="24"/>
          <w:szCs w:val="24"/>
          <w:rtl/>
        </w:rPr>
        <w:t>ها تختلف مع دراسة ( الهيتي 2018</w:t>
      </w:r>
      <w:r w:rsidR="00600EEF" w:rsidRPr="007E3794">
        <w:rPr>
          <w:rFonts w:ascii="Simplified Arabic" w:eastAsiaTheme="minorHAnsi" w:hAnsi="Simplified Arabic" w:cs="Simplified Arabic"/>
          <w:color w:val="auto"/>
          <w:sz w:val="24"/>
          <w:szCs w:val="24"/>
          <w:rtl/>
        </w:rPr>
        <w:t>)</w:t>
      </w:r>
    </w:p>
    <w:p w:rsidR="009C068B" w:rsidRPr="004410D7" w:rsidRDefault="005167CF" w:rsidP="009C068B">
      <w:pPr>
        <w:bidi w:val="0"/>
        <w:spacing w:after="0" w:line="240" w:lineRule="auto"/>
        <w:ind w:right="0" w:firstLine="0"/>
        <w:jc w:val="right"/>
        <w:rPr>
          <w:rFonts w:ascii="Simplified Arabic" w:eastAsiaTheme="minorHAnsi" w:hAnsi="Simplified Arabic" w:cs="Simplified Arabic"/>
          <w:b/>
          <w:bCs/>
          <w:color w:val="auto"/>
          <w:szCs w:val="28"/>
          <w:rtl/>
        </w:rPr>
      </w:pPr>
      <w:r w:rsidRPr="004410D7">
        <w:rPr>
          <w:rFonts w:ascii="Simplified Arabic" w:eastAsiaTheme="minorHAnsi" w:hAnsi="Simplified Arabic" w:cs="Simplified Arabic"/>
          <w:b/>
          <w:bCs/>
          <w:color w:val="auto"/>
          <w:szCs w:val="28"/>
          <w:rtl/>
        </w:rPr>
        <w:t>الهدف الثالث</w:t>
      </w:r>
      <w:r w:rsidR="009C068B" w:rsidRPr="004410D7">
        <w:rPr>
          <w:rFonts w:ascii="Simplified Arabic" w:eastAsiaTheme="minorHAnsi" w:hAnsi="Simplified Arabic" w:cs="Simplified Arabic"/>
          <w:b/>
          <w:bCs/>
          <w:color w:val="auto"/>
          <w:szCs w:val="28"/>
          <w:rtl/>
        </w:rPr>
        <w:t>:</w:t>
      </w:r>
    </w:p>
    <w:p w:rsidR="009C068B" w:rsidRPr="007E3794" w:rsidRDefault="004410D7" w:rsidP="0021179B">
      <w:pPr>
        <w:bidi w:val="0"/>
        <w:spacing w:after="0" w:line="240" w:lineRule="auto"/>
        <w:ind w:right="0" w:firstLine="0"/>
        <w:jc w:val="right"/>
        <w:rPr>
          <w:rFonts w:ascii="Simplified Arabic" w:eastAsiaTheme="minorHAnsi" w:hAnsi="Simplified Arabic" w:cs="Simplified Arabic"/>
          <w:color w:val="auto"/>
          <w:sz w:val="24"/>
          <w:szCs w:val="24"/>
          <w:rtl/>
        </w:rPr>
      </w:pPr>
      <w:r>
        <w:rPr>
          <w:rFonts w:ascii="Simplified Arabic" w:eastAsiaTheme="minorHAnsi" w:hAnsi="Simplified Arabic" w:cs="Simplified Arabic"/>
          <w:color w:val="auto"/>
          <w:sz w:val="24"/>
          <w:szCs w:val="24"/>
          <w:rtl/>
        </w:rPr>
        <w:t xml:space="preserve">     </w:t>
      </w:r>
      <w:r w:rsidR="009C068B" w:rsidRPr="007E3794">
        <w:rPr>
          <w:rFonts w:ascii="Simplified Arabic" w:eastAsiaTheme="minorHAnsi" w:hAnsi="Simplified Arabic" w:cs="Simplified Arabic"/>
          <w:color w:val="auto"/>
          <w:sz w:val="24"/>
          <w:szCs w:val="24"/>
          <w:rtl/>
        </w:rPr>
        <w:t>التعرف على العلاقة الارتباطية بين ا</w:t>
      </w:r>
      <w:r w:rsidR="009E29D9" w:rsidRPr="007E3794">
        <w:rPr>
          <w:rFonts w:ascii="Simplified Arabic" w:eastAsiaTheme="minorHAnsi" w:hAnsi="Simplified Arabic" w:cs="Simplified Arabic"/>
          <w:color w:val="auto"/>
          <w:sz w:val="24"/>
          <w:szCs w:val="24"/>
          <w:rtl/>
        </w:rPr>
        <w:t>ضطرابات ما</w:t>
      </w:r>
      <w:r w:rsidR="00905B19">
        <w:rPr>
          <w:rFonts w:ascii="Simplified Arabic" w:eastAsiaTheme="minorHAnsi" w:hAnsi="Simplified Arabic" w:cs="Simplified Arabic" w:hint="cs"/>
          <w:color w:val="auto"/>
          <w:sz w:val="24"/>
          <w:szCs w:val="24"/>
          <w:rtl/>
        </w:rPr>
        <w:t xml:space="preserve"> </w:t>
      </w:r>
      <w:r w:rsidR="009E29D9" w:rsidRPr="007E3794">
        <w:rPr>
          <w:rFonts w:ascii="Simplified Arabic" w:eastAsiaTheme="minorHAnsi" w:hAnsi="Simplified Arabic" w:cs="Simplified Arabic"/>
          <w:color w:val="auto"/>
          <w:sz w:val="24"/>
          <w:szCs w:val="24"/>
          <w:rtl/>
        </w:rPr>
        <w:t xml:space="preserve">بعد الضغوط الصدمية وعلاقتها بالتشوهات المعرفية لدى افراد العينة </w:t>
      </w:r>
      <w:r w:rsidR="00AC491B" w:rsidRPr="007E3794">
        <w:rPr>
          <w:rFonts w:ascii="Simplified Arabic" w:eastAsiaTheme="minorHAnsi" w:hAnsi="Simplified Arabic" w:cs="Simplified Arabic"/>
          <w:color w:val="auto"/>
          <w:sz w:val="24"/>
          <w:szCs w:val="24"/>
          <w:rtl/>
        </w:rPr>
        <w:t>،</w:t>
      </w:r>
      <w:r w:rsidR="009C068B" w:rsidRPr="007E3794">
        <w:rPr>
          <w:rFonts w:ascii="Simplified Arabic" w:eastAsiaTheme="minorHAnsi" w:hAnsi="Simplified Arabic" w:cs="Simplified Arabic"/>
          <w:color w:val="auto"/>
          <w:sz w:val="24"/>
          <w:szCs w:val="24"/>
          <w:rtl/>
        </w:rPr>
        <w:t>وقد</w:t>
      </w:r>
      <w:r w:rsidR="009E29D9" w:rsidRPr="007E3794">
        <w:rPr>
          <w:rFonts w:ascii="Simplified Arabic" w:eastAsiaTheme="minorHAnsi" w:hAnsi="Simplified Arabic" w:cs="Simplified Arabic"/>
          <w:color w:val="auto"/>
          <w:sz w:val="24"/>
          <w:szCs w:val="24"/>
          <w:rtl/>
        </w:rPr>
        <w:t xml:space="preserve"> </w:t>
      </w:r>
      <w:r w:rsidR="009C068B" w:rsidRPr="007E3794">
        <w:rPr>
          <w:rFonts w:ascii="Simplified Arabic" w:eastAsiaTheme="minorHAnsi" w:hAnsi="Simplified Arabic" w:cs="Simplified Arabic"/>
          <w:color w:val="auto"/>
          <w:sz w:val="24"/>
          <w:szCs w:val="24"/>
          <w:rtl/>
        </w:rPr>
        <w:t>استخدم الباحث معامل ارتباط بيرسون في المعالجة وتبيين وجود ارتباط دال والجدول (</w:t>
      </w:r>
      <w:r w:rsidR="0021179B" w:rsidRPr="007E3794">
        <w:rPr>
          <w:rFonts w:ascii="Simplified Arabic" w:eastAsiaTheme="minorHAnsi" w:hAnsi="Simplified Arabic" w:cs="Simplified Arabic"/>
          <w:color w:val="auto"/>
          <w:sz w:val="24"/>
          <w:szCs w:val="24"/>
          <w:rtl/>
        </w:rPr>
        <w:t>9</w:t>
      </w:r>
      <w:r w:rsidR="009C068B" w:rsidRPr="007E3794">
        <w:rPr>
          <w:rFonts w:ascii="Simplified Arabic" w:eastAsiaTheme="minorHAnsi" w:hAnsi="Simplified Arabic" w:cs="Simplified Arabic"/>
          <w:color w:val="auto"/>
          <w:sz w:val="24"/>
          <w:szCs w:val="24"/>
          <w:rtl/>
        </w:rPr>
        <w:t>) يوضح ذلك.</w:t>
      </w:r>
    </w:p>
    <w:p w:rsidR="009C068B" w:rsidRPr="007E3794" w:rsidRDefault="009C068B" w:rsidP="0021179B">
      <w:pPr>
        <w:bidi w:val="0"/>
        <w:spacing w:after="0" w:line="240" w:lineRule="auto"/>
        <w:ind w:right="0" w:firstLine="0"/>
        <w:jc w:val="center"/>
        <w:rPr>
          <w:rFonts w:ascii="Simplified Arabic" w:eastAsiaTheme="minorHAnsi" w:hAnsi="Simplified Arabic" w:cs="Simplified Arabic"/>
          <w:b/>
          <w:bCs/>
          <w:color w:val="auto"/>
          <w:sz w:val="24"/>
          <w:szCs w:val="24"/>
          <w:rtl/>
        </w:rPr>
      </w:pPr>
      <w:r w:rsidRPr="007E3794">
        <w:rPr>
          <w:rFonts w:ascii="Simplified Arabic" w:eastAsiaTheme="minorHAnsi" w:hAnsi="Simplified Arabic" w:cs="Simplified Arabic"/>
          <w:b/>
          <w:bCs/>
          <w:color w:val="auto"/>
          <w:sz w:val="24"/>
          <w:szCs w:val="24"/>
          <w:rtl/>
        </w:rPr>
        <w:t>جدول (</w:t>
      </w:r>
      <w:r w:rsidR="0021179B" w:rsidRPr="007E3794">
        <w:rPr>
          <w:rFonts w:ascii="Simplified Arabic" w:eastAsiaTheme="minorHAnsi" w:hAnsi="Simplified Arabic" w:cs="Simplified Arabic"/>
          <w:b/>
          <w:bCs/>
          <w:color w:val="auto"/>
          <w:sz w:val="24"/>
          <w:szCs w:val="24"/>
          <w:rtl/>
        </w:rPr>
        <w:t>9</w:t>
      </w:r>
      <w:r w:rsidRPr="007E3794">
        <w:rPr>
          <w:rFonts w:ascii="Simplified Arabic" w:eastAsiaTheme="minorHAnsi" w:hAnsi="Simplified Arabic" w:cs="Simplified Arabic"/>
          <w:b/>
          <w:bCs/>
          <w:color w:val="auto"/>
          <w:sz w:val="24"/>
          <w:szCs w:val="24"/>
          <w:rtl/>
        </w:rPr>
        <w:t>)</w:t>
      </w:r>
    </w:p>
    <w:p w:rsidR="009C068B" w:rsidRPr="007E3794" w:rsidRDefault="009C068B" w:rsidP="00567378">
      <w:pPr>
        <w:bidi w:val="0"/>
        <w:spacing w:after="0" w:line="240" w:lineRule="auto"/>
        <w:ind w:right="0" w:firstLine="0"/>
        <w:jc w:val="center"/>
        <w:rPr>
          <w:rFonts w:ascii="Simplified Arabic" w:eastAsiaTheme="minorHAnsi" w:hAnsi="Simplified Arabic" w:cs="Simplified Arabic"/>
          <w:b/>
          <w:bCs/>
          <w:color w:val="auto"/>
          <w:sz w:val="24"/>
          <w:szCs w:val="24"/>
          <w:rtl/>
        </w:rPr>
      </w:pPr>
      <w:r w:rsidRPr="007E3794">
        <w:rPr>
          <w:rFonts w:ascii="Simplified Arabic" w:eastAsiaTheme="minorHAnsi" w:hAnsi="Simplified Arabic" w:cs="Simplified Arabic"/>
          <w:b/>
          <w:bCs/>
          <w:color w:val="auto"/>
          <w:sz w:val="24"/>
          <w:szCs w:val="24"/>
          <w:rtl/>
        </w:rPr>
        <w:t>العلاقة بين ا</w:t>
      </w:r>
      <w:r w:rsidR="00567378" w:rsidRPr="007E3794">
        <w:rPr>
          <w:rFonts w:ascii="Simplified Arabic" w:eastAsiaTheme="minorHAnsi" w:hAnsi="Simplified Arabic" w:cs="Simplified Arabic"/>
          <w:b/>
          <w:bCs/>
          <w:color w:val="auto"/>
          <w:sz w:val="24"/>
          <w:szCs w:val="24"/>
          <w:rtl/>
        </w:rPr>
        <w:t xml:space="preserve">ضطرابات مابعد الضغوط الصدمية والتشوهات المعرفية </w:t>
      </w:r>
      <w:r w:rsidRPr="007E3794">
        <w:rPr>
          <w:rFonts w:ascii="Simplified Arabic" w:eastAsiaTheme="minorHAnsi" w:hAnsi="Simplified Arabic" w:cs="Simplified Arabic"/>
          <w:b/>
          <w:bCs/>
          <w:color w:val="auto"/>
          <w:sz w:val="24"/>
          <w:szCs w:val="24"/>
          <w:rtl/>
        </w:rPr>
        <w:t>لدى افراد العينة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4"/>
        <w:gridCol w:w="1275"/>
        <w:gridCol w:w="1134"/>
        <w:gridCol w:w="1554"/>
      </w:tblGrid>
      <w:tr w:rsidR="009C068B" w:rsidRPr="007E3794" w:rsidTr="00567378">
        <w:trPr>
          <w:cantSplit/>
          <w:trHeight w:val="503"/>
          <w:jc w:val="center"/>
        </w:trPr>
        <w:tc>
          <w:tcPr>
            <w:tcW w:w="2594" w:type="dxa"/>
            <w:vMerge w:val="restart"/>
            <w:tcBorders>
              <w:top w:val="double" w:sz="4" w:space="0" w:color="auto"/>
              <w:left w:val="double" w:sz="4" w:space="0" w:color="auto"/>
            </w:tcBorders>
            <w:shd w:val="clear" w:color="auto" w:fill="D9D9D9"/>
            <w:vAlign w:val="center"/>
          </w:tcPr>
          <w:p w:rsidR="009C068B" w:rsidRPr="007E3794" w:rsidRDefault="009C068B" w:rsidP="009C068B">
            <w:pPr>
              <w:bidi w:val="0"/>
              <w:spacing w:after="0" w:line="240" w:lineRule="auto"/>
              <w:ind w:right="0" w:firstLine="0"/>
              <w:jc w:val="right"/>
              <w:rPr>
                <w:rFonts w:ascii="Simplified Arabic" w:eastAsiaTheme="minorHAnsi" w:hAnsi="Simplified Arabic" w:cs="Simplified Arabic"/>
                <w:b/>
                <w:bCs/>
                <w:color w:val="auto"/>
                <w:sz w:val="24"/>
                <w:szCs w:val="24"/>
                <w:rtl/>
              </w:rPr>
            </w:pPr>
            <w:r w:rsidRPr="007E3794">
              <w:rPr>
                <w:rFonts w:ascii="Simplified Arabic" w:eastAsiaTheme="minorHAnsi" w:hAnsi="Simplified Arabic" w:cs="Simplified Arabic"/>
                <w:b/>
                <w:bCs/>
                <w:color w:val="auto"/>
                <w:sz w:val="24"/>
                <w:szCs w:val="24"/>
                <w:rtl/>
              </w:rPr>
              <w:t>المتغيرات</w:t>
            </w:r>
          </w:p>
        </w:tc>
        <w:tc>
          <w:tcPr>
            <w:tcW w:w="1275" w:type="dxa"/>
            <w:vMerge w:val="restart"/>
            <w:tcBorders>
              <w:top w:val="double" w:sz="4" w:space="0" w:color="auto"/>
            </w:tcBorders>
            <w:shd w:val="clear" w:color="auto" w:fill="D9D9D9"/>
            <w:vAlign w:val="center"/>
          </w:tcPr>
          <w:p w:rsidR="009C068B" w:rsidRPr="007E3794" w:rsidRDefault="009C068B" w:rsidP="009C068B">
            <w:pPr>
              <w:bidi w:val="0"/>
              <w:spacing w:after="0" w:line="240" w:lineRule="auto"/>
              <w:ind w:right="0" w:firstLine="0"/>
              <w:jc w:val="right"/>
              <w:rPr>
                <w:rFonts w:ascii="Simplified Arabic" w:eastAsiaTheme="minorHAnsi" w:hAnsi="Simplified Arabic" w:cs="Simplified Arabic"/>
                <w:b/>
                <w:bCs/>
                <w:color w:val="auto"/>
                <w:sz w:val="24"/>
                <w:szCs w:val="24"/>
                <w:rtl/>
              </w:rPr>
            </w:pPr>
            <w:r w:rsidRPr="007E3794">
              <w:rPr>
                <w:rFonts w:ascii="Simplified Arabic" w:eastAsiaTheme="minorHAnsi" w:hAnsi="Simplified Arabic" w:cs="Simplified Arabic"/>
                <w:b/>
                <w:bCs/>
                <w:color w:val="auto"/>
                <w:sz w:val="24"/>
                <w:szCs w:val="24"/>
                <w:rtl/>
              </w:rPr>
              <w:t>العينة</w:t>
            </w:r>
          </w:p>
        </w:tc>
        <w:tc>
          <w:tcPr>
            <w:tcW w:w="1134" w:type="dxa"/>
            <w:vMerge w:val="restart"/>
            <w:tcBorders>
              <w:top w:val="double" w:sz="4" w:space="0" w:color="auto"/>
            </w:tcBorders>
            <w:shd w:val="clear" w:color="auto" w:fill="D9D9D9"/>
            <w:vAlign w:val="center"/>
          </w:tcPr>
          <w:p w:rsidR="009C068B" w:rsidRPr="007E3794" w:rsidRDefault="009C068B" w:rsidP="009C068B">
            <w:pPr>
              <w:bidi w:val="0"/>
              <w:spacing w:after="0" w:line="240" w:lineRule="auto"/>
              <w:ind w:right="0" w:firstLine="0"/>
              <w:jc w:val="right"/>
              <w:rPr>
                <w:rFonts w:ascii="Simplified Arabic" w:eastAsiaTheme="minorHAnsi" w:hAnsi="Simplified Arabic" w:cs="Simplified Arabic"/>
                <w:b/>
                <w:bCs/>
                <w:color w:val="auto"/>
                <w:sz w:val="24"/>
                <w:szCs w:val="24"/>
                <w:rtl/>
              </w:rPr>
            </w:pPr>
            <w:r w:rsidRPr="007E3794">
              <w:rPr>
                <w:rFonts w:ascii="Simplified Arabic" w:eastAsiaTheme="minorHAnsi" w:hAnsi="Simplified Arabic" w:cs="Simplified Arabic"/>
                <w:b/>
                <w:bCs/>
                <w:color w:val="auto"/>
                <w:sz w:val="24"/>
                <w:szCs w:val="24"/>
                <w:rtl/>
              </w:rPr>
              <w:t>معامل الارتباط</w:t>
            </w:r>
          </w:p>
        </w:tc>
        <w:tc>
          <w:tcPr>
            <w:tcW w:w="1554" w:type="dxa"/>
            <w:vMerge w:val="restart"/>
            <w:tcBorders>
              <w:top w:val="double" w:sz="4" w:space="0" w:color="auto"/>
              <w:right w:val="double" w:sz="4" w:space="0" w:color="auto"/>
            </w:tcBorders>
            <w:shd w:val="clear" w:color="auto" w:fill="D9D9D9"/>
            <w:vAlign w:val="center"/>
          </w:tcPr>
          <w:p w:rsidR="009C068B" w:rsidRPr="007E3794" w:rsidRDefault="009C068B" w:rsidP="009C068B">
            <w:pPr>
              <w:bidi w:val="0"/>
              <w:spacing w:after="0" w:line="240" w:lineRule="auto"/>
              <w:ind w:right="0" w:firstLine="0"/>
              <w:jc w:val="right"/>
              <w:rPr>
                <w:rFonts w:ascii="Simplified Arabic" w:eastAsiaTheme="minorHAnsi" w:hAnsi="Simplified Arabic" w:cs="Simplified Arabic"/>
                <w:b/>
                <w:bCs/>
                <w:color w:val="auto"/>
                <w:sz w:val="24"/>
                <w:szCs w:val="24"/>
                <w:rtl/>
              </w:rPr>
            </w:pPr>
            <w:r w:rsidRPr="007E3794">
              <w:rPr>
                <w:rFonts w:ascii="Simplified Arabic" w:eastAsiaTheme="minorHAnsi" w:hAnsi="Simplified Arabic" w:cs="Simplified Arabic"/>
                <w:b/>
                <w:bCs/>
                <w:color w:val="auto"/>
                <w:sz w:val="24"/>
                <w:szCs w:val="24"/>
                <w:rtl/>
              </w:rPr>
              <w:t>مستوى الدلالة</w:t>
            </w:r>
          </w:p>
          <w:p w:rsidR="00567378" w:rsidRPr="007E3794" w:rsidRDefault="00567378" w:rsidP="00567378">
            <w:pPr>
              <w:bidi w:val="0"/>
              <w:spacing w:after="0" w:line="240" w:lineRule="auto"/>
              <w:ind w:right="0" w:firstLine="0"/>
              <w:jc w:val="right"/>
              <w:rPr>
                <w:rFonts w:ascii="Simplified Arabic" w:eastAsiaTheme="minorHAnsi" w:hAnsi="Simplified Arabic" w:cs="Simplified Arabic"/>
                <w:b/>
                <w:bCs/>
                <w:color w:val="auto"/>
                <w:sz w:val="24"/>
                <w:szCs w:val="24"/>
                <w:rtl/>
              </w:rPr>
            </w:pPr>
            <w:r w:rsidRPr="007E3794">
              <w:rPr>
                <w:rFonts w:ascii="Simplified Arabic" w:eastAsiaTheme="minorHAnsi" w:hAnsi="Simplified Arabic" w:cs="Simplified Arabic"/>
                <w:b/>
                <w:bCs/>
                <w:color w:val="auto"/>
                <w:sz w:val="24"/>
                <w:szCs w:val="24"/>
                <w:rtl/>
              </w:rPr>
              <w:t>0.05</w:t>
            </w:r>
          </w:p>
        </w:tc>
      </w:tr>
      <w:tr w:rsidR="009C068B" w:rsidRPr="007E3794" w:rsidTr="00567378">
        <w:trPr>
          <w:cantSplit/>
          <w:trHeight w:val="466"/>
          <w:jc w:val="center"/>
        </w:trPr>
        <w:tc>
          <w:tcPr>
            <w:tcW w:w="2594" w:type="dxa"/>
            <w:vMerge/>
            <w:tcBorders>
              <w:left w:val="double" w:sz="4" w:space="0" w:color="auto"/>
              <w:bottom w:val="double" w:sz="4" w:space="0" w:color="auto"/>
            </w:tcBorders>
            <w:shd w:val="clear" w:color="auto" w:fill="D9D9D9"/>
            <w:vAlign w:val="center"/>
          </w:tcPr>
          <w:p w:rsidR="009C068B" w:rsidRPr="007E3794" w:rsidRDefault="009C068B" w:rsidP="009C068B">
            <w:pPr>
              <w:bidi w:val="0"/>
              <w:spacing w:after="0" w:line="240" w:lineRule="auto"/>
              <w:ind w:right="0" w:firstLine="0"/>
              <w:jc w:val="right"/>
              <w:rPr>
                <w:rFonts w:ascii="Simplified Arabic" w:eastAsiaTheme="minorHAnsi" w:hAnsi="Simplified Arabic" w:cs="Simplified Arabic"/>
                <w:color w:val="auto"/>
                <w:sz w:val="24"/>
                <w:szCs w:val="24"/>
                <w:rtl/>
              </w:rPr>
            </w:pPr>
          </w:p>
        </w:tc>
        <w:tc>
          <w:tcPr>
            <w:tcW w:w="1275" w:type="dxa"/>
            <w:vMerge/>
            <w:tcBorders>
              <w:bottom w:val="double" w:sz="4" w:space="0" w:color="auto"/>
            </w:tcBorders>
            <w:shd w:val="clear" w:color="auto" w:fill="D9D9D9"/>
            <w:vAlign w:val="center"/>
          </w:tcPr>
          <w:p w:rsidR="009C068B" w:rsidRPr="007E3794" w:rsidRDefault="009C068B" w:rsidP="009C068B">
            <w:pPr>
              <w:bidi w:val="0"/>
              <w:spacing w:after="0" w:line="240" w:lineRule="auto"/>
              <w:ind w:right="0" w:firstLine="0"/>
              <w:jc w:val="right"/>
              <w:rPr>
                <w:rFonts w:ascii="Simplified Arabic" w:eastAsiaTheme="minorHAnsi" w:hAnsi="Simplified Arabic" w:cs="Simplified Arabic"/>
                <w:color w:val="auto"/>
                <w:sz w:val="24"/>
                <w:szCs w:val="24"/>
                <w:rtl/>
              </w:rPr>
            </w:pPr>
          </w:p>
        </w:tc>
        <w:tc>
          <w:tcPr>
            <w:tcW w:w="1134" w:type="dxa"/>
            <w:vMerge/>
            <w:tcBorders>
              <w:bottom w:val="double" w:sz="4" w:space="0" w:color="auto"/>
            </w:tcBorders>
            <w:shd w:val="clear" w:color="auto" w:fill="D9D9D9"/>
            <w:vAlign w:val="center"/>
          </w:tcPr>
          <w:p w:rsidR="009C068B" w:rsidRPr="007E3794" w:rsidRDefault="009C068B" w:rsidP="009C068B">
            <w:pPr>
              <w:bidi w:val="0"/>
              <w:spacing w:after="0" w:line="240" w:lineRule="auto"/>
              <w:ind w:right="0" w:firstLine="0"/>
              <w:jc w:val="right"/>
              <w:rPr>
                <w:rFonts w:ascii="Simplified Arabic" w:eastAsiaTheme="minorHAnsi" w:hAnsi="Simplified Arabic" w:cs="Simplified Arabic"/>
                <w:color w:val="auto"/>
                <w:sz w:val="24"/>
                <w:szCs w:val="24"/>
                <w:rtl/>
              </w:rPr>
            </w:pPr>
          </w:p>
        </w:tc>
        <w:tc>
          <w:tcPr>
            <w:tcW w:w="1554" w:type="dxa"/>
            <w:vMerge/>
            <w:tcBorders>
              <w:bottom w:val="double" w:sz="4" w:space="0" w:color="auto"/>
              <w:right w:val="double" w:sz="4" w:space="0" w:color="auto"/>
            </w:tcBorders>
            <w:shd w:val="clear" w:color="auto" w:fill="D9D9D9"/>
            <w:vAlign w:val="center"/>
          </w:tcPr>
          <w:p w:rsidR="009C068B" w:rsidRPr="007E3794" w:rsidRDefault="009C068B" w:rsidP="009C068B">
            <w:pPr>
              <w:bidi w:val="0"/>
              <w:spacing w:after="0" w:line="240" w:lineRule="auto"/>
              <w:ind w:right="0" w:firstLine="0"/>
              <w:jc w:val="right"/>
              <w:rPr>
                <w:rFonts w:ascii="Simplified Arabic" w:eastAsiaTheme="minorHAnsi" w:hAnsi="Simplified Arabic" w:cs="Simplified Arabic"/>
                <w:color w:val="auto"/>
                <w:sz w:val="24"/>
                <w:szCs w:val="24"/>
                <w:rtl/>
              </w:rPr>
            </w:pPr>
          </w:p>
        </w:tc>
      </w:tr>
      <w:tr w:rsidR="009C068B" w:rsidRPr="007E3794" w:rsidTr="00567378">
        <w:trPr>
          <w:cantSplit/>
          <w:jc w:val="center"/>
        </w:trPr>
        <w:tc>
          <w:tcPr>
            <w:tcW w:w="2594" w:type="dxa"/>
            <w:tcBorders>
              <w:top w:val="double" w:sz="4" w:space="0" w:color="auto"/>
              <w:left w:val="double" w:sz="4" w:space="0" w:color="auto"/>
            </w:tcBorders>
            <w:vAlign w:val="center"/>
          </w:tcPr>
          <w:p w:rsidR="009C068B" w:rsidRPr="007E3794" w:rsidRDefault="00567378" w:rsidP="00567378">
            <w:pPr>
              <w:bidi w:val="0"/>
              <w:spacing w:after="0" w:line="240" w:lineRule="auto"/>
              <w:ind w:right="0" w:firstLine="0"/>
              <w:jc w:val="right"/>
              <w:rPr>
                <w:rFonts w:ascii="Simplified Arabic" w:eastAsiaTheme="minorHAnsi" w:hAnsi="Simplified Arabic" w:cs="Simplified Arabic"/>
                <w:b/>
                <w:bCs/>
                <w:color w:val="auto"/>
                <w:sz w:val="24"/>
                <w:szCs w:val="24"/>
                <w:rtl/>
              </w:rPr>
            </w:pPr>
            <w:r w:rsidRPr="007E3794">
              <w:rPr>
                <w:rFonts w:ascii="Simplified Arabic" w:eastAsiaTheme="minorHAnsi" w:hAnsi="Simplified Arabic" w:cs="Simplified Arabic"/>
                <w:b/>
                <w:bCs/>
                <w:color w:val="auto"/>
                <w:sz w:val="24"/>
                <w:szCs w:val="24"/>
                <w:rtl/>
              </w:rPr>
              <w:t>اضطراب مابعد الصدمة</w:t>
            </w:r>
          </w:p>
        </w:tc>
        <w:tc>
          <w:tcPr>
            <w:tcW w:w="1275" w:type="dxa"/>
            <w:vMerge w:val="restart"/>
            <w:tcBorders>
              <w:top w:val="double" w:sz="4" w:space="0" w:color="auto"/>
            </w:tcBorders>
            <w:vAlign w:val="center"/>
          </w:tcPr>
          <w:p w:rsidR="009C068B" w:rsidRPr="007E3794" w:rsidRDefault="009C068B" w:rsidP="009C068B">
            <w:pPr>
              <w:bidi w:val="0"/>
              <w:spacing w:after="0" w:line="240" w:lineRule="auto"/>
              <w:ind w:right="0" w:firstLine="0"/>
              <w:jc w:val="right"/>
              <w:rPr>
                <w:rFonts w:ascii="Simplified Arabic" w:eastAsiaTheme="minorHAnsi" w:hAnsi="Simplified Arabic" w:cs="Simplified Arabic"/>
                <w:color w:val="auto"/>
                <w:sz w:val="24"/>
                <w:szCs w:val="24"/>
                <w:rtl/>
              </w:rPr>
            </w:pPr>
            <w:r w:rsidRPr="007E3794">
              <w:rPr>
                <w:rFonts w:ascii="Simplified Arabic" w:eastAsiaTheme="minorHAnsi" w:hAnsi="Simplified Arabic" w:cs="Simplified Arabic"/>
                <w:color w:val="auto"/>
                <w:sz w:val="24"/>
                <w:szCs w:val="24"/>
                <w:rtl/>
              </w:rPr>
              <w:t>100</w:t>
            </w:r>
          </w:p>
        </w:tc>
        <w:tc>
          <w:tcPr>
            <w:tcW w:w="1134" w:type="dxa"/>
            <w:vMerge w:val="restart"/>
            <w:tcBorders>
              <w:top w:val="double" w:sz="4" w:space="0" w:color="auto"/>
            </w:tcBorders>
            <w:vAlign w:val="center"/>
          </w:tcPr>
          <w:p w:rsidR="009C068B" w:rsidRPr="007E3794" w:rsidRDefault="00D103AD" w:rsidP="00567378">
            <w:pPr>
              <w:bidi w:val="0"/>
              <w:spacing w:after="0" w:line="240" w:lineRule="auto"/>
              <w:ind w:right="0" w:firstLine="0"/>
              <w:jc w:val="right"/>
              <w:rPr>
                <w:rFonts w:ascii="Simplified Arabic" w:eastAsiaTheme="minorHAnsi" w:hAnsi="Simplified Arabic" w:cs="Simplified Arabic"/>
                <w:color w:val="auto"/>
                <w:sz w:val="24"/>
                <w:szCs w:val="24"/>
                <w:rtl/>
              </w:rPr>
            </w:pPr>
            <w:r w:rsidRPr="007E3794">
              <w:rPr>
                <w:rFonts w:ascii="Simplified Arabic" w:eastAsiaTheme="minorHAnsi" w:hAnsi="Simplified Arabic" w:cs="Simplified Arabic"/>
                <w:color w:val="auto"/>
                <w:sz w:val="24"/>
                <w:szCs w:val="24"/>
                <w:rtl/>
              </w:rPr>
              <w:t>0.132</w:t>
            </w:r>
          </w:p>
        </w:tc>
        <w:tc>
          <w:tcPr>
            <w:tcW w:w="1554" w:type="dxa"/>
            <w:vMerge w:val="restart"/>
            <w:tcBorders>
              <w:top w:val="double" w:sz="4" w:space="0" w:color="auto"/>
              <w:right w:val="double" w:sz="4" w:space="0" w:color="auto"/>
            </w:tcBorders>
            <w:vAlign w:val="center"/>
          </w:tcPr>
          <w:p w:rsidR="009C068B" w:rsidRPr="007E3794" w:rsidRDefault="009C068B" w:rsidP="0067243C">
            <w:pPr>
              <w:bidi w:val="0"/>
              <w:spacing w:after="0" w:line="240" w:lineRule="auto"/>
              <w:ind w:right="0" w:firstLine="0"/>
              <w:jc w:val="right"/>
              <w:rPr>
                <w:rFonts w:ascii="Simplified Arabic" w:eastAsiaTheme="minorHAnsi" w:hAnsi="Simplified Arabic" w:cs="Simplified Arabic"/>
                <w:color w:val="auto"/>
                <w:sz w:val="24"/>
                <w:szCs w:val="24"/>
                <w:rtl/>
              </w:rPr>
            </w:pPr>
            <w:r w:rsidRPr="007E3794">
              <w:rPr>
                <w:rFonts w:ascii="Simplified Arabic" w:eastAsiaTheme="minorHAnsi" w:hAnsi="Simplified Arabic" w:cs="Simplified Arabic"/>
                <w:color w:val="auto"/>
                <w:sz w:val="24"/>
                <w:szCs w:val="24"/>
                <w:rtl/>
              </w:rPr>
              <w:t xml:space="preserve">دالة </w:t>
            </w:r>
          </w:p>
        </w:tc>
      </w:tr>
      <w:tr w:rsidR="009C068B" w:rsidRPr="007E3794" w:rsidTr="00567378">
        <w:trPr>
          <w:cantSplit/>
          <w:trHeight w:val="77"/>
          <w:jc w:val="center"/>
        </w:trPr>
        <w:tc>
          <w:tcPr>
            <w:tcW w:w="2594" w:type="dxa"/>
            <w:tcBorders>
              <w:left w:val="double" w:sz="4" w:space="0" w:color="auto"/>
              <w:bottom w:val="double" w:sz="4" w:space="0" w:color="auto"/>
            </w:tcBorders>
            <w:vAlign w:val="center"/>
          </w:tcPr>
          <w:p w:rsidR="009C068B" w:rsidRPr="007E3794" w:rsidRDefault="009C068B" w:rsidP="00567378">
            <w:pPr>
              <w:bidi w:val="0"/>
              <w:spacing w:after="0" w:line="240" w:lineRule="auto"/>
              <w:ind w:right="0" w:firstLine="0"/>
              <w:jc w:val="right"/>
              <w:rPr>
                <w:rFonts w:ascii="Simplified Arabic" w:eastAsiaTheme="minorHAnsi" w:hAnsi="Simplified Arabic" w:cs="Simplified Arabic"/>
                <w:b/>
                <w:bCs/>
                <w:color w:val="auto"/>
                <w:sz w:val="24"/>
                <w:szCs w:val="24"/>
                <w:rtl/>
              </w:rPr>
            </w:pPr>
            <w:r w:rsidRPr="007E3794">
              <w:rPr>
                <w:rFonts w:ascii="Simplified Arabic" w:eastAsiaTheme="minorHAnsi" w:hAnsi="Simplified Arabic" w:cs="Simplified Arabic"/>
                <w:b/>
                <w:bCs/>
                <w:color w:val="auto"/>
                <w:sz w:val="24"/>
                <w:szCs w:val="24"/>
                <w:rtl/>
              </w:rPr>
              <w:t>الت</w:t>
            </w:r>
            <w:r w:rsidR="00567378" w:rsidRPr="007E3794">
              <w:rPr>
                <w:rFonts w:ascii="Simplified Arabic" w:eastAsiaTheme="minorHAnsi" w:hAnsi="Simplified Arabic" w:cs="Simplified Arabic"/>
                <w:b/>
                <w:bCs/>
                <w:color w:val="auto"/>
                <w:sz w:val="24"/>
                <w:szCs w:val="24"/>
                <w:rtl/>
              </w:rPr>
              <w:t xml:space="preserve">شوهات المعرفية </w:t>
            </w:r>
          </w:p>
        </w:tc>
        <w:tc>
          <w:tcPr>
            <w:tcW w:w="1275" w:type="dxa"/>
            <w:vMerge/>
            <w:tcBorders>
              <w:bottom w:val="double" w:sz="4" w:space="0" w:color="auto"/>
            </w:tcBorders>
            <w:vAlign w:val="center"/>
          </w:tcPr>
          <w:p w:rsidR="009C068B" w:rsidRPr="007E3794" w:rsidRDefault="009C068B" w:rsidP="009C068B">
            <w:pPr>
              <w:bidi w:val="0"/>
              <w:spacing w:after="0" w:line="240" w:lineRule="auto"/>
              <w:ind w:right="0" w:firstLine="0"/>
              <w:jc w:val="right"/>
              <w:rPr>
                <w:rFonts w:ascii="Simplified Arabic" w:eastAsiaTheme="minorHAnsi" w:hAnsi="Simplified Arabic" w:cs="Simplified Arabic"/>
                <w:color w:val="auto"/>
                <w:sz w:val="24"/>
                <w:szCs w:val="24"/>
                <w:rtl/>
              </w:rPr>
            </w:pPr>
          </w:p>
        </w:tc>
        <w:tc>
          <w:tcPr>
            <w:tcW w:w="1134" w:type="dxa"/>
            <w:vMerge/>
            <w:tcBorders>
              <w:bottom w:val="double" w:sz="4" w:space="0" w:color="auto"/>
            </w:tcBorders>
            <w:vAlign w:val="center"/>
          </w:tcPr>
          <w:p w:rsidR="009C068B" w:rsidRPr="007E3794" w:rsidRDefault="009C068B" w:rsidP="009C068B">
            <w:pPr>
              <w:bidi w:val="0"/>
              <w:spacing w:after="0" w:line="240" w:lineRule="auto"/>
              <w:ind w:right="0" w:firstLine="0"/>
              <w:jc w:val="right"/>
              <w:rPr>
                <w:rFonts w:ascii="Simplified Arabic" w:eastAsiaTheme="minorHAnsi" w:hAnsi="Simplified Arabic" w:cs="Simplified Arabic"/>
                <w:color w:val="auto"/>
                <w:sz w:val="24"/>
                <w:szCs w:val="24"/>
                <w:rtl/>
              </w:rPr>
            </w:pPr>
          </w:p>
        </w:tc>
        <w:tc>
          <w:tcPr>
            <w:tcW w:w="1554" w:type="dxa"/>
            <w:vMerge/>
            <w:tcBorders>
              <w:bottom w:val="double" w:sz="4" w:space="0" w:color="auto"/>
              <w:right w:val="double" w:sz="4" w:space="0" w:color="auto"/>
            </w:tcBorders>
            <w:vAlign w:val="center"/>
          </w:tcPr>
          <w:p w:rsidR="009C068B" w:rsidRPr="007E3794" w:rsidRDefault="009C068B" w:rsidP="009C068B">
            <w:pPr>
              <w:bidi w:val="0"/>
              <w:spacing w:after="0" w:line="240" w:lineRule="auto"/>
              <w:ind w:right="0" w:firstLine="0"/>
              <w:jc w:val="right"/>
              <w:rPr>
                <w:rFonts w:ascii="Simplified Arabic" w:eastAsiaTheme="minorHAnsi" w:hAnsi="Simplified Arabic" w:cs="Simplified Arabic"/>
                <w:color w:val="auto"/>
                <w:sz w:val="24"/>
                <w:szCs w:val="24"/>
                <w:rtl/>
              </w:rPr>
            </w:pPr>
          </w:p>
        </w:tc>
      </w:tr>
    </w:tbl>
    <w:p w:rsidR="00223DFB" w:rsidRDefault="004410D7" w:rsidP="00905B19">
      <w:pPr>
        <w:bidi w:val="0"/>
        <w:spacing w:after="0" w:line="240" w:lineRule="auto"/>
        <w:ind w:right="0" w:firstLine="0"/>
        <w:jc w:val="right"/>
        <w:rPr>
          <w:rFonts w:ascii="Simplified Arabic" w:eastAsiaTheme="minorHAnsi" w:hAnsi="Simplified Arabic" w:cs="Simplified Arabic"/>
          <w:color w:val="auto"/>
          <w:sz w:val="24"/>
          <w:szCs w:val="24"/>
          <w:rtl/>
        </w:rPr>
      </w:pPr>
      <w:r>
        <w:rPr>
          <w:rFonts w:ascii="Simplified Arabic" w:eastAsiaTheme="minorHAnsi" w:hAnsi="Simplified Arabic" w:cs="Simplified Arabic"/>
          <w:color w:val="auto"/>
          <w:sz w:val="24"/>
          <w:szCs w:val="24"/>
          <w:rtl/>
        </w:rPr>
        <w:t xml:space="preserve">     </w:t>
      </w:r>
      <w:r w:rsidR="009C068B" w:rsidRPr="007E3794">
        <w:rPr>
          <w:rFonts w:ascii="Simplified Arabic" w:eastAsiaTheme="minorHAnsi" w:hAnsi="Simplified Arabic" w:cs="Simplified Arabic"/>
          <w:color w:val="auto"/>
          <w:sz w:val="24"/>
          <w:szCs w:val="24"/>
          <w:rtl/>
        </w:rPr>
        <w:t xml:space="preserve">ونلاحظ من الجدول أعلاه وجود علاقة </w:t>
      </w:r>
      <w:r w:rsidR="00D103AD" w:rsidRPr="007E3794">
        <w:rPr>
          <w:rFonts w:ascii="Simplified Arabic" w:eastAsiaTheme="minorHAnsi" w:hAnsi="Simplified Arabic" w:cs="Simplified Arabic"/>
          <w:color w:val="auto"/>
          <w:sz w:val="24"/>
          <w:szCs w:val="24"/>
          <w:rtl/>
        </w:rPr>
        <w:t xml:space="preserve">ايجابية طردية </w:t>
      </w:r>
      <w:r w:rsidR="009C068B" w:rsidRPr="007E3794">
        <w:rPr>
          <w:rFonts w:ascii="Simplified Arabic" w:eastAsiaTheme="minorHAnsi" w:hAnsi="Simplified Arabic" w:cs="Simplified Arabic"/>
          <w:color w:val="auto"/>
          <w:sz w:val="24"/>
          <w:szCs w:val="24"/>
          <w:rtl/>
        </w:rPr>
        <w:t xml:space="preserve">ضعيفة دالة بين درجات أفراد العينة على </w:t>
      </w:r>
      <w:r w:rsidR="00D103AD" w:rsidRPr="007E3794">
        <w:rPr>
          <w:rFonts w:ascii="Simplified Arabic" w:eastAsiaTheme="minorHAnsi" w:hAnsi="Simplified Arabic" w:cs="Simplified Arabic"/>
          <w:color w:val="auto"/>
          <w:sz w:val="24"/>
          <w:szCs w:val="24"/>
          <w:rtl/>
        </w:rPr>
        <w:t>ال</w:t>
      </w:r>
      <w:r w:rsidR="009C068B" w:rsidRPr="007E3794">
        <w:rPr>
          <w:rFonts w:ascii="Simplified Arabic" w:eastAsiaTheme="minorHAnsi" w:hAnsi="Simplified Arabic" w:cs="Simplified Arabic"/>
          <w:color w:val="auto"/>
          <w:sz w:val="24"/>
          <w:szCs w:val="24"/>
          <w:rtl/>
        </w:rPr>
        <w:t>مقياس</w:t>
      </w:r>
      <w:r w:rsidR="00D103AD" w:rsidRPr="007E3794">
        <w:rPr>
          <w:rFonts w:ascii="Simplified Arabic" w:eastAsiaTheme="minorHAnsi" w:hAnsi="Simplified Arabic" w:cs="Simplified Arabic"/>
          <w:color w:val="auto"/>
          <w:sz w:val="24"/>
          <w:szCs w:val="24"/>
          <w:rtl/>
        </w:rPr>
        <w:t>ين</w:t>
      </w:r>
      <w:r w:rsidR="009C068B" w:rsidRPr="007E3794">
        <w:rPr>
          <w:rFonts w:ascii="Simplified Arabic" w:eastAsiaTheme="minorHAnsi" w:hAnsi="Simplified Arabic" w:cs="Simplified Arabic"/>
          <w:color w:val="auto"/>
          <w:sz w:val="24"/>
          <w:szCs w:val="24"/>
          <w:rtl/>
        </w:rPr>
        <w:t xml:space="preserve"> ، </w:t>
      </w:r>
      <w:r w:rsidR="00600EEF" w:rsidRPr="007E3794">
        <w:rPr>
          <w:rFonts w:ascii="Simplified Arabic" w:eastAsiaTheme="minorHAnsi" w:hAnsi="Simplified Arabic" w:cs="Simplified Arabic"/>
          <w:color w:val="auto"/>
          <w:sz w:val="24"/>
          <w:szCs w:val="24"/>
          <w:rtl/>
        </w:rPr>
        <w:t>بمعنى انه كلما زادت اضطرابات ما</w:t>
      </w:r>
      <w:r w:rsidR="00905B19">
        <w:rPr>
          <w:rFonts w:ascii="Simplified Arabic" w:eastAsiaTheme="minorHAnsi" w:hAnsi="Simplified Arabic" w:cs="Simplified Arabic" w:hint="cs"/>
          <w:color w:val="auto"/>
          <w:sz w:val="24"/>
          <w:szCs w:val="24"/>
          <w:rtl/>
        </w:rPr>
        <w:t xml:space="preserve"> </w:t>
      </w:r>
      <w:r w:rsidR="00600EEF" w:rsidRPr="007E3794">
        <w:rPr>
          <w:rFonts w:ascii="Simplified Arabic" w:eastAsiaTheme="minorHAnsi" w:hAnsi="Simplified Arabic" w:cs="Simplified Arabic"/>
          <w:color w:val="auto"/>
          <w:sz w:val="24"/>
          <w:szCs w:val="24"/>
          <w:rtl/>
        </w:rPr>
        <w:t>بعد الضغوط الصدمية زادت التشو</w:t>
      </w:r>
      <w:r w:rsidR="00AC491B" w:rsidRPr="007E3794">
        <w:rPr>
          <w:rFonts w:ascii="Simplified Arabic" w:eastAsiaTheme="minorHAnsi" w:hAnsi="Simplified Arabic" w:cs="Simplified Arabic"/>
          <w:color w:val="auto"/>
          <w:sz w:val="24"/>
          <w:szCs w:val="24"/>
          <w:rtl/>
        </w:rPr>
        <w:t>هات المعرفية لدى افراد العينة ،</w:t>
      </w:r>
      <w:r w:rsidR="00193986" w:rsidRPr="00193986">
        <w:rPr>
          <w:rFonts w:ascii="Simplified Arabic" w:eastAsiaTheme="minorHAnsi" w:hAnsi="Simplified Arabic" w:cs="Simplified Arabic"/>
          <w:color w:val="auto"/>
          <w:sz w:val="24"/>
          <w:szCs w:val="24"/>
          <w:rtl/>
        </w:rPr>
        <w:t xml:space="preserve"> </w:t>
      </w:r>
      <w:r w:rsidR="00193986">
        <w:rPr>
          <w:rFonts w:ascii="Simplified Arabic" w:eastAsiaTheme="minorHAnsi" w:hAnsi="Simplified Arabic" w:cs="Simplified Arabic"/>
          <w:color w:val="auto"/>
          <w:sz w:val="24"/>
          <w:szCs w:val="24"/>
          <w:rtl/>
        </w:rPr>
        <w:lastRenderedPageBreak/>
        <w:t xml:space="preserve">ويفسر الباحث هذه </w:t>
      </w:r>
      <w:r w:rsidR="00193986" w:rsidRPr="00223DFB">
        <w:rPr>
          <w:rFonts w:ascii="Simplified Arabic" w:eastAsiaTheme="minorHAnsi" w:hAnsi="Simplified Arabic" w:cs="Simplified Arabic"/>
          <w:color w:val="auto"/>
          <w:sz w:val="24"/>
          <w:szCs w:val="24"/>
          <w:rtl/>
        </w:rPr>
        <w:t>النتيجة بأن الاحداث والمواقف الصادمة التي تعرض لها الطلبة والتي انعكست على الناحية النفسية والاجتماعية والشخصية ، ادت الى ظهور تغيرات نفسية وفسيولوجية وسلوكية بالنسبة للطلبة تنوعت اشكالها حسب طبيعة استقبالها من قبل الطلبة وحسب قدرة الدفاع النفسي لديهم ولذلك ف</w:t>
      </w:r>
      <w:r w:rsidR="00905B19">
        <w:rPr>
          <w:rFonts w:ascii="Simplified Arabic" w:eastAsiaTheme="minorHAnsi" w:hAnsi="Simplified Arabic" w:cs="Simplified Arabic" w:hint="cs"/>
          <w:color w:val="auto"/>
          <w:sz w:val="24"/>
          <w:szCs w:val="24"/>
          <w:rtl/>
        </w:rPr>
        <w:t>إ</w:t>
      </w:r>
      <w:r w:rsidR="00193986" w:rsidRPr="00223DFB">
        <w:rPr>
          <w:rFonts w:ascii="Simplified Arabic" w:eastAsiaTheme="minorHAnsi" w:hAnsi="Simplified Arabic" w:cs="Simplified Arabic"/>
          <w:color w:val="auto"/>
          <w:sz w:val="24"/>
          <w:szCs w:val="24"/>
          <w:rtl/>
        </w:rPr>
        <w:t xml:space="preserve">ن من ضمن هذه الانعكاسات كانت </w:t>
      </w:r>
      <w:r w:rsidR="00193986">
        <w:rPr>
          <w:rFonts w:ascii="Simplified Arabic" w:eastAsiaTheme="minorHAnsi" w:hAnsi="Simplified Arabic" w:cs="Simplified Arabic"/>
          <w:color w:val="auto"/>
          <w:sz w:val="24"/>
          <w:szCs w:val="24"/>
          <w:rtl/>
        </w:rPr>
        <w:t xml:space="preserve">التشوهات المعرفية، فالفرد </w:t>
      </w:r>
      <w:r w:rsidR="00193986" w:rsidRPr="00223DFB">
        <w:rPr>
          <w:rFonts w:ascii="Simplified Arabic" w:eastAsiaTheme="minorHAnsi" w:hAnsi="Simplified Arabic" w:cs="Simplified Arabic"/>
          <w:color w:val="auto"/>
          <w:sz w:val="24"/>
          <w:szCs w:val="24"/>
          <w:rtl/>
        </w:rPr>
        <w:t xml:space="preserve">في حالات الضغوط الصدمية يتميز بالمبالغة في تفسير المواقف مما يؤدي الى </w:t>
      </w:r>
      <w:r w:rsidR="00905B19">
        <w:rPr>
          <w:rFonts w:ascii="Simplified Arabic" w:eastAsiaTheme="minorHAnsi" w:hAnsi="Simplified Arabic" w:cs="Simplified Arabic" w:hint="cs"/>
          <w:color w:val="auto"/>
          <w:sz w:val="24"/>
          <w:szCs w:val="24"/>
          <w:rtl/>
        </w:rPr>
        <w:t>إ</w:t>
      </w:r>
      <w:r w:rsidR="00193986" w:rsidRPr="00223DFB">
        <w:rPr>
          <w:rFonts w:ascii="Simplified Arabic" w:eastAsiaTheme="minorHAnsi" w:hAnsi="Simplified Arabic" w:cs="Simplified Arabic"/>
          <w:color w:val="auto"/>
          <w:sz w:val="24"/>
          <w:szCs w:val="24"/>
          <w:rtl/>
        </w:rPr>
        <w:t>ثارة مشاعر من الخوف والتوتر</w:t>
      </w:r>
      <w:r w:rsidR="00905B19">
        <w:rPr>
          <w:rFonts w:ascii="Simplified Arabic" w:eastAsiaTheme="minorHAnsi" w:hAnsi="Simplified Arabic" w:cs="Simplified Arabic" w:hint="cs"/>
          <w:color w:val="auto"/>
          <w:sz w:val="24"/>
          <w:szCs w:val="24"/>
          <w:rtl/>
        </w:rPr>
        <w:t xml:space="preserve"> </w:t>
      </w:r>
      <w:r w:rsidR="00193986" w:rsidRPr="00223DFB">
        <w:rPr>
          <w:rFonts w:ascii="Simplified Arabic" w:eastAsiaTheme="minorHAnsi" w:hAnsi="Simplified Arabic" w:cs="Simplified Arabic"/>
          <w:color w:val="auto"/>
          <w:sz w:val="24"/>
          <w:szCs w:val="24"/>
          <w:rtl/>
        </w:rPr>
        <w:t>،وقد يؤدي ذلك في النهاية الى تفكير كارثي وهو احد مظاهر التشوهات المعرفية ،</w:t>
      </w:r>
      <w:r w:rsidR="00905B19">
        <w:rPr>
          <w:rFonts w:ascii="Simplified Arabic" w:eastAsiaTheme="minorHAnsi" w:hAnsi="Simplified Arabic" w:cs="Simplified Arabic" w:hint="cs"/>
          <w:color w:val="auto"/>
          <w:sz w:val="24"/>
          <w:szCs w:val="24"/>
          <w:rtl/>
        </w:rPr>
        <w:t xml:space="preserve"> </w:t>
      </w:r>
      <w:r w:rsidR="00193986" w:rsidRPr="00223DFB">
        <w:rPr>
          <w:rFonts w:ascii="Simplified Arabic" w:eastAsiaTheme="minorHAnsi" w:hAnsi="Simplified Arabic" w:cs="Simplified Arabic"/>
          <w:color w:val="auto"/>
          <w:sz w:val="24"/>
          <w:szCs w:val="24"/>
          <w:rtl/>
        </w:rPr>
        <w:t xml:space="preserve">ومن ناحية </w:t>
      </w:r>
      <w:r w:rsidR="00905B19">
        <w:rPr>
          <w:rFonts w:ascii="Simplified Arabic" w:eastAsiaTheme="minorHAnsi" w:hAnsi="Simplified Arabic" w:cs="Simplified Arabic" w:hint="cs"/>
          <w:color w:val="auto"/>
          <w:sz w:val="24"/>
          <w:szCs w:val="24"/>
          <w:rtl/>
        </w:rPr>
        <w:t>أ</w:t>
      </w:r>
      <w:r w:rsidR="00193986" w:rsidRPr="00223DFB">
        <w:rPr>
          <w:rFonts w:ascii="Simplified Arabic" w:eastAsiaTheme="minorHAnsi" w:hAnsi="Simplified Arabic" w:cs="Simplified Arabic"/>
          <w:color w:val="auto"/>
          <w:sz w:val="24"/>
          <w:szCs w:val="24"/>
          <w:rtl/>
        </w:rPr>
        <w:t>خرى ف</w:t>
      </w:r>
      <w:r w:rsidR="00905B19">
        <w:rPr>
          <w:rFonts w:ascii="Simplified Arabic" w:eastAsiaTheme="minorHAnsi" w:hAnsi="Simplified Arabic" w:cs="Simplified Arabic" w:hint="cs"/>
          <w:color w:val="auto"/>
          <w:sz w:val="24"/>
          <w:szCs w:val="24"/>
          <w:rtl/>
        </w:rPr>
        <w:t>إ</w:t>
      </w:r>
      <w:r w:rsidR="00193986" w:rsidRPr="00223DFB">
        <w:rPr>
          <w:rFonts w:ascii="Simplified Arabic" w:eastAsiaTheme="minorHAnsi" w:hAnsi="Simplified Arabic" w:cs="Simplified Arabic"/>
          <w:color w:val="auto"/>
          <w:sz w:val="24"/>
          <w:szCs w:val="24"/>
          <w:rtl/>
        </w:rPr>
        <w:t xml:space="preserve">ن التشوهات المعرفية قد تسبب معاناة الفرد من القلق ،وذلك حينما يتصور </w:t>
      </w:r>
      <w:r w:rsidR="00905B19">
        <w:rPr>
          <w:rFonts w:ascii="Simplified Arabic" w:eastAsiaTheme="minorHAnsi" w:hAnsi="Simplified Arabic" w:cs="Simplified Arabic" w:hint="cs"/>
          <w:color w:val="auto"/>
          <w:sz w:val="24"/>
          <w:szCs w:val="24"/>
          <w:rtl/>
        </w:rPr>
        <w:t>أ</w:t>
      </w:r>
      <w:r w:rsidR="00193986" w:rsidRPr="00223DFB">
        <w:rPr>
          <w:rFonts w:ascii="Simplified Arabic" w:eastAsiaTheme="minorHAnsi" w:hAnsi="Simplified Arabic" w:cs="Simplified Arabic"/>
          <w:color w:val="auto"/>
          <w:sz w:val="24"/>
          <w:szCs w:val="24"/>
          <w:rtl/>
        </w:rPr>
        <w:t>ن ال</w:t>
      </w:r>
      <w:r w:rsidR="00905B19">
        <w:rPr>
          <w:rFonts w:ascii="Simplified Arabic" w:eastAsiaTheme="minorHAnsi" w:hAnsi="Simplified Arabic" w:cs="Simplified Arabic" w:hint="cs"/>
          <w:color w:val="auto"/>
          <w:sz w:val="24"/>
          <w:szCs w:val="24"/>
          <w:rtl/>
        </w:rPr>
        <w:t>آ</w:t>
      </w:r>
      <w:r w:rsidR="00193986" w:rsidRPr="00223DFB">
        <w:rPr>
          <w:rFonts w:ascii="Simplified Arabic" w:eastAsiaTheme="minorHAnsi" w:hAnsi="Simplified Arabic" w:cs="Simplified Arabic"/>
          <w:color w:val="auto"/>
          <w:sz w:val="24"/>
          <w:szCs w:val="24"/>
          <w:rtl/>
        </w:rPr>
        <w:t xml:space="preserve">خرين </w:t>
      </w:r>
      <w:r w:rsidR="00905B19">
        <w:rPr>
          <w:rFonts w:ascii="Simplified Arabic" w:eastAsiaTheme="minorHAnsi" w:hAnsi="Simplified Arabic" w:cs="Simplified Arabic" w:hint="cs"/>
          <w:color w:val="auto"/>
          <w:sz w:val="24"/>
          <w:szCs w:val="24"/>
          <w:rtl/>
        </w:rPr>
        <w:t>أ</w:t>
      </w:r>
      <w:r w:rsidR="00193986" w:rsidRPr="00223DFB">
        <w:rPr>
          <w:rFonts w:ascii="Simplified Arabic" w:eastAsiaTheme="minorHAnsi" w:hAnsi="Simplified Arabic" w:cs="Simplified Arabic"/>
          <w:color w:val="auto"/>
          <w:sz w:val="24"/>
          <w:szCs w:val="24"/>
          <w:rtl/>
        </w:rPr>
        <w:t xml:space="preserve">قل موضوعية وعدلا، وهذا التصور يجعلهم يعتقدون </w:t>
      </w:r>
      <w:r w:rsidR="00905B19">
        <w:rPr>
          <w:rFonts w:ascii="Simplified Arabic" w:eastAsiaTheme="minorHAnsi" w:hAnsi="Simplified Arabic" w:cs="Simplified Arabic" w:hint="cs"/>
          <w:color w:val="auto"/>
          <w:sz w:val="24"/>
          <w:szCs w:val="24"/>
          <w:rtl/>
        </w:rPr>
        <w:t>أ</w:t>
      </w:r>
      <w:r w:rsidR="00193986" w:rsidRPr="00223DFB">
        <w:rPr>
          <w:rFonts w:ascii="Simplified Arabic" w:eastAsiaTheme="minorHAnsi" w:hAnsi="Simplified Arabic" w:cs="Simplified Arabic"/>
          <w:color w:val="auto"/>
          <w:sz w:val="24"/>
          <w:szCs w:val="24"/>
          <w:rtl/>
        </w:rPr>
        <w:t>ن تفسيرات الافراد خاطئة</w:t>
      </w:r>
      <w:r w:rsidR="00193986">
        <w:rPr>
          <w:rFonts w:ascii="Simplified Arabic" w:eastAsiaTheme="minorHAnsi" w:hAnsi="Simplified Arabic" w:cs="Simplified Arabic"/>
          <w:color w:val="auto"/>
          <w:sz w:val="24"/>
          <w:szCs w:val="24"/>
          <w:rtl/>
        </w:rPr>
        <w:t>.</w:t>
      </w:r>
    </w:p>
    <w:p w:rsidR="0009590D" w:rsidRDefault="0009590D" w:rsidP="0009590D">
      <w:pPr>
        <w:bidi w:val="0"/>
        <w:spacing w:after="0" w:line="240" w:lineRule="auto"/>
        <w:ind w:right="0" w:firstLine="0"/>
        <w:jc w:val="right"/>
        <w:rPr>
          <w:rFonts w:ascii="Simplified Arabic" w:eastAsiaTheme="minorHAnsi" w:hAnsi="Simplified Arabic" w:cs="Simplified Arabic"/>
          <w:color w:val="auto"/>
          <w:sz w:val="24"/>
          <w:szCs w:val="24"/>
          <w:rtl/>
        </w:rPr>
      </w:pPr>
    </w:p>
    <w:p w:rsidR="009C068B" w:rsidRPr="00A03895" w:rsidRDefault="009C068B" w:rsidP="009C068B">
      <w:pPr>
        <w:bidi w:val="0"/>
        <w:spacing w:after="0" w:line="240" w:lineRule="auto"/>
        <w:ind w:right="0" w:firstLine="0"/>
        <w:jc w:val="right"/>
        <w:rPr>
          <w:rFonts w:ascii="Simplified Arabic" w:eastAsiaTheme="minorHAnsi" w:hAnsi="Simplified Arabic" w:cs="Simplified Arabic"/>
          <w:color w:val="auto"/>
          <w:szCs w:val="28"/>
          <w:rtl/>
        </w:rPr>
      </w:pPr>
      <w:r w:rsidRPr="00A03895">
        <w:rPr>
          <w:rFonts w:ascii="Simplified Arabic" w:eastAsiaTheme="minorHAnsi" w:hAnsi="Simplified Arabic" w:cs="Simplified Arabic"/>
          <w:b/>
          <w:bCs/>
          <w:color w:val="auto"/>
          <w:szCs w:val="28"/>
          <w:rtl/>
        </w:rPr>
        <w:t>التوصيات:</w:t>
      </w:r>
    </w:p>
    <w:p w:rsidR="003B3F5B" w:rsidRPr="007E3794" w:rsidRDefault="0067243C" w:rsidP="003B3F5B">
      <w:pPr>
        <w:bidi w:val="0"/>
        <w:spacing w:after="0" w:line="240" w:lineRule="auto"/>
        <w:ind w:right="0" w:firstLine="0"/>
        <w:jc w:val="right"/>
        <w:rPr>
          <w:rFonts w:ascii="Simplified Arabic" w:eastAsiaTheme="minorHAnsi" w:hAnsi="Simplified Arabic" w:cs="Simplified Arabic"/>
          <w:color w:val="auto"/>
          <w:sz w:val="24"/>
          <w:szCs w:val="24"/>
          <w:rtl/>
        </w:rPr>
      </w:pPr>
      <w:r w:rsidRPr="007E3794">
        <w:rPr>
          <w:rFonts w:ascii="Simplified Arabic" w:eastAsiaTheme="minorHAnsi" w:hAnsi="Simplified Arabic" w:cs="Simplified Arabic"/>
          <w:color w:val="auto"/>
          <w:sz w:val="24"/>
          <w:szCs w:val="24"/>
          <w:rtl/>
        </w:rPr>
        <w:t>1</w:t>
      </w:r>
      <w:r w:rsidR="003B3F5B" w:rsidRPr="007E3794">
        <w:rPr>
          <w:rFonts w:ascii="Simplified Arabic" w:eastAsiaTheme="minorHAnsi" w:hAnsi="Simplified Arabic" w:cs="Simplified Arabic"/>
          <w:color w:val="auto"/>
          <w:sz w:val="24"/>
          <w:szCs w:val="24"/>
          <w:rtl/>
        </w:rPr>
        <w:t xml:space="preserve">- تنظيم ورش عمل او دورات تدريبية بشكل دوري للطلبة تستهدف تنمية القدرة على تجنب الصدمات و التعامل مع الضغوط التي يواجهونها </w:t>
      </w:r>
      <w:r w:rsidR="00AC491B" w:rsidRPr="007E3794">
        <w:rPr>
          <w:rFonts w:ascii="Simplified Arabic" w:eastAsiaTheme="minorHAnsi" w:hAnsi="Simplified Arabic" w:cs="Simplified Arabic"/>
          <w:color w:val="auto"/>
          <w:sz w:val="24"/>
          <w:szCs w:val="24"/>
          <w:rtl/>
        </w:rPr>
        <w:t xml:space="preserve"> بشكل ايجابي</w:t>
      </w:r>
      <w:r w:rsidR="003B3F5B" w:rsidRPr="007E3794">
        <w:rPr>
          <w:rFonts w:ascii="Simplified Arabic" w:eastAsiaTheme="minorHAnsi" w:hAnsi="Simplified Arabic" w:cs="Simplified Arabic"/>
          <w:color w:val="auto"/>
          <w:sz w:val="24"/>
          <w:szCs w:val="24"/>
          <w:rtl/>
        </w:rPr>
        <w:t>.</w:t>
      </w:r>
    </w:p>
    <w:p w:rsidR="003B3F5B" w:rsidRPr="007E3794" w:rsidRDefault="0067243C" w:rsidP="00183C46">
      <w:pPr>
        <w:bidi w:val="0"/>
        <w:spacing w:after="0" w:line="240" w:lineRule="auto"/>
        <w:ind w:right="0" w:firstLine="0"/>
        <w:jc w:val="right"/>
        <w:rPr>
          <w:rFonts w:ascii="Simplified Arabic" w:eastAsiaTheme="minorHAnsi" w:hAnsi="Simplified Arabic" w:cs="Simplified Arabic"/>
          <w:color w:val="auto"/>
          <w:sz w:val="24"/>
          <w:szCs w:val="24"/>
          <w:rtl/>
        </w:rPr>
      </w:pPr>
      <w:r w:rsidRPr="007E3794">
        <w:rPr>
          <w:rFonts w:ascii="Simplified Arabic" w:eastAsiaTheme="minorHAnsi" w:hAnsi="Simplified Arabic" w:cs="Simplified Arabic"/>
          <w:color w:val="auto"/>
          <w:sz w:val="24"/>
          <w:szCs w:val="24"/>
          <w:rtl/>
        </w:rPr>
        <w:t>2</w:t>
      </w:r>
      <w:r w:rsidR="003B3F5B" w:rsidRPr="007E3794">
        <w:rPr>
          <w:rFonts w:ascii="Simplified Arabic" w:eastAsiaTheme="minorHAnsi" w:hAnsi="Simplified Arabic" w:cs="Simplified Arabic"/>
          <w:color w:val="auto"/>
          <w:sz w:val="24"/>
          <w:szCs w:val="24"/>
          <w:rtl/>
        </w:rPr>
        <w:t>- تقديم برامج وقائية لتنمية المهارات الشخصية التي تقوي بدورها البناء النفسي للفرد و</w:t>
      </w:r>
      <w:r w:rsidR="00183C46">
        <w:rPr>
          <w:rFonts w:ascii="Simplified Arabic" w:eastAsiaTheme="minorHAnsi" w:hAnsi="Simplified Arabic" w:cs="Simplified Arabic" w:hint="cs"/>
          <w:color w:val="auto"/>
          <w:sz w:val="24"/>
          <w:szCs w:val="24"/>
          <w:rtl/>
        </w:rPr>
        <w:t>من ثم</w:t>
      </w:r>
      <w:r w:rsidR="003B3F5B" w:rsidRPr="007E3794">
        <w:rPr>
          <w:rFonts w:ascii="Simplified Arabic" w:eastAsiaTheme="minorHAnsi" w:hAnsi="Simplified Arabic" w:cs="Simplified Arabic"/>
          <w:color w:val="auto"/>
          <w:sz w:val="24"/>
          <w:szCs w:val="24"/>
          <w:rtl/>
        </w:rPr>
        <w:t xml:space="preserve"> مواجهة المشكلات </w:t>
      </w:r>
      <w:r w:rsidR="001310F4" w:rsidRPr="007E3794">
        <w:rPr>
          <w:rFonts w:ascii="Simplified Arabic" w:eastAsiaTheme="minorHAnsi" w:hAnsi="Simplified Arabic" w:cs="Simplified Arabic"/>
          <w:color w:val="auto"/>
          <w:sz w:val="24"/>
          <w:szCs w:val="24"/>
          <w:rtl/>
        </w:rPr>
        <w:t>بصور</w:t>
      </w:r>
      <w:bookmarkStart w:id="0" w:name="_GoBack"/>
      <w:bookmarkEnd w:id="0"/>
      <w:r w:rsidR="001310F4" w:rsidRPr="007E3794">
        <w:rPr>
          <w:rFonts w:ascii="Simplified Arabic" w:eastAsiaTheme="minorHAnsi" w:hAnsi="Simplified Arabic" w:cs="Simplified Arabic"/>
          <w:color w:val="auto"/>
          <w:sz w:val="24"/>
          <w:szCs w:val="24"/>
          <w:rtl/>
        </w:rPr>
        <w:t>ة ايج</w:t>
      </w:r>
      <w:r w:rsidR="00AC491B" w:rsidRPr="007E3794">
        <w:rPr>
          <w:rFonts w:ascii="Simplified Arabic" w:eastAsiaTheme="minorHAnsi" w:hAnsi="Simplified Arabic" w:cs="Simplified Arabic"/>
          <w:color w:val="auto"/>
          <w:sz w:val="24"/>
          <w:szCs w:val="24"/>
          <w:rtl/>
        </w:rPr>
        <w:t xml:space="preserve">ابية </w:t>
      </w:r>
      <w:r w:rsidR="00183C46">
        <w:rPr>
          <w:rFonts w:ascii="Simplified Arabic" w:eastAsiaTheme="minorHAnsi" w:hAnsi="Simplified Arabic" w:cs="Simplified Arabic" w:hint="cs"/>
          <w:color w:val="auto"/>
          <w:sz w:val="24"/>
          <w:szCs w:val="24"/>
          <w:rtl/>
        </w:rPr>
        <w:t>بلا</w:t>
      </w:r>
      <w:r w:rsidR="00AC491B" w:rsidRPr="007E3794">
        <w:rPr>
          <w:rFonts w:ascii="Simplified Arabic" w:eastAsiaTheme="minorHAnsi" w:hAnsi="Simplified Arabic" w:cs="Simplified Arabic"/>
          <w:color w:val="auto"/>
          <w:sz w:val="24"/>
          <w:szCs w:val="24"/>
          <w:rtl/>
        </w:rPr>
        <w:t xml:space="preserve"> </w:t>
      </w:r>
      <w:r w:rsidR="00183C46">
        <w:rPr>
          <w:rFonts w:ascii="Simplified Arabic" w:eastAsiaTheme="minorHAnsi" w:hAnsi="Simplified Arabic" w:cs="Simplified Arabic" w:hint="cs"/>
          <w:color w:val="auto"/>
          <w:sz w:val="24"/>
          <w:szCs w:val="24"/>
          <w:rtl/>
        </w:rPr>
        <w:t>أ</w:t>
      </w:r>
      <w:r w:rsidR="00AC491B" w:rsidRPr="007E3794">
        <w:rPr>
          <w:rFonts w:ascii="Simplified Arabic" w:eastAsiaTheme="minorHAnsi" w:hAnsi="Simplified Arabic" w:cs="Simplified Arabic"/>
          <w:color w:val="auto"/>
          <w:sz w:val="24"/>
          <w:szCs w:val="24"/>
          <w:rtl/>
        </w:rPr>
        <w:t>ي تشوهات المعرفية</w:t>
      </w:r>
      <w:r w:rsidR="001310F4" w:rsidRPr="007E3794">
        <w:rPr>
          <w:rFonts w:ascii="Simplified Arabic" w:eastAsiaTheme="minorHAnsi" w:hAnsi="Simplified Arabic" w:cs="Simplified Arabic"/>
          <w:color w:val="auto"/>
          <w:sz w:val="24"/>
          <w:szCs w:val="24"/>
          <w:rtl/>
        </w:rPr>
        <w:t>.</w:t>
      </w:r>
    </w:p>
    <w:p w:rsidR="001310F4" w:rsidRPr="007E3794" w:rsidRDefault="0067243C" w:rsidP="00183C46">
      <w:pPr>
        <w:bidi w:val="0"/>
        <w:spacing w:after="0" w:line="240" w:lineRule="auto"/>
        <w:ind w:right="0" w:firstLine="0"/>
        <w:jc w:val="right"/>
        <w:rPr>
          <w:rFonts w:ascii="Simplified Arabic" w:eastAsiaTheme="minorHAnsi" w:hAnsi="Simplified Arabic" w:cs="Simplified Arabic"/>
          <w:b/>
          <w:bCs/>
          <w:color w:val="auto"/>
          <w:sz w:val="24"/>
          <w:szCs w:val="24"/>
          <w:rtl/>
        </w:rPr>
      </w:pPr>
      <w:r w:rsidRPr="007E3794">
        <w:rPr>
          <w:rFonts w:ascii="Simplified Arabic" w:eastAsiaTheme="minorHAnsi" w:hAnsi="Simplified Arabic" w:cs="Simplified Arabic"/>
          <w:b/>
          <w:bCs/>
          <w:color w:val="auto"/>
          <w:sz w:val="24"/>
          <w:szCs w:val="24"/>
          <w:rtl/>
        </w:rPr>
        <w:t>3</w:t>
      </w:r>
      <w:r w:rsidR="001310F4" w:rsidRPr="007E3794">
        <w:rPr>
          <w:rFonts w:ascii="Simplified Arabic" w:eastAsiaTheme="minorHAnsi" w:hAnsi="Simplified Arabic" w:cs="Simplified Arabic"/>
          <w:b/>
          <w:bCs/>
          <w:color w:val="auto"/>
          <w:sz w:val="24"/>
          <w:szCs w:val="24"/>
          <w:rtl/>
        </w:rPr>
        <w:t>-</w:t>
      </w:r>
      <w:r w:rsidR="001310F4" w:rsidRPr="007E3794">
        <w:rPr>
          <w:rFonts w:ascii="Simplified Arabic" w:eastAsiaTheme="minorHAnsi" w:hAnsi="Simplified Arabic" w:cs="Simplified Arabic"/>
          <w:color w:val="auto"/>
          <w:sz w:val="24"/>
          <w:szCs w:val="24"/>
          <w:rtl/>
        </w:rPr>
        <w:t xml:space="preserve"> الافادة من </w:t>
      </w:r>
      <w:r w:rsidR="00183C46">
        <w:rPr>
          <w:rFonts w:ascii="Simplified Arabic" w:eastAsiaTheme="minorHAnsi" w:hAnsi="Simplified Arabic" w:cs="Simplified Arabic" w:hint="cs"/>
          <w:color w:val="auto"/>
          <w:sz w:val="24"/>
          <w:szCs w:val="24"/>
          <w:rtl/>
        </w:rPr>
        <w:t>أ</w:t>
      </w:r>
      <w:r w:rsidR="001310F4" w:rsidRPr="007E3794">
        <w:rPr>
          <w:rFonts w:ascii="Simplified Arabic" w:eastAsiaTheme="minorHAnsi" w:hAnsi="Simplified Arabic" w:cs="Simplified Arabic"/>
          <w:color w:val="auto"/>
          <w:sz w:val="24"/>
          <w:szCs w:val="24"/>
          <w:rtl/>
        </w:rPr>
        <w:t>دوات البحث الحالي في تفعيل دور المرشدين التربوي</w:t>
      </w:r>
      <w:r w:rsidR="00183C46">
        <w:rPr>
          <w:rFonts w:ascii="Simplified Arabic" w:eastAsiaTheme="minorHAnsi" w:hAnsi="Simplified Arabic" w:cs="Simplified Arabic" w:hint="cs"/>
          <w:color w:val="auto"/>
          <w:sz w:val="24"/>
          <w:szCs w:val="24"/>
          <w:rtl/>
        </w:rPr>
        <w:t>ي</w:t>
      </w:r>
      <w:r w:rsidR="001310F4" w:rsidRPr="007E3794">
        <w:rPr>
          <w:rFonts w:ascii="Simplified Arabic" w:eastAsiaTheme="minorHAnsi" w:hAnsi="Simplified Arabic" w:cs="Simplified Arabic"/>
          <w:color w:val="auto"/>
          <w:sz w:val="24"/>
          <w:szCs w:val="24"/>
          <w:rtl/>
        </w:rPr>
        <w:t>ن في المدارس لتشخيص الحالات المتطرفة من العنف المدرسي والتسويف الاكاديمي والتمرد والاضطرابات ووضع استراتيجية مناسبة للتعامل معها في الوقت المناسب</w:t>
      </w:r>
      <w:r w:rsidR="00AC491B" w:rsidRPr="007E3794">
        <w:rPr>
          <w:rFonts w:ascii="Simplified Arabic" w:eastAsiaTheme="minorHAnsi" w:hAnsi="Simplified Arabic" w:cs="Simplified Arabic"/>
          <w:b/>
          <w:bCs/>
          <w:color w:val="auto"/>
          <w:sz w:val="24"/>
          <w:szCs w:val="24"/>
          <w:rtl/>
        </w:rPr>
        <w:t>.</w:t>
      </w:r>
    </w:p>
    <w:p w:rsidR="009C068B" w:rsidRPr="00A03895" w:rsidRDefault="009C068B" w:rsidP="001310F4">
      <w:pPr>
        <w:bidi w:val="0"/>
        <w:spacing w:after="0" w:line="240" w:lineRule="auto"/>
        <w:ind w:right="0" w:firstLine="0"/>
        <w:jc w:val="right"/>
        <w:rPr>
          <w:rFonts w:ascii="Simplified Arabic" w:eastAsiaTheme="minorHAnsi" w:hAnsi="Simplified Arabic" w:cs="Simplified Arabic"/>
          <w:b/>
          <w:bCs/>
          <w:color w:val="auto"/>
          <w:szCs w:val="28"/>
          <w:rtl/>
        </w:rPr>
      </w:pPr>
      <w:r w:rsidRPr="00A03895">
        <w:rPr>
          <w:rFonts w:ascii="Simplified Arabic" w:eastAsiaTheme="minorHAnsi" w:hAnsi="Simplified Arabic" w:cs="Simplified Arabic"/>
          <w:b/>
          <w:bCs/>
          <w:color w:val="auto"/>
          <w:szCs w:val="28"/>
          <w:rtl/>
        </w:rPr>
        <w:t>المقترحات:</w:t>
      </w:r>
    </w:p>
    <w:p w:rsidR="009C068B" w:rsidRPr="007E3794" w:rsidRDefault="0021179B" w:rsidP="001310F4">
      <w:pPr>
        <w:bidi w:val="0"/>
        <w:spacing w:after="0" w:line="240" w:lineRule="auto"/>
        <w:ind w:right="0" w:firstLine="0"/>
        <w:jc w:val="right"/>
        <w:rPr>
          <w:rFonts w:ascii="Simplified Arabic" w:eastAsiaTheme="minorHAnsi" w:hAnsi="Simplified Arabic" w:cs="Simplified Arabic"/>
          <w:color w:val="auto"/>
          <w:sz w:val="24"/>
          <w:szCs w:val="24"/>
          <w:rtl/>
        </w:rPr>
      </w:pPr>
      <w:r w:rsidRPr="007E3794">
        <w:rPr>
          <w:rFonts w:ascii="Simplified Arabic" w:eastAsiaTheme="minorHAnsi" w:hAnsi="Simplified Arabic" w:cs="Simplified Arabic"/>
          <w:color w:val="auto"/>
          <w:sz w:val="24"/>
          <w:szCs w:val="24"/>
          <w:rtl/>
        </w:rPr>
        <w:t>1</w:t>
      </w:r>
      <w:r w:rsidR="009C068B" w:rsidRPr="007E3794">
        <w:rPr>
          <w:rFonts w:ascii="Simplified Arabic" w:eastAsiaTheme="minorHAnsi" w:hAnsi="Simplified Arabic" w:cs="Simplified Arabic"/>
          <w:color w:val="auto"/>
          <w:sz w:val="24"/>
          <w:szCs w:val="24"/>
          <w:rtl/>
        </w:rPr>
        <w:t>- دراسة ال</w:t>
      </w:r>
      <w:r w:rsidR="001310F4" w:rsidRPr="007E3794">
        <w:rPr>
          <w:rFonts w:ascii="Simplified Arabic" w:eastAsiaTheme="minorHAnsi" w:hAnsi="Simplified Arabic" w:cs="Simplified Arabic"/>
          <w:color w:val="auto"/>
          <w:sz w:val="24"/>
          <w:szCs w:val="24"/>
          <w:rtl/>
        </w:rPr>
        <w:t>صدمات النفسية</w:t>
      </w:r>
      <w:r w:rsidR="009C068B" w:rsidRPr="007E3794">
        <w:rPr>
          <w:rFonts w:ascii="Simplified Arabic" w:eastAsiaTheme="minorHAnsi" w:hAnsi="Simplified Arabic" w:cs="Simplified Arabic"/>
          <w:color w:val="auto"/>
          <w:sz w:val="24"/>
          <w:szCs w:val="24"/>
          <w:rtl/>
        </w:rPr>
        <w:t xml:space="preserve"> وعلاقته</w:t>
      </w:r>
      <w:r w:rsidR="001310F4" w:rsidRPr="007E3794">
        <w:rPr>
          <w:rFonts w:ascii="Simplified Arabic" w:eastAsiaTheme="minorHAnsi" w:hAnsi="Simplified Arabic" w:cs="Simplified Arabic"/>
          <w:color w:val="auto"/>
          <w:sz w:val="24"/>
          <w:szCs w:val="24"/>
          <w:rtl/>
        </w:rPr>
        <w:t>ا</w:t>
      </w:r>
      <w:r w:rsidR="009C068B" w:rsidRPr="007E3794">
        <w:rPr>
          <w:rFonts w:ascii="Simplified Arabic" w:eastAsiaTheme="minorHAnsi" w:hAnsi="Simplified Arabic" w:cs="Simplified Arabic"/>
          <w:color w:val="auto"/>
          <w:sz w:val="24"/>
          <w:szCs w:val="24"/>
          <w:rtl/>
        </w:rPr>
        <w:t xml:space="preserve"> بمتغيرات اخرى كال</w:t>
      </w:r>
      <w:r w:rsidR="00122F2E">
        <w:rPr>
          <w:rFonts w:ascii="Simplified Arabic" w:eastAsiaTheme="minorHAnsi" w:hAnsi="Simplified Arabic" w:cs="Simplified Arabic"/>
          <w:color w:val="auto"/>
          <w:sz w:val="24"/>
          <w:szCs w:val="24"/>
          <w:rtl/>
        </w:rPr>
        <w:t xml:space="preserve">تمرد النفسي، الصحة النفسية </w:t>
      </w:r>
      <w:r w:rsidR="001310F4" w:rsidRPr="007E3794">
        <w:rPr>
          <w:rFonts w:ascii="Simplified Arabic" w:eastAsiaTheme="minorHAnsi" w:hAnsi="Simplified Arabic" w:cs="Simplified Arabic"/>
          <w:color w:val="auto"/>
          <w:sz w:val="24"/>
          <w:szCs w:val="24"/>
          <w:rtl/>
        </w:rPr>
        <w:t>، ا</w:t>
      </w:r>
      <w:r w:rsidR="00122F2E">
        <w:rPr>
          <w:rFonts w:ascii="Simplified Arabic" w:eastAsiaTheme="minorHAnsi" w:hAnsi="Simplified Arabic" w:cs="Simplified Arabic"/>
          <w:color w:val="auto"/>
          <w:sz w:val="24"/>
          <w:szCs w:val="24"/>
          <w:rtl/>
        </w:rPr>
        <w:t>لاداء الوظيفي</w:t>
      </w:r>
      <w:r w:rsidR="00AC491B" w:rsidRPr="007E3794">
        <w:rPr>
          <w:rFonts w:ascii="Simplified Arabic" w:eastAsiaTheme="minorHAnsi" w:hAnsi="Simplified Arabic" w:cs="Simplified Arabic"/>
          <w:color w:val="auto"/>
          <w:sz w:val="24"/>
          <w:szCs w:val="24"/>
          <w:rtl/>
        </w:rPr>
        <w:t>، الاخفاق المعرفي</w:t>
      </w:r>
      <w:r w:rsidR="001310F4" w:rsidRPr="007E3794">
        <w:rPr>
          <w:rFonts w:ascii="Simplified Arabic" w:eastAsiaTheme="minorHAnsi" w:hAnsi="Simplified Arabic" w:cs="Simplified Arabic"/>
          <w:color w:val="auto"/>
          <w:sz w:val="24"/>
          <w:szCs w:val="24"/>
          <w:rtl/>
        </w:rPr>
        <w:t>.</w:t>
      </w:r>
    </w:p>
    <w:p w:rsidR="0021179B" w:rsidRDefault="0021179B" w:rsidP="00193986">
      <w:pPr>
        <w:bidi w:val="0"/>
        <w:spacing w:after="0" w:line="240" w:lineRule="auto"/>
        <w:ind w:right="0" w:firstLine="0"/>
        <w:jc w:val="right"/>
        <w:rPr>
          <w:rFonts w:ascii="Simplified Arabic" w:eastAsiaTheme="minorHAnsi" w:hAnsi="Simplified Arabic" w:cs="Simplified Arabic"/>
          <w:color w:val="auto"/>
          <w:sz w:val="24"/>
          <w:szCs w:val="24"/>
          <w:rtl/>
        </w:rPr>
      </w:pPr>
      <w:r w:rsidRPr="007E3794">
        <w:rPr>
          <w:rFonts w:ascii="Simplified Arabic" w:eastAsiaTheme="minorHAnsi" w:hAnsi="Simplified Arabic" w:cs="Simplified Arabic"/>
          <w:color w:val="auto"/>
          <w:sz w:val="24"/>
          <w:szCs w:val="24"/>
          <w:rtl/>
        </w:rPr>
        <w:t>2</w:t>
      </w:r>
      <w:r w:rsidR="001310F4" w:rsidRPr="007E3794">
        <w:rPr>
          <w:rFonts w:ascii="Simplified Arabic" w:eastAsiaTheme="minorHAnsi" w:hAnsi="Simplified Arabic" w:cs="Simplified Arabic"/>
          <w:color w:val="auto"/>
          <w:sz w:val="24"/>
          <w:szCs w:val="24"/>
          <w:rtl/>
        </w:rPr>
        <w:t>- دراسة التشوهات المعرفية وعلاقتها بمتغ</w:t>
      </w:r>
      <w:r w:rsidR="00122F2E">
        <w:rPr>
          <w:rFonts w:ascii="Simplified Arabic" w:eastAsiaTheme="minorHAnsi" w:hAnsi="Simplified Arabic" w:cs="Simplified Arabic"/>
          <w:color w:val="auto"/>
          <w:sz w:val="24"/>
          <w:szCs w:val="24"/>
          <w:rtl/>
        </w:rPr>
        <w:t>يرات اخرى كسوء التوافق الزواجي ، قلق التصور المعرفي</w:t>
      </w:r>
      <w:r w:rsidR="001310F4" w:rsidRPr="007E3794">
        <w:rPr>
          <w:rFonts w:ascii="Simplified Arabic" w:eastAsiaTheme="minorHAnsi" w:hAnsi="Simplified Arabic" w:cs="Simplified Arabic"/>
          <w:color w:val="auto"/>
          <w:sz w:val="24"/>
          <w:szCs w:val="24"/>
          <w:rtl/>
        </w:rPr>
        <w:t xml:space="preserve">، </w:t>
      </w:r>
      <w:r w:rsidR="00AC491B" w:rsidRPr="007E3794">
        <w:rPr>
          <w:rFonts w:ascii="Simplified Arabic" w:eastAsiaTheme="minorHAnsi" w:hAnsi="Simplified Arabic" w:cs="Simplified Arabic"/>
          <w:color w:val="auto"/>
          <w:sz w:val="24"/>
          <w:szCs w:val="24"/>
          <w:rtl/>
        </w:rPr>
        <w:t>التسويف الاكاديمي</w:t>
      </w:r>
      <w:r w:rsidR="00A70F54" w:rsidRPr="007E3794">
        <w:rPr>
          <w:rFonts w:ascii="Simplified Arabic" w:eastAsiaTheme="minorHAnsi" w:hAnsi="Simplified Arabic" w:cs="Simplified Arabic"/>
          <w:color w:val="auto"/>
          <w:sz w:val="24"/>
          <w:szCs w:val="24"/>
          <w:rtl/>
        </w:rPr>
        <w:t>.</w:t>
      </w:r>
    </w:p>
    <w:p w:rsidR="00AB575F" w:rsidRPr="00F010BF" w:rsidRDefault="00AB575F" w:rsidP="00AB575F">
      <w:pPr>
        <w:spacing w:after="0" w:line="240" w:lineRule="auto"/>
        <w:ind w:right="0" w:firstLine="0"/>
        <w:rPr>
          <w:rFonts w:ascii="Simplified Arabic" w:eastAsiaTheme="minorHAnsi" w:hAnsi="Simplified Arabic" w:cs="Simplified Arabic"/>
          <w:b/>
          <w:bCs/>
          <w:color w:val="auto"/>
          <w:szCs w:val="28"/>
        </w:rPr>
      </w:pPr>
      <w:r w:rsidRPr="00F010BF">
        <w:rPr>
          <w:rFonts w:ascii="Simplified Arabic" w:eastAsiaTheme="minorHAnsi" w:hAnsi="Simplified Arabic" w:cs="Simplified Arabic"/>
          <w:b/>
          <w:bCs/>
          <w:color w:val="auto"/>
          <w:szCs w:val="28"/>
          <w:rtl/>
        </w:rPr>
        <w:t>المصادر:</w:t>
      </w:r>
    </w:p>
    <w:p w:rsidR="00AB575F" w:rsidRPr="00F010BF" w:rsidRDefault="00AB575F" w:rsidP="00AB575F">
      <w:pPr>
        <w:pStyle w:val="NoSpacing"/>
        <w:rPr>
          <w:rFonts w:ascii="Simplified Arabic" w:hAnsi="Simplified Arabic" w:cs="Simplified Arabic"/>
          <w:szCs w:val="28"/>
        </w:rPr>
      </w:pPr>
      <w:r w:rsidRPr="00F010BF">
        <w:rPr>
          <w:rFonts w:ascii="Simplified Arabic" w:hAnsi="Simplified Arabic" w:cs="Simplified Arabic"/>
          <w:szCs w:val="28"/>
          <w:rtl/>
        </w:rPr>
        <w:t>بيك ، ارون(2000) العلاج المعرفي السلوكي والاضطرابات الانفعالية ،ترجمة عادل مصطفى ،دار الافاق العربية ،القاهرة</w:t>
      </w:r>
      <w:r w:rsidRPr="00F010BF">
        <w:rPr>
          <w:rFonts w:ascii="Simplified Arabic" w:hAnsi="Simplified Arabic" w:cs="Simplified Arabic"/>
          <w:szCs w:val="28"/>
        </w:rPr>
        <w:t xml:space="preserve"> .</w:t>
      </w:r>
      <w:r w:rsidRPr="00F010BF">
        <w:rPr>
          <w:rFonts w:ascii="Simplified Arabic" w:hAnsi="Simplified Arabic" w:cs="Simplified Arabic"/>
          <w:szCs w:val="28"/>
          <w:rtl/>
        </w:rPr>
        <w:t xml:space="preserve">  </w:t>
      </w:r>
    </w:p>
    <w:p w:rsidR="00AB575F" w:rsidRPr="00F010BF" w:rsidRDefault="00AB575F" w:rsidP="00AB575F">
      <w:pPr>
        <w:pStyle w:val="NoSpacing"/>
        <w:rPr>
          <w:rFonts w:ascii="Simplified Arabic" w:hAnsi="Simplified Arabic" w:cs="Simplified Arabic"/>
          <w:szCs w:val="28"/>
        </w:rPr>
      </w:pPr>
      <w:r w:rsidRPr="00F010BF">
        <w:rPr>
          <w:rFonts w:ascii="Simplified Arabic" w:hAnsi="Simplified Arabic" w:cs="Simplified Arabic"/>
          <w:szCs w:val="28"/>
          <w:rtl/>
        </w:rPr>
        <w:t>جي ، هوفمان (2012) العلاج المعرفي السلوكي المعاصر ،ترجمة مراد عيسى ،دار الفجر للنشر والتوزيع ،مصر</w:t>
      </w:r>
      <w:r w:rsidRPr="00F010BF">
        <w:rPr>
          <w:rFonts w:ascii="Simplified Arabic" w:hAnsi="Simplified Arabic" w:cs="Simplified Arabic"/>
          <w:szCs w:val="28"/>
        </w:rPr>
        <w:t>.</w:t>
      </w:r>
    </w:p>
    <w:p w:rsidR="00AB575F" w:rsidRPr="00F010BF" w:rsidRDefault="00AB575F" w:rsidP="00AB575F">
      <w:pPr>
        <w:pStyle w:val="NoSpacing"/>
        <w:rPr>
          <w:rFonts w:ascii="Simplified Arabic" w:hAnsi="Simplified Arabic" w:cs="Simplified Arabic"/>
          <w:szCs w:val="28"/>
        </w:rPr>
      </w:pPr>
      <w:r w:rsidRPr="00F010BF">
        <w:rPr>
          <w:rFonts w:ascii="Simplified Arabic" w:hAnsi="Simplified Arabic" w:cs="Simplified Arabic"/>
          <w:szCs w:val="28"/>
          <w:rtl/>
        </w:rPr>
        <w:t>حسين، بلقيس عبد ( 2013) اضطراب ما</w:t>
      </w:r>
      <w:r w:rsidRPr="00F010BF">
        <w:rPr>
          <w:rFonts w:ascii="Simplified Arabic" w:hAnsi="Simplified Arabic" w:cs="Simplified Arabic" w:hint="cs"/>
          <w:szCs w:val="28"/>
          <w:rtl/>
        </w:rPr>
        <w:t xml:space="preserve"> </w:t>
      </w:r>
      <w:r w:rsidRPr="00F010BF">
        <w:rPr>
          <w:rFonts w:ascii="Simplified Arabic" w:hAnsi="Simplified Arabic" w:cs="Simplified Arabic"/>
          <w:szCs w:val="28"/>
          <w:rtl/>
        </w:rPr>
        <w:t>بعد الضغوط الصدمية وعلاقته بالقلق الاجتماعي لدى المراهقين ،مجلة الفتح ،العدد الخامس والخمسون.</w:t>
      </w:r>
    </w:p>
    <w:p w:rsidR="00AB575F" w:rsidRPr="00F010BF" w:rsidRDefault="00AB575F" w:rsidP="00AB575F">
      <w:pPr>
        <w:pStyle w:val="NoSpacing"/>
        <w:rPr>
          <w:rFonts w:ascii="Simplified Arabic" w:hAnsi="Simplified Arabic" w:cs="Simplified Arabic"/>
          <w:szCs w:val="28"/>
        </w:rPr>
      </w:pPr>
      <w:r w:rsidRPr="00F010BF">
        <w:rPr>
          <w:rFonts w:ascii="Simplified Arabic" w:hAnsi="Simplified Arabic" w:cs="Simplified Arabic"/>
          <w:szCs w:val="28"/>
          <w:rtl/>
        </w:rPr>
        <w:t>الخواجة ،عبد الفتاح محمد (2011) الوحدة النفسية وعلاقتها باضطراب ضغط ما</w:t>
      </w:r>
      <w:r w:rsidRPr="00F010BF">
        <w:rPr>
          <w:rFonts w:ascii="Simplified Arabic" w:hAnsi="Simplified Arabic" w:cs="Simplified Arabic" w:hint="cs"/>
          <w:szCs w:val="28"/>
          <w:rtl/>
        </w:rPr>
        <w:t xml:space="preserve"> </w:t>
      </w:r>
      <w:r w:rsidRPr="00F010BF">
        <w:rPr>
          <w:rFonts w:ascii="Simplified Arabic" w:hAnsi="Simplified Arabic" w:cs="Simplified Arabic"/>
          <w:szCs w:val="28"/>
          <w:rtl/>
        </w:rPr>
        <w:t>بعد الصدمة لدى عينة من طلبة كلية التربية بجامعة السلطان قابوس ،مجلة جامعة الشارقة للعلوم الانسانية والاجتماعية، مجلد 8،العدد 1.</w:t>
      </w:r>
    </w:p>
    <w:p w:rsidR="00AB575F" w:rsidRPr="00F010BF" w:rsidRDefault="00AB575F" w:rsidP="00AB575F">
      <w:pPr>
        <w:pStyle w:val="NoSpacing"/>
        <w:rPr>
          <w:rFonts w:ascii="Simplified Arabic" w:hAnsi="Simplified Arabic" w:cs="Simplified Arabic"/>
          <w:szCs w:val="28"/>
        </w:rPr>
      </w:pPr>
      <w:r w:rsidRPr="00F010BF">
        <w:rPr>
          <w:rFonts w:ascii="Simplified Arabic" w:hAnsi="Simplified Arabic" w:cs="Simplified Arabic"/>
          <w:szCs w:val="28"/>
          <w:rtl/>
        </w:rPr>
        <w:lastRenderedPageBreak/>
        <w:t>ريبر ، ارثر اس، ريبر ، ايملي (2008) المعجم النفسي الطبي ، ترجمة الدكتور عبد العلي الجسماني والدكتور عمار الجسماني،ط1، الدار العربية للعلوم ناشرون، بيروت.</w:t>
      </w:r>
    </w:p>
    <w:p w:rsidR="00AB575F" w:rsidRPr="00F010BF" w:rsidRDefault="00AB575F" w:rsidP="00AB575F">
      <w:pPr>
        <w:pStyle w:val="NoSpacing"/>
        <w:rPr>
          <w:rFonts w:ascii="Simplified Arabic" w:hAnsi="Simplified Arabic" w:cs="Simplified Arabic"/>
          <w:szCs w:val="28"/>
        </w:rPr>
      </w:pPr>
      <w:r w:rsidRPr="00F010BF">
        <w:rPr>
          <w:rFonts w:ascii="Simplified Arabic" w:hAnsi="Simplified Arabic" w:cs="Simplified Arabic"/>
          <w:szCs w:val="28"/>
          <w:rtl/>
        </w:rPr>
        <w:t>السنيدي، خالد (2013) التشويهات المعرفية وعلاقتها بسمة الانبساط والانطواء لدى متعاطي المخدرات والمعافين منه ، جامعة نايف العربية للعلوم الامنية ،السعودية.</w:t>
      </w:r>
    </w:p>
    <w:p w:rsidR="00AB575F" w:rsidRPr="00F010BF" w:rsidRDefault="00AB575F" w:rsidP="00AB575F">
      <w:pPr>
        <w:pStyle w:val="NoSpacing"/>
        <w:rPr>
          <w:rFonts w:ascii="Simplified Arabic" w:hAnsi="Simplified Arabic" w:cs="Simplified Arabic"/>
          <w:szCs w:val="28"/>
        </w:rPr>
      </w:pPr>
      <w:r w:rsidRPr="00F010BF">
        <w:rPr>
          <w:rFonts w:ascii="Simplified Arabic" w:hAnsi="Simplified Arabic" w:cs="Simplified Arabic"/>
          <w:szCs w:val="28"/>
          <w:rtl/>
        </w:rPr>
        <w:t>صالح، قاسم حسين (2002) اضطرابات ما</w:t>
      </w:r>
      <w:r w:rsidRPr="00F010BF">
        <w:rPr>
          <w:rFonts w:ascii="Simplified Arabic" w:hAnsi="Simplified Arabic" w:cs="Simplified Arabic" w:hint="cs"/>
          <w:szCs w:val="28"/>
          <w:rtl/>
        </w:rPr>
        <w:t xml:space="preserve"> </w:t>
      </w:r>
      <w:r w:rsidRPr="00F010BF">
        <w:rPr>
          <w:rFonts w:ascii="Simplified Arabic" w:hAnsi="Simplified Arabic" w:cs="Simplified Arabic"/>
          <w:szCs w:val="28"/>
          <w:rtl/>
        </w:rPr>
        <w:t xml:space="preserve">بعد الضغوط الصدمية  ،مجلة </w:t>
      </w:r>
      <w:r w:rsidRPr="00F010BF">
        <w:rPr>
          <w:rFonts w:ascii="Simplified Arabic" w:hAnsi="Simplified Arabic" w:cs="Simplified Arabic" w:hint="cs"/>
          <w:szCs w:val="28"/>
          <w:rtl/>
        </w:rPr>
        <w:t>الآداب</w:t>
      </w:r>
      <w:r w:rsidRPr="00F010BF">
        <w:rPr>
          <w:rFonts w:ascii="Simplified Arabic" w:hAnsi="Simplified Arabic" w:cs="Simplified Arabic"/>
          <w:szCs w:val="28"/>
          <w:rtl/>
        </w:rPr>
        <w:t>، العدد 58، جامعة بغداد.</w:t>
      </w:r>
    </w:p>
    <w:p w:rsidR="00AB575F" w:rsidRPr="00F010BF" w:rsidRDefault="00AB575F" w:rsidP="00AB575F">
      <w:pPr>
        <w:pStyle w:val="NoSpacing"/>
        <w:rPr>
          <w:rFonts w:ascii="Simplified Arabic" w:hAnsi="Simplified Arabic" w:cs="Simplified Arabic"/>
          <w:szCs w:val="28"/>
          <w:rtl/>
        </w:rPr>
      </w:pPr>
      <w:r w:rsidRPr="00F010BF">
        <w:rPr>
          <w:rFonts w:ascii="Simplified Arabic" w:hAnsi="Simplified Arabic" w:cs="Simplified Arabic"/>
          <w:szCs w:val="28"/>
          <w:rtl/>
        </w:rPr>
        <w:t>عبد الرحمن ، محمود السيد (2000) علم الامراض النفسية والعقلية ، ط1 ، موسوعة الصحة النفسية ، دار قباء للتوزيع ، القاهرة.</w:t>
      </w:r>
    </w:p>
    <w:p w:rsidR="00AB575F" w:rsidRPr="00F010BF" w:rsidRDefault="00AB575F" w:rsidP="00AB575F">
      <w:pPr>
        <w:pStyle w:val="NoSpacing"/>
        <w:rPr>
          <w:rFonts w:ascii="Simplified Arabic" w:hAnsi="Simplified Arabic" w:cs="Simplified Arabic"/>
          <w:szCs w:val="28"/>
        </w:rPr>
      </w:pPr>
      <w:r w:rsidRPr="00F010BF">
        <w:rPr>
          <w:rFonts w:ascii="Simplified Arabic" w:hAnsi="Simplified Arabic" w:cs="Simplified Arabic"/>
          <w:szCs w:val="28"/>
          <w:rtl/>
        </w:rPr>
        <w:t>العصار، اسلام اسامة محمود (2015) التشوهات المعرفية وعلاقتها بمعنى الحياة لدى المراهقين في قطاع غزة ، رسالة ماجستير  ،الجامعة الاسلامية ، غزة.</w:t>
      </w:r>
    </w:p>
    <w:p w:rsidR="00AB575F" w:rsidRPr="00F010BF" w:rsidRDefault="00AB575F" w:rsidP="00AB575F">
      <w:pPr>
        <w:pStyle w:val="NoSpacing"/>
        <w:rPr>
          <w:rFonts w:ascii="Simplified Arabic" w:hAnsi="Simplified Arabic" w:cs="Simplified Arabic"/>
          <w:szCs w:val="28"/>
        </w:rPr>
      </w:pPr>
      <w:r w:rsidRPr="00F010BF">
        <w:rPr>
          <w:rFonts w:ascii="Simplified Arabic" w:hAnsi="Simplified Arabic" w:cs="Simplified Arabic"/>
          <w:szCs w:val="28"/>
          <w:rtl/>
        </w:rPr>
        <w:t>عنب ، جمال (2005) مستوى الشعور بالاغتراب والتشوه المعرفي لدى المعلمين العاملين وغير العاملين ، رسالة ماجستير  بجامعة المنصورة ، مصر.</w:t>
      </w:r>
    </w:p>
    <w:p w:rsidR="00AB575F" w:rsidRPr="00F010BF" w:rsidRDefault="00AB575F" w:rsidP="00AB575F">
      <w:pPr>
        <w:pStyle w:val="NoSpacing"/>
        <w:rPr>
          <w:rFonts w:ascii="Simplified Arabic" w:hAnsi="Simplified Arabic" w:cs="Simplified Arabic"/>
          <w:szCs w:val="28"/>
          <w:rtl/>
        </w:rPr>
      </w:pPr>
      <w:r w:rsidRPr="00F010BF">
        <w:rPr>
          <w:rFonts w:ascii="Simplified Arabic" w:hAnsi="Simplified Arabic" w:cs="Simplified Arabic"/>
          <w:szCs w:val="28"/>
          <w:rtl/>
        </w:rPr>
        <w:t>القريشي ، ختام شياع غاوي (2014) التشوهات المعرفية لدى طلبة المرحلة المتوسطة ، رسالة ماجستير غير منشورة، الجامعة المستنصرية.</w:t>
      </w:r>
    </w:p>
    <w:p w:rsidR="00AB575F" w:rsidRPr="00F010BF" w:rsidRDefault="00AB575F" w:rsidP="00AB575F">
      <w:pPr>
        <w:pStyle w:val="NoSpacing"/>
        <w:rPr>
          <w:rFonts w:ascii="Simplified Arabic" w:hAnsi="Simplified Arabic" w:cs="Simplified Arabic"/>
          <w:szCs w:val="28"/>
          <w:rtl/>
        </w:rPr>
      </w:pPr>
      <w:r w:rsidRPr="00F010BF">
        <w:rPr>
          <w:rFonts w:ascii="Simplified Arabic" w:hAnsi="Simplified Arabic" w:cs="Simplified Arabic"/>
          <w:szCs w:val="28"/>
          <w:rtl/>
        </w:rPr>
        <w:t>كحلة ، الفت (1998) العلاج المعرفي السلوكي والعلاج السلوكي عن طريق التحكم الذاتي لمرضى الاكتئاب ،دار ايرك للطباعة والنشر والتوزيع ،القاهرة.</w:t>
      </w:r>
    </w:p>
    <w:p w:rsidR="00AB575F" w:rsidRPr="00F010BF" w:rsidRDefault="00AB575F" w:rsidP="00AB575F">
      <w:pPr>
        <w:pStyle w:val="NoSpacing"/>
        <w:rPr>
          <w:rFonts w:ascii="Simplified Arabic" w:hAnsi="Simplified Arabic" w:cs="Simplified Arabic"/>
          <w:szCs w:val="28"/>
          <w:rtl/>
        </w:rPr>
      </w:pPr>
      <w:r w:rsidRPr="00F010BF">
        <w:rPr>
          <w:rFonts w:ascii="Simplified Arabic" w:hAnsi="Simplified Arabic" w:cs="Simplified Arabic"/>
          <w:szCs w:val="28"/>
          <w:rtl/>
        </w:rPr>
        <w:t>كوروين، بيرني رودل ، ستيفن ، بيتر بالمر(2008) العلاج المعرفي السلوكي المختصر، ترجمة محمود مصطفى، دار ايتراك للطباعة والنشر والتوزيع ،القاهرة.</w:t>
      </w:r>
    </w:p>
    <w:p w:rsidR="00AB575F" w:rsidRPr="00F010BF" w:rsidRDefault="00AB575F" w:rsidP="00AB575F">
      <w:pPr>
        <w:pStyle w:val="NoSpacing"/>
        <w:rPr>
          <w:rFonts w:ascii="Simplified Arabic" w:hAnsi="Simplified Arabic" w:cs="Simplified Arabic"/>
          <w:szCs w:val="28"/>
          <w:rtl/>
        </w:rPr>
      </w:pPr>
      <w:r w:rsidRPr="00F010BF">
        <w:rPr>
          <w:rFonts w:ascii="Simplified Arabic" w:hAnsi="Simplified Arabic" w:cs="Simplified Arabic"/>
          <w:szCs w:val="28"/>
          <w:rtl/>
        </w:rPr>
        <w:t xml:space="preserve">مجيد، سوسن شاكر (2011) اضطرابات </w:t>
      </w:r>
      <w:r w:rsidRPr="00F010BF">
        <w:rPr>
          <w:rFonts w:ascii="Simplified Arabic" w:hAnsi="Simplified Arabic" w:cs="Simplified Arabic" w:hint="cs"/>
          <w:szCs w:val="28"/>
          <w:rtl/>
        </w:rPr>
        <w:t>الضغوط</w:t>
      </w:r>
      <w:r w:rsidRPr="00F010BF">
        <w:rPr>
          <w:rFonts w:ascii="Simplified Arabic" w:hAnsi="Simplified Arabic" w:cs="Simplified Arabic"/>
          <w:szCs w:val="28"/>
          <w:rtl/>
        </w:rPr>
        <w:t xml:space="preserve"> ما</w:t>
      </w:r>
      <w:r w:rsidRPr="00F010BF">
        <w:rPr>
          <w:rFonts w:ascii="Simplified Arabic" w:hAnsi="Simplified Arabic" w:cs="Simplified Arabic" w:hint="cs"/>
          <w:szCs w:val="28"/>
          <w:rtl/>
        </w:rPr>
        <w:t xml:space="preserve"> </w:t>
      </w:r>
      <w:r w:rsidRPr="00F010BF">
        <w:rPr>
          <w:rFonts w:ascii="Simplified Arabic" w:hAnsi="Simplified Arabic" w:cs="Simplified Arabic"/>
          <w:szCs w:val="28"/>
          <w:rtl/>
        </w:rPr>
        <w:t>بعد الصدمية التي يعاني منها اعضاء هيئة التدريس في الجامعات العراقية، مجلة الفتح ،العدد السابع والاربعون.</w:t>
      </w:r>
    </w:p>
    <w:p w:rsidR="00AB575F" w:rsidRPr="00F010BF" w:rsidRDefault="00AB575F" w:rsidP="00AB575F">
      <w:pPr>
        <w:pStyle w:val="NoSpacing"/>
        <w:rPr>
          <w:rFonts w:ascii="Simplified Arabic" w:hAnsi="Simplified Arabic" w:cs="Simplified Arabic"/>
          <w:szCs w:val="28"/>
          <w:rtl/>
        </w:rPr>
      </w:pPr>
      <w:r w:rsidRPr="00F010BF">
        <w:rPr>
          <w:rFonts w:ascii="Simplified Arabic" w:hAnsi="Simplified Arabic" w:cs="Simplified Arabic"/>
          <w:szCs w:val="28"/>
          <w:rtl/>
        </w:rPr>
        <w:t>مليكة، لويس(1990)العلاج السلوكي وتعديل السلوك ، دار القلم للنشر والتوزيع ،الكويت.</w:t>
      </w:r>
    </w:p>
    <w:p w:rsidR="00AB575F" w:rsidRPr="00F010BF" w:rsidRDefault="00AB575F" w:rsidP="00AB575F">
      <w:pPr>
        <w:pStyle w:val="NoSpacing"/>
        <w:rPr>
          <w:rFonts w:ascii="Simplified Arabic" w:hAnsi="Simplified Arabic" w:cs="Simplified Arabic"/>
          <w:szCs w:val="28"/>
          <w:rtl/>
        </w:rPr>
      </w:pPr>
      <w:r w:rsidRPr="00F010BF">
        <w:rPr>
          <w:rFonts w:ascii="Simplified Arabic" w:hAnsi="Simplified Arabic" w:cs="Simplified Arabic"/>
          <w:szCs w:val="28"/>
          <w:rtl/>
        </w:rPr>
        <w:t>الموسوي، محمد صادق (1993) الاسرة المتضررة والمتغيرات النفسية ، مكتب الانماء الاجتماعي ،الكويت.</w:t>
      </w:r>
    </w:p>
    <w:p w:rsidR="00AB575F" w:rsidRPr="00F010BF" w:rsidRDefault="00AB575F" w:rsidP="00AB575F">
      <w:pPr>
        <w:pStyle w:val="NoSpacing"/>
        <w:rPr>
          <w:rFonts w:ascii="Simplified Arabic" w:hAnsi="Simplified Arabic" w:cs="Simplified Arabic"/>
          <w:szCs w:val="28"/>
          <w:rtl/>
        </w:rPr>
      </w:pPr>
      <w:r w:rsidRPr="00F010BF">
        <w:rPr>
          <w:rFonts w:ascii="Simplified Arabic" w:hAnsi="Simplified Arabic" w:cs="Simplified Arabic"/>
          <w:szCs w:val="28"/>
          <w:rtl/>
        </w:rPr>
        <w:t>الهويش، ريما ( 2010 ) الاحكام التلقائية عن الذات والعدوان والعدائية لدى عينة من النساء المعنفات وغير المعنفات بمحافظة جدة، رسالة ماجستير ،جامعة ام القرى</w:t>
      </w:r>
      <w:r w:rsidRPr="00F010BF">
        <w:rPr>
          <w:rFonts w:ascii="Simplified Arabic" w:hAnsi="Simplified Arabic" w:cs="Simplified Arabic" w:hint="cs"/>
          <w:szCs w:val="28"/>
          <w:rtl/>
        </w:rPr>
        <w:t xml:space="preserve"> </w:t>
      </w:r>
      <w:r w:rsidRPr="00F010BF">
        <w:rPr>
          <w:rFonts w:ascii="Simplified Arabic" w:hAnsi="Simplified Arabic" w:cs="Simplified Arabic"/>
          <w:szCs w:val="28"/>
          <w:rtl/>
        </w:rPr>
        <w:t>،السعودية .</w:t>
      </w:r>
    </w:p>
    <w:p w:rsidR="00AB575F" w:rsidRPr="00F010BF" w:rsidRDefault="00AB575F" w:rsidP="00AB575F">
      <w:pPr>
        <w:pStyle w:val="NoSpacing"/>
        <w:rPr>
          <w:rFonts w:ascii="Simplified Arabic" w:hAnsi="Simplified Arabic" w:cs="Simplified Arabic"/>
          <w:szCs w:val="28"/>
          <w:rtl/>
        </w:rPr>
      </w:pPr>
      <w:r w:rsidRPr="00F010BF">
        <w:rPr>
          <w:rFonts w:ascii="Simplified Arabic" w:hAnsi="Simplified Arabic" w:cs="Simplified Arabic"/>
          <w:szCs w:val="28"/>
          <w:rtl/>
        </w:rPr>
        <w:t>الهيتي، تيسير عمر (2018) البناء المعرفي وعلاقته بالتشوهات المعرفية لدى الطلبة النازحين، رسالة ماجستير غير منشورة، كلية التربية للعلوم الانسانية ، جامعة الانبار.</w:t>
      </w:r>
    </w:p>
    <w:p w:rsidR="00AB575F" w:rsidRPr="00F010BF" w:rsidRDefault="00AB575F" w:rsidP="00AB575F">
      <w:pPr>
        <w:pStyle w:val="NoSpacing"/>
        <w:jc w:val="right"/>
        <w:rPr>
          <w:rFonts w:ascii="Simplified Arabic" w:hAnsi="Simplified Arabic" w:cs="Simplified Arabic"/>
          <w:szCs w:val="28"/>
          <w:rtl/>
          <w:lang w:val="en-GB" w:bidi="ar-IQ"/>
        </w:rPr>
      </w:pPr>
    </w:p>
    <w:p w:rsidR="0009590D" w:rsidRPr="00AB575F" w:rsidRDefault="0009590D" w:rsidP="0009590D">
      <w:pPr>
        <w:bidi w:val="0"/>
        <w:spacing w:after="0" w:line="240" w:lineRule="auto"/>
        <w:ind w:right="0" w:firstLine="0"/>
        <w:jc w:val="right"/>
        <w:rPr>
          <w:rFonts w:asciiTheme="minorHAnsi" w:eastAsiaTheme="minorHAnsi" w:hAnsiTheme="minorHAnsi" w:cs="Simplified Arabic"/>
          <w:color w:val="auto"/>
          <w:sz w:val="24"/>
          <w:szCs w:val="24"/>
          <w:lang w:bidi="ar-IQ"/>
        </w:rPr>
      </w:pPr>
    </w:p>
    <w:p w:rsidR="0021179B" w:rsidRPr="00F010BF" w:rsidRDefault="0021179B" w:rsidP="0021179B">
      <w:pPr>
        <w:pStyle w:val="NoSpacing"/>
        <w:jc w:val="right"/>
        <w:rPr>
          <w:rFonts w:asciiTheme="majorBidi" w:hAnsiTheme="majorBidi" w:cstheme="majorBidi"/>
          <w:b/>
          <w:bCs/>
          <w:sz w:val="30"/>
          <w:szCs w:val="30"/>
        </w:rPr>
      </w:pPr>
      <w:r w:rsidRPr="00F010BF">
        <w:rPr>
          <w:rFonts w:asciiTheme="majorBidi" w:hAnsiTheme="majorBidi" w:cstheme="majorBidi"/>
          <w:b/>
          <w:bCs/>
          <w:sz w:val="30"/>
          <w:szCs w:val="30"/>
        </w:rPr>
        <w:lastRenderedPageBreak/>
        <w:t>References</w:t>
      </w:r>
    </w:p>
    <w:p w:rsidR="0021179B" w:rsidRPr="00F010BF" w:rsidRDefault="005E23AF" w:rsidP="00EE31D1">
      <w:pPr>
        <w:jc w:val="right"/>
        <w:rPr>
          <w:rFonts w:asciiTheme="majorBidi" w:hAnsiTheme="majorBidi" w:cstheme="majorBidi"/>
          <w:sz w:val="26"/>
          <w:szCs w:val="26"/>
          <w:lang w:val="en-GB"/>
        </w:rPr>
      </w:pPr>
      <w:r w:rsidRPr="00F010BF">
        <w:rPr>
          <w:rFonts w:asciiTheme="majorBidi" w:hAnsiTheme="majorBidi" w:cstheme="majorBidi"/>
          <w:sz w:val="26"/>
          <w:szCs w:val="26"/>
        </w:rPr>
        <w:t>-</w:t>
      </w:r>
      <w:r w:rsidR="0021179B" w:rsidRPr="00F010BF">
        <w:rPr>
          <w:rFonts w:asciiTheme="majorBidi" w:hAnsiTheme="majorBidi" w:cstheme="majorBidi"/>
          <w:sz w:val="26"/>
          <w:szCs w:val="26"/>
          <w:lang w:val="en-GB"/>
        </w:rPr>
        <w:t>Abdel-</w:t>
      </w:r>
      <w:proofErr w:type="spellStart"/>
      <w:r w:rsidR="0021179B" w:rsidRPr="00F010BF">
        <w:rPr>
          <w:rFonts w:asciiTheme="majorBidi" w:hAnsiTheme="majorBidi" w:cstheme="majorBidi"/>
          <w:sz w:val="26"/>
          <w:szCs w:val="26"/>
          <w:lang w:val="en-GB"/>
        </w:rPr>
        <w:t>Rahman</w:t>
      </w:r>
      <w:proofErr w:type="spellEnd"/>
      <w:r w:rsidR="0021179B" w:rsidRPr="00F010BF">
        <w:rPr>
          <w:rFonts w:asciiTheme="majorBidi" w:hAnsiTheme="majorBidi" w:cstheme="majorBidi"/>
          <w:sz w:val="26"/>
          <w:szCs w:val="26"/>
          <w:lang w:val="en-GB"/>
        </w:rPr>
        <w:t>, Mahmoud El-</w:t>
      </w:r>
      <w:proofErr w:type="spellStart"/>
      <w:r w:rsidR="0021179B" w:rsidRPr="00F010BF">
        <w:rPr>
          <w:rFonts w:asciiTheme="majorBidi" w:hAnsiTheme="majorBidi" w:cstheme="majorBidi"/>
          <w:sz w:val="26"/>
          <w:szCs w:val="26"/>
          <w:lang w:val="en-GB"/>
        </w:rPr>
        <w:t>Sayed</w:t>
      </w:r>
      <w:proofErr w:type="spellEnd"/>
      <w:r w:rsidR="0021179B" w:rsidRPr="00F010BF">
        <w:rPr>
          <w:rFonts w:asciiTheme="majorBidi" w:hAnsiTheme="majorBidi" w:cstheme="majorBidi"/>
          <w:sz w:val="26"/>
          <w:szCs w:val="26"/>
          <w:lang w:val="en-GB"/>
        </w:rPr>
        <w:t xml:space="preserve"> (2000) P</w:t>
      </w:r>
      <w:r w:rsidR="00CC5A33" w:rsidRPr="00F010BF">
        <w:rPr>
          <w:rFonts w:asciiTheme="majorBidi" w:hAnsiTheme="majorBidi" w:cstheme="majorBidi"/>
          <w:sz w:val="26"/>
          <w:szCs w:val="26"/>
          <w:lang w:val="en-GB"/>
        </w:rPr>
        <w:t>sychiatry and Mental Illness, 1</w:t>
      </w:r>
      <w:r w:rsidR="00CC5A33" w:rsidRPr="00F010BF">
        <w:rPr>
          <w:rFonts w:asciiTheme="majorBidi" w:hAnsiTheme="majorBidi" w:cstheme="majorBidi"/>
          <w:sz w:val="26"/>
          <w:szCs w:val="26"/>
          <w:vertAlign w:val="superscript"/>
          <w:lang w:val="en-GB"/>
        </w:rPr>
        <w:t>st</w:t>
      </w:r>
      <w:r w:rsidR="00CC5A33" w:rsidRPr="00F010BF">
        <w:rPr>
          <w:rFonts w:asciiTheme="majorBidi" w:hAnsiTheme="majorBidi" w:cstheme="majorBidi"/>
          <w:sz w:val="26"/>
          <w:szCs w:val="26"/>
          <w:lang w:val="en-GB"/>
        </w:rPr>
        <w:t xml:space="preserve"> ed.</w:t>
      </w:r>
      <w:r w:rsidR="0021179B" w:rsidRPr="00F010BF">
        <w:rPr>
          <w:rFonts w:asciiTheme="majorBidi" w:hAnsiTheme="majorBidi" w:cstheme="majorBidi"/>
          <w:sz w:val="26"/>
          <w:szCs w:val="26"/>
          <w:lang w:val="en-GB"/>
        </w:rPr>
        <w:t xml:space="preserve">, </w:t>
      </w:r>
      <w:proofErr w:type="spellStart"/>
      <w:r w:rsidR="0021179B" w:rsidRPr="00F010BF">
        <w:rPr>
          <w:rFonts w:asciiTheme="majorBidi" w:hAnsiTheme="majorBidi" w:cstheme="majorBidi"/>
          <w:sz w:val="26"/>
          <w:szCs w:val="26"/>
          <w:lang w:val="en-GB"/>
        </w:rPr>
        <w:t>Encyclopedia</w:t>
      </w:r>
      <w:proofErr w:type="spellEnd"/>
      <w:r w:rsidR="0021179B" w:rsidRPr="00F010BF">
        <w:rPr>
          <w:rFonts w:asciiTheme="majorBidi" w:hAnsiTheme="majorBidi" w:cstheme="majorBidi"/>
          <w:sz w:val="26"/>
          <w:szCs w:val="26"/>
          <w:lang w:val="en-GB"/>
        </w:rPr>
        <w:t xml:space="preserve"> of Mental Health, Dar </w:t>
      </w:r>
      <w:proofErr w:type="spellStart"/>
      <w:r w:rsidR="0021179B" w:rsidRPr="00F010BF">
        <w:rPr>
          <w:rFonts w:asciiTheme="majorBidi" w:hAnsiTheme="majorBidi" w:cstheme="majorBidi"/>
          <w:sz w:val="26"/>
          <w:szCs w:val="26"/>
          <w:lang w:val="en-GB"/>
        </w:rPr>
        <w:t>Kebaa</w:t>
      </w:r>
      <w:proofErr w:type="spellEnd"/>
      <w:r w:rsidR="0021179B" w:rsidRPr="00F010BF">
        <w:rPr>
          <w:rFonts w:asciiTheme="majorBidi" w:hAnsiTheme="majorBidi" w:cstheme="majorBidi"/>
          <w:sz w:val="26"/>
          <w:szCs w:val="26"/>
          <w:lang w:val="en-GB"/>
        </w:rPr>
        <w:t xml:space="preserve"> Distribution, Cairo</w:t>
      </w:r>
      <w:r w:rsidR="00EE31D1" w:rsidRPr="00F010BF">
        <w:rPr>
          <w:rFonts w:asciiTheme="majorBidi" w:hAnsiTheme="majorBidi" w:cstheme="majorBidi"/>
          <w:sz w:val="26"/>
          <w:szCs w:val="26"/>
          <w:lang w:val="en-GB"/>
        </w:rPr>
        <w:t>.</w:t>
      </w:r>
    </w:p>
    <w:p w:rsidR="0021179B" w:rsidRPr="00F010BF" w:rsidRDefault="0021179B" w:rsidP="00EE31D1">
      <w:pPr>
        <w:jc w:val="right"/>
        <w:rPr>
          <w:rFonts w:asciiTheme="majorBidi" w:hAnsiTheme="majorBidi" w:cstheme="majorBidi"/>
          <w:sz w:val="26"/>
          <w:szCs w:val="26"/>
          <w:lang w:val="en-GB"/>
        </w:rPr>
      </w:pPr>
      <w:r w:rsidRPr="00F010BF">
        <w:rPr>
          <w:rFonts w:asciiTheme="majorBidi" w:hAnsiTheme="majorBidi" w:cstheme="majorBidi"/>
          <w:sz w:val="26"/>
          <w:szCs w:val="26"/>
          <w:lang w:val="en-GB"/>
        </w:rPr>
        <w:t xml:space="preserve">Al - </w:t>
      </w:r>
      <w:proofErr w:type="spellStart"/>
      <w:r w:rsidRPr="00F010BF">
        <w:rPr>
          <w:rFonts w:asciiTheme="majorBidi" w:hAnsiTheme="majorBidi" w:cstheme="majorBidi"/>
          <w:sz w:val="26"/>
          <w:szCs w:val="26"/>
          <w:lang w:val="en-GB"/>
        </w:rPr>
        <w:t>Hoyesh</w:t>
      </w:r>
      <w:proofErr w:type="spellEnd"/>
      <w:r w:rsidRPr="00F010BF">
        <w:rPr>
          <w:rFonts w:asciiTheme="majorBidi" w:hAnsiTheme="majorBidi" w:cstheme="majorBidi"/>
          <w:sz w:val="26"/>
          <w:szCs w:val="26"/>
          <w:lang w:val="en-GB"/>
        </w:rPr>
        <w:t xml:space="preserve">, Rima (2010) Automatic self - sufficiency, aggression and hostility in a sample of battered and non - violent women in Jeddah, Master Thesis, Umm Al - </w:t>
      </w:r>
      <w:proofErr w:type="spellStart"/>
      <w:r w:rsidRPr="00F010BF">
        <w:rPr>
          <w:rFonts w:asciiTheme="majorBidi" w:hAnsiTheme="majorBidi" w:cstheme="majorBidi"/>
          <w:sz w:val="26"/>
          <w:szCs w:val="26"/>
          <w:lang w:val="en-GB"/>
        </w:rPr>
        <w:t>Qura</w:t>
      </w:r>
      <w:proofErr w:type="spellEnd"/>
      <w:r w:rsidRPr="00F010BF">
        <w:rPr>
          <w:rFonts w:asciiTheme="majorBidi" w:hAnsiTheme="majorBidi" w:cstheme="majorBidi"/>
          <w:sz w:val="26"/>
          <w:szCs w:val="26"/>
          <w:lang w:val="en-GB"/>
        </w:rPr>
        <w:t xml:space="preserve"> University, Saudi Arabia</w:t>
      </w:r>
      <w:r w:rsidR="00CC5A33" w:rsidRPr="00F010BF">
        <w:rPr>
          <w:rFonts w:asciiTheme="majorBidi" w:hAnsiTheme="majorBidi" w:cstheme="majorBidi"/>
          <w:sz w:val="26"/>
          <w:szCs w:val="26"/>
          <w:lang w:val="en-GB"/>
        </w:rPr>
        <w:t>.</w:t>
      </w:r>
    </w:p>
    <w:p w:rsidR="0021179B" w:rsidRPr="00F010BF" w:rsidRDefault="0021179B" w:rsidP="0021179B">
      <w:pPr>
        <w:jc w:val="right"/>
        <w:rPr>
          <w:rFonts w:asciiTheme="majorBidi" w:hAnsiTheme="majorBidi" w:cstheme="majorBidi"/>
          <w:sz w:val="26"/>
          <w:szCs w:val="26"/>
          <w:lang w:val="en-GB"/>
        </w:rPr>
      </w:pPr>
      <w:r w:rsidRPr="00F010BF">
        <w:rPr>
          <w:rFonts w:asciiTheme="majorBidi" w:hAnsiTheme="majorBidi" w:cstheme="majorBidi"/>
          <w:sz w:val="26"/>
          <w:szCs w:val="26"/>
          <w:lang w:val="en-GB"/>
        </w:rPr>
        <w:t xml:space="preserve">Al - </w:t>
      </w:r>
      <w:proofErr w:type="spellStart"/>
      <w:r w:rsidRPr="00F010BF">
        <w:rPr>
          <w:rFonts w:asciiTheme="majorBidi" w:hAnsiTheme="majorBidi" w:cstheme="majorBidi"/>
          <w:sz w:val="26"/>
          <w:szCs w:val="26"/>
          <w:lang w:val="en-GB"/>
        </w:rPr>
        <w:t>Khawaja</w:t>
      </w:r>
      <w:proofErr w:type="spellEnd"/>
      <w:r w:rsidRPr="00F010BF">
        <w:rPr>
          <w:rFonts w:asciiTheme="majorBidi" w:hAnsiTheme="majorBidi" w:cstheme="majorBidi"/>
          <w:sz w:val="26"/>
          <w:szCs w:val="26"/>
          <w:lang w:val="en-GB"/>
        </w:rPr>
        <w:t xml:space="preserve">, Abdul - Fattah Mohammed (2011) Psychological Unit and its relationship to post - traumatic stress disorder in a sample of students of the Faculty of Education at Sultan </w:t>
      </w:r>
      <w:proofErr w:type="spellStart"/>
      <w:r w:rsidRPr="00F010BF">
        <w:rPr>
          <w:rFonts w:asciiTheme="majorBidi" w:hAnsiTheme="majorBidi" w:cstheme="majorBidi"/>
          <w:sz w:val="26"/>
          <w:szCs w:val="26"/>
          <w:lang w:val="en-GB"/>
        </w:rPr>
        <w:t>Qaboos</w:t>
      </w:r>
      <w:proofErr w:type="spellEnd"/>
      <w:r w:rsidRPr="00F010BF">
        <w:rPr>
          <w:rFonts w:asciiTheme="majorBidi" w:hAnsiTheme="majorBidi" w:cstheme="majorBidi"/>
          <w:sz w:val="26"/>
          <w:szCs w:val="26"/>
          <w:lang w:val="en-GB"/>
        </w:rPr>
        <w:t xml:space="preserve"> University, Journal of the University of </w:t>
      </w:r>
      <w:proofErr w:type="spellStart"/>
      <w:r w:rsidRPr="00F010BF">
        <w:rPr>
          <w:rFonts w:asciiTheme="majorBidi" w:hAnsiTheme="majorBidi" w:cstheme="majorBidi"/>
          <w:sz w:val="26"/>
          <w:szCs w:val="26"/>
          <w:lang w:val="en-GB"/>
        </w:rPr>
        <w:t>Sharjah</w:t>
      </w:r>
      <w:proofErr w:type="spellEnd"/>
      <w:r w:rsidRPr="00F010BF">
        <w:rPr>
          <w:rFonts w:asciiTheme="majorBidi" w:hAnsiTheme="majorBidi" w:cstheme="majorBidi"/>
          <w:sz w:val="26"/>
          <w:szCs w:val="26"/>
          <w:lang w:val="en-GB"/>
        </w:rPr>
        <w:t xml:space="preserve"> for Humanities and Social Sciences, Volume 8, Issue </w:t>
      </w:r>
      <w:r w:rsidR="008350B8" w:rsidRPr="00F010BF">
        <w:rPr>
          <w:rFonts w:asciiTheme="majorBidi" w:hAnsiTheme="majorBidi" w:cstheme="majorBidi"/>
          <w:sz w:val="26"/>
          <w:szCs w:val="26"/>
          <w:lang w:val="en-GB"/>
        </w:rPr>
        <w:t>1.</w:t>
      </w:r>
    </w:p>
    <w:p w:rsidR="0021179B" w:rsidRPr="00F010BF" w:rsidRDefault="0021179B" w:rsidP="00EE31D1">
      <w:pPr>
        <w:jc w:val="right"/>
        <w:rPr>
          <w:rFonts w:asciiTheme="majorBidi" w:hAnsiTheme="majorBidi" w:cstheme="majorBidi"/>
          <w:sz w:val="26"/>
          <w:szCs w:val="26"/>
          <w:lang w:val="en-GB"/>
        </w:rPr>
      </w:pPr>
      <w:r w:rsidRPr="00F010BF">
        <w:rPr>
          <w:rFonts w:asciiTheme="majorBidi" w:hAnsiTheme="majorBidi" w:cstheme="majorBidi"/>
          <w:sz w:val="26"/>
          <w:szCs w:val="26"/>
          <w:lang w:val="en-GB"/>
        </w:rPr>
        <w:t>Al Assar , Islam Osama Mahmoud (2015) Cognitive Disorders and its Relationship to the Meaning of Life among Adolescents in the Gaza Strip, Master Thesis, Islamic University, Gaza.</w:t>
      </w:r>
    </w:p>
    <w:p w:rsidR="0021179B" w:rsidRPr="00F010BF" w:rsidRDefault="0021179B" w:rsidP="0021179B">
      <w:pPr>
        <w:jc w:val="right"/>
        <w:rPr>
          <w:rFonts w:asciiTheme="majorBidi" w:hAnsiTheme="majorBidi" w:cstheme="majorBidi"/>
          <w:sz w:val="26"/>
          <w:szCs w:val="26"/>
          <w:lang w:val="en-GB"/>
        </w:rPr>
      </w:pPr>
      <w:proofErr w:type="spellStart"/>
      <w:proofErr w:type="gramStart"/>
      <w:r w:rsidRPr="00F010BF">
        <w:rPr>
          <w:rFonts w:asciiTheme="majorBidi" w:hAnsiTheme="majorBidi" w:cstheme="majorBidi"/>
          <w:sz w:val="26"/>
          <w:szCs w:val="26"/>
          <w:lang w:val="en-GB"/>
        </w:rPr>
        <w:t>ALHity</w:t>
      </w:r>
      <w:proofErr w:type="spellEnd"/>
      <w:r w:rsidRPr="00F010BF">
        <w:rPr>
          <w:rFonts w:asciiTheme="majorBidi" w:hAnsiTheme="majorBidi" w:cstheme="majorBidi"/>
          <w:sz w:val="26"/>
          <w:szCs w:val="26"/>
          <w:lang w:val="en-GB"/>
        </w:rPr>
        <w:t xml:space="preserve">, </w:t>
      </w:r>
      <w:proofErr w:type="spellStart"/>
      <w:r w:rsidRPr="00F010BF">
        <w:rPr>
          <w:rFonts w:asciiTheme="majorBidi" w:hAnsiTheme="majorBidi" w:cstheme="majorBidi"/>
          <w:sz w:val="26"/>
          <w:szCs w:val="26"/>
          <w:lang w:val="en-GB"/>
        </w:rPr>
        <w:t>Taysir</w:t>
      </w:r>
      <w:proofErr w:type="spellEnd"/>
      <w:r w:rsidRPr="00F010BF">
        <w:rPr>
          <w:rFonts w:asciiTheme="majorBidi" w:hAnsiTheme="majorBidi" w:cstheme="majorBidi"/>
          <w:sz w:val="26"/>
          <w:szCs w:val="26"/>
          <w:lang w:val="en-GB"/>
        </w:rPr>
        <w:t xml:space="preserve"> Omar (2018) Cognitive Structure and its Relationship to Cognitive Disorders among Displaced Students, Unpublished Master Thesis, Faculty of Education for Human Sciences, Anbar </w:t>
      </w:r>
      <w:r w:rsidR="00A03895" w:rsidRPr="00F010BF">
        <w:rPr>
          <w:rFonts w:asciiTheme="majorBidi" w:hAnsiTheme="majorBidi" w:cstheme="majorBidi"/>
          <w:sz w:val="26"/>
          <w:szCs w:val="26"/>
          <w:lang w:val="en-GB"/>
        </w:rPr>
        <w:t>University.</w:t>
      </w:r>
      <w:proofErr w:type="gramEnd"/>
    </w:p>
    <w:p w:rsidR="0021179B" w:rsidRPr="00F010BF" w:rsidRDefault="0021179B" w:rsidP="0021179B">
      <w:pPr>
        <w:jc w:val="right"/>
        <w:rPr>
          <w:rFonts w:asciiTheme="majorBidi" w:hAnsiTheme="majorBidi" w:cstheme="majorBidi"/>
          <w:sz w:val="26"/>
          <w:szCs w:val="26"/>
          <w:lang w:val="en-GB"/>
        </w:rPr>
      </w:pPr>
      <w:proofErr w:type="gramStart"/>
      <w:r w:rsidRPr="00F010BF">
        <w:rPr>
          <w:rFonts w:asciiTheme="majorBidi" w:hAnsiTheme="majorBidi" w:cstheme="majorBidi"/>
          <w:sz w:val="26"/>
          <w:szCs w:val="26"/>
          <w:lang w:val="en-GB"/>
        </w:rPr>
        <w:t>Al-</w:t>
      </w:r>
      <w:proofErr w:type="spellStart"/>
      <w:r w:rsidRPr="00F010BF">
        <w:rPr>
          <w:rFonts w:asciiTheme="majorBidi" w:hAnsiTheme="majorBidi" w:cstheme="majorBidi"/>
          <w:sz w:val="26"/>
          <w:szCs w:val="26"/>
          <w:lang w:val="en-GB"/>
        </w:rPr>
        <w:t>Quraishi</w:t>
      </w:r>
      <w:proofErr w:type="spellEnd"/>
      <w:r w:rsidRPr="00F010BF">
        <w:rPr>
          <w:rFonts w:asciiTheme="majorBidi" w:hAnsiTheme="majorBidi" w:cstheme="majorBidi"/>
          <w:sz w:val="26"/>
          <w:szCs w:val="26"/>
          <w:lang w:val="en-GB"/>
        </w:rPr>
        <w:t xml:space="preserve">, </w:t>
      </w:r>
      <w:proofErr w:type="spellStart"/>
      <w:r w:rsidRPr="00F010BF">
        <w:rPr>
          <w:rFonts w:asciiTheme="majorBidi" w:hAnsiTheme="majorBidi" w:cstheme="majorBidi"/>
          <w:sz w:val="26"/>
          <w:szCs w:val="26"/>
          <w:lang w:val="en-GB"/>
        </w:rPr>
        <w:t>Khatam</w:t>
      </w:r>
      <w:proofErr w:type="spellEnd"/>
      <w:r w:rsidRPr="00F010BF">
        <w:rPr>
          <w:rFonts w:asciiTheme="majorBidi" w:hAnsiTheme="majorBidi" w:cstheme="majorBidi"/>
          <w:sz w:val="26"/>
          <w:szCs w:val="26"/>
          <w:lang w:val="en-GB"/>
        </w:rPr>
        <w:t xml:space="preserve"> </w:t>
      </w:r>
      <w:proofErr w:type="spellStart"/>
      <w:r w:rsidRPr="00F010BF">
        <w:rPr>
          <w:rFonts w:asciiTheme="majorBidi" w:hAnsiTheme="majorBidi" w:cstheme="majorBidi"/>
          <w:sz w:val="26"/>
          <w:szCs w:val="26"/>
          <w:lang w:val="en-GB"/>
        </w:rPr>
        <w:t>Shiaa</w:t>
      </w:r>
      <w:proofErr w:type="spellEnd"/>
      <w:r w:rsidRPr="00F010BF">
        <w:rPr>
          <w:rFonts w:asciiTheme="majorBidi" w:hAnsiTheme="majorBidi" w:cstheme="majorBidi"/>
          <w:sz w:val="26"/>
          <w:szCs w:val="26"/>
          <w:lang w:val="en-GB"/>
        </w:rPr>
        <w:t xml:space="preserve"> </w:t>
      </w:r>
      <w:proofErr w:type="spellStart"/>
      <w:r w:rsidRPr="00F010BF">
        <w:rPr>
          <w:rFonts w:asciiTheme="majorBidi" w:hAnsiTheme="majorBidi" w:cstheme="majorBidi"/>
          <w:sz w:val="26"/>
          <w:szCs w:val="26"/>
          <w:lang w:val="en-GB"/>
        </w:rPr>
        <w:t>Ghawi</w:t>
      </w:r>
      <w:proofErr w:type="spellEnd"/>
      <w:r w:rsidRPr="00F010BF">
        <w:rPr>
          <w:rFonts w:asciiTheme="majorBidi" w:hAnsiTheme="majorBidi" w:cstheme="majorBidi"/>
          <w:sz w:val="26"/>
          <w:szCs w:val="26"/>
          <w:lang w:val="en-GB"/>
        </w:rPr>
        <w:t xml:space="preserve"> (2014) Cognitive Distortions among Middle School Students, Unpublished Master Thesis, </w:t>
      </w:r>
      <w:proofErr w:type="spellStart"/>
      <w:r w:rsidRPr="00F010BF">
        <w:rPr>
          <w:rFonts w:asciiTheme="majorBidi" w:hAnsiTheme="majorBidi" w:cstheme="majorBidi"/>
          <w:sz w:val="26"/>
          <w:szCs w:val="26"/>
          <w:lang w:val="en-GB"/>
        </w:rPr>
        <w:t>Mustansiriya</w:t>
      </w:r>
      <w:proofErr w:type="spellEnd"/>
      <w:r w:rsidRPr="00F010BF">
        <w:rPr>
          <w:rFonts w:asciiTheme="majorBidi" w:hAnsiTheme="majorBidi" w:cstheme="majorBidi"/>
          <w:sz w:val="26"/>
          <w:szCs w:val="26"/>
          <w:lang w:val="en-GB"/>
        </w:rPr>
        <w:t xml:space="preserve"> </w:t>
      </w:r>
      <w:r w:rsidR="00A03895" w:rsidRPr="00F010BF">
        <w:rPr>
          <w:rFonts w:asciiTheme="majorBidi" w:hAnsiTheme="majorBidi" w:cstheme="majorBidi"/>
          <w:sz w:val="26"/>
          <w:szCs w:val="26"/>
          <w:lang w:val="en-GB"/>
        </w:rPr>
        <w:t>University.</w:t>
      </w:r>
      <w:proofErr w:type="gramEnd"/>
    </w:p>
    <w:p w:rsidR="0021179B" w:rsidRPr="00F010BF" w:rsidRDefault="0021179B" w:rsidP="00AB0B24">
      <w:pPr>
        <w:jc w:val="right"/>
        <w:rPr>
          <w:rFonts w:asciiTheme="majorBidi" w:hAnsiTheme="majorBidi" w:cstheme="majorBidi"/>
          <w:sz w:val="26"/>
          <w:szCs w:val="26"/>
          <w:lang w:val="en-GB"/>
        </w:rPr>
      </w:pPr>
      <w:r w:rsidRPr="00F010BF">
        <w:rPr>
          <w:rFonts w:asciiTheme="majorBidi" w:hAnsiTheme="majorBidi" w:cstheme="majorBidi"/>
          <w:sz w:val="26"/>
          <w:szCs w:val="26"/>
          <w:lang w:val="en-GB"/>
        </w:rPr>
        <w:t>Al-</w:t>
      </w:r>
      <w:proofErr w:type="spellStart"/>
      <w:r w:rsidRPr="00F010BF">
        <w:rPr>
          <w:rFonts w:asciiTheme="majorBidi" w:hAnsiTheme="majorBidi" w:cstheme="majorBidi"/>
          <w:sz w:val="26"/>
          <w:szCs w:val="26"/>
          <w:lang w:val="en-GB"/>
        </w:rPr>
        <w:t>Sindi</w:t>
      </w:r>
      <w:proofErr w:type="spellEnd"/>
      <w:r w:rsidRPr="00F010BF">
        <w:rPr>
          <w:rFonts w:asciiTheme="majorBidi" w:hAnsiTheme="majorBidi" w:cstheme="majorBidi"/>
          <w:sz w:val="26"/>
          <w:szCs w:val="26"/>
          <w:lang w:val="en-GB"/>
        </w:rPr>
        <w:t xml:space="preserve">, Khalid (2013) </w:t>
      </w:r>
      <w:r w:rsidR="00AB0B24" w:rsidRPr="00F010BF">
        <w:rPr>
          <w:rFonts w:asciiTheme="majorBidi" w:hAnsiTheme="majorBidi" w:cstheme="majorBidi"/>
          <w:sz w:val="26"/>
          <w:szCs w:val="26"/>
          <w:lang w:val="en-GB"/>
        </w:rPr>
        <w:t>C</w:t>
      </w:r>
      <w:r w:rsidRPr="00F010BF">
        <w:rPr>
          <w:rFonts w:asciiTheme="majorBidi" w:hAnsiTheme="majorBidi" w:cstheme="majorBidi"/>
          <w:sz w:val="26"/>
          <w:szCs w:val="26"/>
          <w:lang w:val="en-GB"/>
        </w:rPr>
        <w:t xml:space="preserve">ognitive distortions and their relationship with the phenomenon of extinctions and introversion among drug abusers and drug addicts, </w:t>
      </w:r>
      <w:proofErr w:type="spellStart"/>
      <w:r w:rsidRPr="00F010BF">
        <w:rPr>
          <w:rFonts w:asciiTheme="majorBidi" w:hAnsiTheme="majorBidi" w:cstheme="majorBidi"/>
          <w:sz w:val="26"/>
          <w:szCs w:val="26"/>
          <w:lang w:val="en-GB"/>
        </w:rPr>
        <w:t>Naif</w:t>
      </w:r>
      <w:proofErr w:type="spellEnd"/>
      <w:r w:rsidRPr="00F010BF">
        <w:rPr>
          <w:rFonts w:asciiTheme="majorBidi" w:hAnsiTheme="majorBidi" w:cstheme="majorBidi"/>
          <w:sz w:val="26"/>
          <w:szCs w:val="26"/>
          <w:lang w:val="en-GB"/>
        </w:rPr>
        <w:t xml:space="preserve"> Arab University for Security Sciences, Saudi </w:t>
      </w:r>
      <w:r w:rsidR="00A03895" w:rsidRPr="00F010BF">
        <w:rPr>
          <w:rFonts w:asciiTheme="majorBidi" w:hAnsiTheme="majorBidi" w:cstheme="majorBidi"/>
          <w:sz w:val="26"/>
          <w:szCs w:val="26"/>
          <w:lang w:val="en-GB"/>
        </w:rPr>
        <w:t>Arabia.</w:t>
      </w:r>
    </w:p>
    <w:p w:rsidR="0021179B" w:rsidRPr="00F010BF" w:rsidRDefault="0021179B" w:rsidP="00AB0B24">
      <w:pPr>
        <w:pStyle w:val="NoSpacing"/>
        <w:jc w:val="right"/>
        <w:rPr>
          <w:rFonts w:asciiTheme="majorBidi" w:hAnsiTheme="majorBidi" w:cstheme="majorBidi"/>
          <w:sz w:val="26"/>
          <w:szCs w:val="26"/>
          <w:rtl/>
          <w:lang w:val="en-GB"/>
        </w:rPr>
      </w:pPr>
      <w:proofErr w:type="gramStart"/>
      <w:r w:rsidRPr="00F010BF">
        <w:rPr>
          <w:rFonts w:asciiTheme="majorBidi" w:hAnsiTheme="majorBidi" w:cstheme="majorBidi"/>
          <w:sz w:val="26"/>
          <w:szCs w:val="26"/>
          <w:lang w:val="en-GB"/>
        </w:rPr>
        <w:t>American Psychiatric Association (1994</w:t>
      </w:r>
      <w:r w:rsidR="00A03895" w:rsidRPr="00F010BF">
        <w:rPr>
          <w:rFonts w:asciiTheme="majorBidi" w:hAnsiTheme="majorBidi" w:cstheme="majorBidi"/>
          <w:sz w:val="26"/>
          <w:szCs w:val="26"/>
          <w:lang w:val="en-GB"/>
        </w:rPr>
        <w:t>).</w:t>
      </w:r>
      <w:proofErr w:type="gramEnd"/>
      <w:r w:rsidRPr="00F010BF">
        <w:rPr>
          <w:rFonts w:asciiTheme="majorBidi" w:hAnsiTheme="majorBidi" w:cstheme="majorBidi"/>
          <w:sz w:val="26"/>
          <w:szCs w:val="26"/>
          <w:lang w:val="en-GB"/>
        </w:rPr>
        <w:t xml:space="preserve"> Diagnostic and Statistical Manual of Mental Disorders (3rd. ed.</w:t>
      </w:r>
      <w:r w:rsidR="00A03895" w:rsidRPr="00F010BF">
        <w:rPr>
          <w:rFonts w:asciiTheme="majorBidi" w:hAnsiTheme="majorBidi" w:cstheme="majorBidi"/>
          <w:sz w:val="26"/>
          <w:szCs w:val="26"/>
          <w:lang w:val="en-GB"/>
        </w:rPr>
        <w:t>),</w:t>
      </w:r>
      <w:r w:rsidR="00AB0B24" w:rsidRPr="00F010BF">
        <w:rPr>
          <w:rFonts w:asciiTheme="majorBidi" w:hAnsiTheme="majorBidi" w:cstheme="majorBidi"/>
          <w:sz w:val="26"/>
          <w:szCs w:val="26"/>
          <w:lang w:val="en-GB"/>
        </w:rPr>
        <w:t xml:space="preserve"> </w:t>
      </w:r>
      <w:proofErr w:type="gramStart"/>
      <w:r w:rsidR="00AB0B24" w:rsidRPr="00F010BF">
        <w:rPr>
          <w:rFonts w:asciiTheme="majorBidi" w:hAnsiTheme="majorBidi" w:cstheme="majorBidi"/>
          <w:sz w:val="26"/>
          <w:szCs w:val="26"/>
          <w:lang w:val="en-GB"/>
        </w:rPr>
        <w:t>Washington ,</w:t>
      </w:r>
      <w:proofErr w:type="gramEnd"/>
      <w:r w:rsidR="00AB0B24" w:rsidRPr="00F010BF">
        <w:rPr>
          <w:rFonts w:asciiTheme="majorBidi" w:hAnsiTheme="majorBidi" w:cstheme="majorBidi"/>
          <w:sz w:val="26"/>
          <w:szCs w:val="26"/>
          <w:lang w:val="en-GB"/>
        </w:rPr>
        <w:t xml:space="preserve"> D. C.</w:t>
      </w:r>
    </w:p>
    <w:p w:rsidR="0021179B" w:rsidRPr="00F010BF" w:rsidRDefault="0021179B" w:rsidP="0021179B">
      <w:pPr>
        <w:jc w:val="right"/>
        <w:rPr>
          <w:rFonts w:asciiTheme="majorBidi" w:hAnsiTheme="majorBidi" w:cstheme="majorBidi"/>
          <w:sz w:val="26"/>
          <w:szCs w:val="26"/>
          <w:lang w:val="en-GB"/>
        </w:rPr>
      </w:pPr>
      <w:proofErr w:type="spellStart"/>
      <w:r w:rsidRPr="00F010BF">
        <w:rPr>
          <w:rFonts w:asciiTheme="majorBidi" w:hAnsiTheme="majorBidi" w:cstheme="majorBidi"/>
          <w:sz w:val="26"/>
          <w:szCs w:val="26"/>
          <w:lang w:val="en-GB"/>
        </w:rPr>
        <w:t>Beek</w:t>
      </w:r>
      <w:proofErr w:type="spellEnd"/>
      <w:r w:rsidRPr="00F010BF">
        <w:rPr>
          <w:rFonts w:asciiTheme="majorBidi" w:hAnsiTheme="majorBidi" w:cstheme="majorBidi"/>
          <w:sz w:val="26"/>
          <w:szCs w:val="26"/>
          <w:lang w:val="en-GB"/>
        </w:rPr>
        <w:t xml:space="preserve">, Aaron (2000) Cognitive </w:t>
      </w:r>
      <w:proofErr w:type="spellStart"/>
      <w:r w:rsidRPr="00F010BF">
        <w:rPr>
          <w:rFonts w:asciiTheme="majorBidi" w:hAnsiTheme="majorBidi" w:cstheme="majorBidi"/>
          <w:sz w:val="26"/>
          <w:szCs w:val="26"/>
          <w:lang w:val="en-GB"/>
        </w:rPr>
        <w:t>Cognitive</w:t>
      </w:r>
      <w:proofErr w:type="spellEnd"/>
      <w:r w:rsidRPr="00F010BF">
        <w:rPr>
          <w:rFonts w:asciiTheme="majorBidi" w:hAnsiTheme="majorBidi" w:cstheme="majorBidi"/>
          <w:sz w:val="26"/>
          <w:szCs w:val="26"/>
          <w:lang w:val="en-GB"/>
        </w:rPr>
        <w:t xml:space="preserve"> Therapy and Emotional Disorders, by Adel Mustafa, Dar Al-</w:t>
      </w:r>
      <w:proofErr w:type="spellStart"/>
      <w:r w:rsidRPr="00F010BF">
        <w:rPr>
          <w:rFonts w:asciiTheme="majorBidi" w:hAnsiTheme="majorBidi" w:cstheme="majorBidi"/>
          <w:sz w:val="26"/>
          <w:szCs w:val="26"/>
          <w:lang w:val="en-GB"/>
        </w:rPr>
        <w:t>Afaq</w:t>
      </w:r>
      <w:proofErr w:type="spellEnd"/>
      <w:r w:rsidRPr="00F010BF">
        <w:rPr>
          <w:rFonts w:asciiTheme="majorBidi" w:hAnsiTheme="majorBidi" w:cstheme="majorBidi"/>
          <w:sz w:val="26"/>
          <w:szCs w:val="26"/>
          <w:lang w:val="en-GB"/>
        </w:rPr>
        <w:t xml:space="preserve"> Arabiya, </w:t>
      </w:r>
      <w:r w:rsidR="00A03895" w:rsidRPr="00F010BF">
        <w:rPr>
          <w:rFonts w:asciiTheme="majorBidi" w:hAnsiTheme="majorBidi" w:cstheme="majorBidi"/>
          <w:sz w:val="26"/>
          <w:szCs w:val="26"/>
          <w:lang w:val="en-GB"/>
        </w:rPr>
        <w:t>Cairo.</w:t>
      </w:r>
    </w:p>
    <w:p w:rsidR="0021179B" w:rsidRPr="00F010BF" w:rsidRDefault="0021179B" w:rsidP="0021179B">
      <w:pPr>
        <w:pStyle w:val="NoSpacing"/>
        <w:jc w:val="right"/>
        <w:rPr>
          <w:rFonts w:asciiTheme="majorBidi" w:hAnsiTheme="majorBidi" w:cstheme="majorBidi"/>
          <w:sz w:val="26"/>
          <w:szCs w:val="26"/>
          <w:lang w:val="en-GB"/>
        </w:rPr>
      </w:pPr>
      <w:proofErr w:type="spellStart"/>
      <w:r w:rsidRPr="00F010BF">
        <w:rPr>
          <w:rFonts w:asciiTheme="majorBidi" w:hAnsiTheme="majorBidi" w:cstheme="majorBidi"/>
          <w:sz w:val="26"/>
          <w:szCs w:val="26"/>
          <w:lang w:val="en-GB"/>
        </w:rPr>
        <w:t>Clemmer</w:t>
      </w:r>
      <w:proofErr w:type="spellEnd"/>
      <w:r w:rsidRPr="00F010BF">
        <w:rPr>
          <w:rFonts w:asciiTheme="majorBidi" w:hAnsiTheme="majorBidi" w:cstheme="majorBidi"/>
          <w:sz w:val="26"/>
          <w:szCs w:val="26"/>
          <w:lang w:val="en-GB"/>
        </w:rPr>
        <w:t xml:space="preserve">, </w:t>
      </w:r>
      <w:proofErr w:type="gramStart"/>
      <w:r w:rsidRPr="00F010BF">
        <w:rPr>
          <w:rFonts w:asciiTheme="majorBidi" w:hAnsiTheme="majorBidi" w:cstheme="majorBidi"/>
          <w:sz w:val="26"/>
          <w:szCs w:val="26"/>
          <w:lang w:val="en-GB"/>
        </w:rPr>
        <w:t>Kate(</w:t>
      </w:r>
      <w:proofErr w:type="gramEnd"/>
      <w:r w:rsidRPr="00F010BF">
        <w:rPr>
          <w:rFonts w:asciiTheme="majorBidi" w:hAnsiTheme="majorBidi" w:cstheme="majorBidi"/>
          <w:sz w:val="26"/>
          <w:szCs w:val="26"/>
          <w:lang w:val="en-GB"/>
        </w:rPr>
        <w:t xml:space="preserve">2009) Cognitive Distortions: Define, Discover  &amp; Disprove , The </w:t>
      </w:r>
      <w:proofErr w:type="spellStart"/>
      <w:r w:rsidRPr="00F010BF">
        <w:rPr>
          <w:rFonts w:asciiTheme="majorBidi" w:hAnsiTheme="majorBidi" w:cstheme="majorBidi"/>
          <w:sz w:val="26"/>
          <w:szCs w:val="26"/>
          <w:lang w:val="en-GB"/>
        </w:rPr>
        <w:t>Center</w:t>
      </w:r>
      <w:proofErr w:type="spellEnd"/>
      <w:r w:rsidRPr="00F010BF">
        <w:rPr>
          <w:rFonts w:asciiTheme="majorBidi" w:hAnsiTheme="majorBidi" w:cstheme="majorBidi"/>
          <w:sz w:val="26"/>
          <w:szCs w:val="26"/>
          <w:lang w:val="en-GB"/>
        </w:rPr>
        <w:t xml:space="preserve"> for Eating Disorders Blog .</w:t>
      </w:r>
    </w:p>
    <w:p w:rsidR="0021179B" w:rsidRPr="00F010BF" w:rsidRDefault="0021179B" w:rsidP="0021179B">
      <w:pPr>
        <w:jc w:val="right"/>
        <w:rPr>
          <w:rFonts w:asciiTheme="majorBidi" w:hAnsiTheme="majorBidi" w:cstheme="majorBidi"/>
          <w:sz w:val="26"/>
          <w:szCs w:val="26"/>
          <w:lang w:val="en-GB"/>
        </w:rPr>
      </w:pPr>
      <w:r w:rsidRPr="00F010BF">
        <w:rPr>
          <w:rFonts w:asciiTheme="majorBidi" w:hAnsiTheme="majorBidi" w:cstheme="majorBidi"/>
          <w:sz w:val="26"/>
          <w:szCs w:val="26"/>
          <w:lang w:val="en-GB"/>
        </w:rPr>
        <w:t xml:space="preserve">Corwin, Bernie </w:t>
      </w:r>
      <w:proofErr w:type="spellStart"/>
      <w:r w:rsidRPr="00F010BF">
        <w:rPr>
          <w:rFonts w:asciiTheme="majorBidi" w:hAnsiTheme="majorBidi" w:cstheme="majorBidi"/>
          <w:sz w:val="26"/>
          <w:szCs w:val="26"/>
          <w:lang w:val="en-GB"/>
        </w:rPr>
        <w:t>Rodell</w:t>
      </w:r>
      <w:proofErr w:type="spellEnd"/>
      <w:r w:rsidRPr="00F010BF">
        <w:rPr>
          <w:rFonts w:asciiTheme="majorBidi" w:hAnsiTheme="majorBidi" w:cstheme="majorBidi"/>
          <w:sz w:val="26"/>
          <w:szCs w:val="26"/>
          <w:lang w:val="en-GB"/>
        </w:rPr>
        <w:t xml:space="preserve">, Stephen, Peter Palmer (2008) Cognitive </w:t>
      </w:r>
      <w:proofErr w:type="spellStart"/>
      <w:r w:rsidRPr="00F010BF">
        <w:rPr>
          <w:rFonts w:asciiTheme="majorBidi" w:hAnsiTheme="majorBidi" w:cstheme="majorBidi"/>
          <w:sz w:val="26"/>
          <w:szCs w:val="26"/>
          <w:lang w:val="en-GB"/>
        </w:rPr>
        <w:t>Cognitive</w:t>
      </w:r>
      <w:proofErr w:type="spellEnd"/>
      <w:r w:rsidRPr="00F010BF">
        <w:rPr>
          <w:rFonts w:asciiTheme="majorBidi" w:hAnsiTheme="majorBidi" w:cstheme="majorBidi"/>
          <w:sz w:val="26"/>
          <w:szCs w:val="26"/>
          <w:lang w:val="en-GB"/>
        </w:rPr>
        <w:t xml:space="preserve"> Therapy, translated by Mahmoud Mustafa, Dar </w:t>
      </w:r>
      <w:proofErr w:type="spellStart"/>
      <w:r w:rsidRPr="00F010BF">
        <w:rPr>
          <w:rFonts w:asciiTheme="majorBidi" w:hAnsiTheme="majorBidi" w:cstheme="majorBidi"/>
          <w:sz w:val="26"/>
          <w:szCs w:val="26"/>
          <w:lang w:val="en-GB"/>
        </w:rPr>
        <w:t>Itrak</w:t>
      </w:r>
      <w:proofErr w:type="spellEnd"/>
      <w:r w:rsidRPr="00F010BF">
        <w:rPr>
          <w:rFonts w:asciiTheme="majorBidi" w:hAnsiTheme="majorBidi" w:cstheme="majorBidi"/>
          <w:sz w:val="26"/>
          <w:szCs w:val="26"/>
          <w:lang w:val="en-GB"/>
        </w:rPr>
        <w:t xml:space="preserve"> for Printing, Publishing and Distribution, </w:t>
      </w:r>
      <w:r w:rsidR="00A03895" w:rsidRPr="00F010BF">
        <w:rPr>
          <w:rFonts w:asciiTheme="majorBidi" w:hAnsiTheme="majorBidi" w:cstheme="majorBidi"/>
          <w:sz w:val="26"/>
          <w:szCs w:val="26"/>
          <w:lang w:val="en-GB"/>
        </w:rPr>
        <w:t>Cairo.</w:t>
      </w:r>
    </w:p>
    <w:p w:rsidR="0021179B" w:rsidRPr="00F010BF" w:rsidRDefault="0021179B" w:rsidP="0021179B">
      <w:pPr>
        <w:jc w:val="right"/>
        <w:rPr>
          <w:rFonts w:asciiTheme="majorBidi" w:hAnsiTheme="majorBidi" w:cstheme="majorBidi"/>
          <w:sz w:val="26"/>
          <w:szCs w:val="26"/>
          <w:lang w:val="en-GB"/>
        </w:rPr>
      </w:pPr>
      <w:proofErr w:type="spellStart"/>
      <w:r w:rsidRPr="00F010BF">
        <w:rPr>
          <w:rFonts w:asciiTheme="majorBidi" w:hAnsiTheme="majorBidi" w:cstheme="majorBidi"/>
          <w:sz w:val="26"/>
          <w:szCs w:val="26"/>
          <w:lang w:val="en-GB"/>
        </w:rPr>
        <w:t>Enab</w:t>
      </w:r>
      <w:proofErr w:type="spellEnd"/>
      <w:r w:rsidRPr="00F010BF">
        <w:rPr>
          <w:rFonts w:asciiTheme="majorBidi" w:hAnsiTheme="majorBidi" w:cstheme="majorBidi"/>
          <w:sz w:val="26"/>
          <w:szCs w:val="26"/>
          <w:lang w:val="en-GB"/>
        </w:rPr>
        <w:t xml:space="preserve">, Jamal (2005) Level of feeling of alienation and deformation of teachers working and non-working, a master's degree, Mansoura University, </w:t>
      </w:r>
      <w:r w:rsidR="00A03895" w:rsidRPr="00F010BF">
        <w:rPr>
          <w:rFonts w:asciiTheme="majorBidi" w:hAnsiTheme="majorBidi" w:cstheme="majorBidi"/>
          <w:sz w:val="26"/>
          <w:szCs w:val="26"/>
          <w:lang w:val="en-GB"/>
        </w:rPr>
        <w:t>Egypt.</w:t>
      </w:r>
    </w:p>
    <w:p w:rsidR="0021179B" w:rsidRPr="00F010BF" w:rsidRDefault="0021179B" w:rsidP="00CC5A33">
      <w:pPr>
        <w:pStyle w:val="NoSpacing"/>
        <w:jc w:val="right"/>
        <w:rPr>
          <w:rFonts w:asciiTheme="majorBidi" w:hAnsiTheme="majorBidi" w:cstheme="majorBidi"/>
          <w:sz w:val="26"/>
          <w:szCs w:val="26"/>
          <w:lang w:val="en-GB"/>
        </w:rPr>
      </w:pPr>
      <w:proofErr w:type="spellStart"/>
      <w:proofErr w:type="gramStart"/>
      <w:r w:rsidRPr="00F010BF">
        <w:rPr>
          <w:rFonts w:asciiTheme="majorBidi" w:hAnsiTheme="majorBidi" w:cstheme="majorBidi"/>
          <w:sz w:val="26"/>
          <w:szCs w:val="26"/>
          <w:lang w:val="en-GB"/>
        </w:rPr>
        <w:t>Foa</w:t>
      </w:r>
      <w:proofErr w:type="spellEnd"/>
      <w:r w:rsidRPr="00F010BF">
        <w:rPr>
          <w:rFonts w:asciiTheme="majorBidi" w:hAnsiTheme="majorBidi" w:cstheme="majorBidi"/>
          <w:sz w:val="26"/>
          <w:szCs w:val="26"/>
          <w:lang w:val="en-GB"/>
        </w:rPr>
        <w:t xml:space="preserve"> ,</w:t>
      </w:r>
      <w:proofErr w:type="gramEnd"/>
      <w:r w:rsidRPr="00F010BF">
        <w:rPr>
          <w:rFonts w:asciiTheme="majorBidi" w:hAnsiTheme="majorBidi" w:cstheme="majorBidi"/>
          <w:sz w:val="26"/>
          <w:szCs w:val="26"/>
          <w:lang w:val="en-GB"/>
        </w:rPr>
        <w:t xml:space="preserve"> E. B. ; </w:t>
      </w:r>
      <w:proofErr w:type="spellStart"/>
      <w:r w:rsidRPr="00F010BF">
        <w:rPr>
          <w:rFonts w:asciiTheme="majorBidi" w:hAnsiTheme="majorBidi" w:cstheme="majorBidi"/>
          <w:sz w:val="26"/>
          <w:szCs w:val="26"/>
          <w:lang w:val="en-GB"/>
        </w:rPr>
        <w:t>Skeketee</w:t>
      </w:r>
      <w:proofErr w:type="spellEnd"/>
      <w:r w:rsidRPr="00F010BF">
        <w:rPr>
          <w:rFonts w:asciiTheme="majorBidi" w:hAnsiTheme="majorBidi" w:cstheme="majorBidi"/>
          <w:sz w:val="26"/>
          <w:szCs w:val="26"/>
          <w:lang w:val="en-GB"/>
        </w:rPr>
        <w:t xml:space="preserve"> , G&amp; .</w:t>
      </w:r>
      <w:proofErr w:type="spellStart"/>
      <w:r w:rsidRPr="00F010BF">
        <w:rPr>
          <w:rFonts w:asciiTheme="majorBidi" w:hAnsiTheme="majorBidi" w:cstheme="majorBidi"/>
          <w:sz w:val="26"/>
          <w:szCs w:val="26"/>
          <w:lang w:val="en-GB"/>
        </w:rPr>
        <w:t>Olasov</w:t>
      </w:r>
      <w:proofErr w:type="spellEnd"/>
      <w:r w:rsidRPr="00F010BF">
        <w:rPr>
          <w:rFonts w:asciiTheme="majorBidi" w:hAnsiTheme="majorBidi" w:cstheme="majorBidi"/>
          <w:sz w:val="26"/>
          <w:szCs w:val="26"/>
          <w:lang w:val="en-GB"/>
        </w:rPr>
        <w:t xml:space="preserve"> , R. B. (1989) . Behavioural / cognitive conceptualizations of post-traumatic stress disorder. </w:t>
      </w:r>
      <w:proofErr w:type="gramStart"/>
      <w:r w:rsidRPr="00F010BF">
        <w:rPr>
          <w:rFonts w:asciiTheme="majorBidi" w:hAnsiTheme="majorBidi" w:cstheme="majorBidi"/>
          <w:sz w:val="26"/>
          <w:szCs w:val="26"/>
          <w:lang w:val="en-GB"/>
        </w:rPr>
        <w:t xml:space="preserve">Behaviour </w:t>
      </w:r>
      <w:r w:rsidR="00A03895" w:rsidRPr="00F010BF">
        <w:rPr>
          <w:rFonts w:asciiTheme="majorBidi" w:hAnsiTheme="majorBidi" w:cstheme="majorBidi"/>
          <w:sz w:val="26"/>
          <w:szCs w:val="26"/>
          <w:lang w:val="en-GB"/>
        </w:rPr>
        <w:t>Therapy</w:t>
      </w:r>
      <w:r w:rsidR="00CC5A33" w:rsidRPr="00F010BF">
        <w:rPr>
          <w:rFonts w:asciiTheme="majorBidi" w:hAnsiTheme="majorBidi" w:cstheme="majorBidi"/>
          <w:sz w:val="26"/>
          <w:szCs w:val="26"/>
          <w:lang w:val="en-GB"/>
        </w:rPr>
        <w:t>.</w:t>
      </w:r>
      <w:proofErr w:type="gramEnd"/>
    </w:p>
    <w:p w:rsidR="0021179B" w:rsidRPr="00F010BF" w:rsidRDefault="0021179B" w:rsidP="00CC5A33">
      <w:pPr>
        <w:jc w:val="right"/>
        <w:rPr>
          <w:rFonts w:asciiTheme="majorBidi" w:hAnsiTheme="majorBidi" w:cstheme="majorBidi"/>
          <w:sz w:val="26"/>
          <w:szCs w:val="26"/>
          <w:lang w:val="en-GB"/>
        </w:rPr>
      </w:pPr>
      <w:proofErr w:type="gramStart"/>
      <w:r w:rsidRPr="00F010BF">
        <w:rPr>
          <w:rFonts w:asciiTheme="majorBidi" w:hAnsiTheme="majorBidi" w:cstheme="majorBidi"/>
          <w:sz w:val="26"/>
          <w:szCs w:val="26"/>
          <w:lang w:val="en-GB"/>
        </w:rPr>
        <w:t xml:space="preserve">Hussein, </w:t>
      </w:r>
      <w:proofErr w:type="spellStart"/>
      <w:r w:rsidRPr="00F010BF">
        <w:rPr>
          <w:rFonts w:asciiTheme="majorBidi" w:hAnsiTheme="majorBidi" w:cstheme="majorBidi"/>
          <w:sz w:val="26"/>
          <w:szCs w:val="26"/>
          <w:lang w:val="en-GB"/>
        </w:rPr>
        <w:t>Balqis</w:t>
      </w:r>
      <w:proofErr w:type="spellEnd"/>
      <w:r w:rsidRPr="00F010BF">
        <w:rPr>
          <w:rFonts w:asciiTheme="majorBidi" w:hAnsiTheme="majorBidi" w:cstheme="majorBidi"/>
          <w:sz w:val="26"/>
          <w:szCs w:val="26"/>
          <w:lang w:val="en-GB"/>
        </w:rPr>
        <w:t xml:space="preserve"> </w:t>
      </w:r>
      <w:proofErr w:type="spellStart"/>
      <w:r w:rsidRPr="00F010BF">
        <w:rPr>
          <w:rFonts w:asciiTheme="majorBidi" w:hAnsiTheme="majorBidi" w:cstheme="majorBidi"/>
          <w:sz w:val="26"/>
          <w:szCs w:val="26"/>
          <w:lang w:val="en-GB"/>
        </w:rPr>
        <w:t>A</w:t>
      </w:r>
      <w:r w:rsidR="00CC5A33" w:rsidRPr="00F010BF">
        <w:rPr>
          <w:rFonts w:asciiTheme="majorBidi" w:hAnsiTheme="majorBidi" w:cstheme="majorBidi"/>
          <w:sz w:val="26"/>
          <w:szCs w:val="26"/>
          <w:lang w:val="en-GB"/>
        </w:rPr>
        <w:t>e</w:t>
      </w:r>
      <w:r w:rsidRPr="00F010BF">
        <w:rPr>
          <w:rFonts w:asciiTheme="majorBidi" w:hAnsiTheme="majorBidi" w:cstheme="majorBidi"/>
          <w:sz w:val="26"/>
          <w:szCs w:val="26"/>
          <w:lang w:val="en-GB"/>
        </w:rPr>
        <w:t>d</w:t>
      </w:r>
      <w:proofErr w:type="spellEnd"/>
      <w:r w:rsidRPr="00F010BF">
        <w:rPr>
          <w:rFonts w:asciiTheme="majorBidi" w:hAnsiTheme="majorBidi" w:cstheme="majorBidi"/>
          <w:sz w:val="26"/>
          <w:szCs w:val="26"/>
          <w:lang w:val="en-GB"/>
        </w:rPr>
        <w:t xml:space="preserve"> (2013) Post-traumatic stress disorder and its relation to social anxiety among adolescents, Al-</w:t>
      </w:r>
      <w:proofErr w:type="spellStart"/>
      <w:r w:rsidRPr="00F010BF">
        <w:rPr>
          <w:rFonts w:asciiTheme="majorBidi" w:hAnsiTheme="majorBidi" w:cstheme="majorBidi"/>
          <w:sz w:val="26"/>
          <w:szCs w:val="26"/>
          <w:lang w:val="en-GB"/>
        </w:rPr>
        <w:t>Fath</w:t>
      </w:r>
      <w:proofErr w:type="spellEnd"/>
      <w:r w:rsidRPr="00F010BF">
        <w:rPr>
          <w:rFonts w:asciiTheme="majorBidi" w:hAnsiTheme="majorBidi" w:cstheme="majorBidi"/>
          <w:sz w:val="26"/>
          <w:szCs w:val="26"/>
          <w:lang w:val="en-GB"/>
        </w:rPr>
        <w:t xml:space="preserve"> magazine, No. </w:t>
      </w:r>
      <w:r w:rsidR="00A03895" w:rsidRPr="00F010BF">
        <w:rPr>
          <w:rFonts w:asciiTheme="majorBidi" w:hAnsiTheme="majorBidi" w:cstheme="majorBidi"/>
          <w:sz w:val="26"/>
          <w:szCs w:val="26"/>
          <w:lang w:val="en-GB"/>
        </w:rPr>
        <w:t>55.</w:t>
      </w:r>
      <w:proofErr w:type="gramEnd"/>
    </w:p>
    <w:p w:rsidR="0021179B" w:rsidRPr="00F010BF" w:rsidRDefault="0021179B" w:rsidP="0021179B">
      <w:pPr>
        <w:jc w:val="right"/>
        <w:rPr>
          <w:rFonts w:asciiTheme="majorBidi" w:hAnsiTheme="majorBidi" w:cstheme="majorBidi"/>
          <w:sz w:val="26"/>
          <w:szCs w:val="26"/>
          <w:lang w:val="en-GB"/>
        </w:rPr>
      </w:pPr>
      <w:r w:rsidRPr="00F010BF">
        <w:rPr>
          <w:rFonts w:asciiTheme="majorBidi" w:hAnsiTheme="majorBidi" w:cstheme="majorBidi"/>
          <w:sz w:val="26"/>
          <w:szCs w:val="26"/>
          <w:rtl/>
          <w:lang w:val="en-GB"/>
        </w:rPr>
        <w:t xml:space="preserve"> </w:t>
      </w:r>
      <w:r w:rsidRPr="00F010BF">
        <w:rPr>
          <w:rFonts w:asciiTheme="majorBidi" w:hAnsiTheme="majorBidi" w:cstheme="majorBidi"/>
          <w:sz w:val="26"/>
          <w:szCs w:val="26"/>
          <w:lang w:val="en-GB"/>
        </w:rPr>
        <w:t xml:space="preserve">J., Hoffman (2012) Contemporary Cognitive Therapy, Translated by </w:t>
      </w:r>
      <w:proofErr w:type="spellStart"/>
      <w:r w:rsidRPr="00F010BF">
        <w:rPr>
          <w:rFonts w:asciiTheme="majorBidi" w:hAnsiTheme="majorBidi" w:cstheme="majorBidi"/>
          <w:sz w:val="26"/>
          <w:szCs w:val="26"/>
          <w:lang w:val="en-GB"/>
        </w:rPr>
        <w:t>Murad</w:t>
      </w:r>
      <w:proofErr w:type="spellEnd"/>
      <w:r w:rsidRPr="00F010BF">
        <w:rPr>
          <w:rFonts w:asciiTheme="majorBidi" w:hAnsiTheme="majorBidi" w:cstheme="majorBidi"/>
          <w:sz w:val="26"/>
          <w:szCs w:val="26"/>
          <w:lang w:val="en-GB"/>
        </w:rPr>
        <w:t xml:space="preserve"> </w:t>
      </w:r>
      <w:proofErr w:type="spellStart"/>
      <w:r w:rsidRPr="00F010BF">
        <w:rPr>
          <w:rFonts w:asciiTheme="majorBidi" w:hAnsiTheme="majorBidi" w:cstheme="majorBidi"/>
          <w:sz w:val="26"/>
          <w:szCs w:val="26"/>
          <w:lang w:val="en-GB"/>
        </w:rPr>
        <w:t>Issa</w:t>
      </w:r>
      <w:proofErr w:type="spellEnd"/>
      <w:r w:rsidRPr="00F010BF">
        <w:rPr>
          <w:rFonts w:asciiTheme="majorBidi" w:hAnsiTheme="majorBidi" w:cstheme="majorBidi"/>
          <w:sz w:val="26"/>
          <w:szCs w:val="26"/>
          <w:lang w:val="en-GB"/>
        </w:rPr>
        <w:t xml:space="preserve">, Dar Al </w:t>
      </w:r>
      <w:proofErr w:type="spellStart"/>
      <w:r w:rsidRPr="00F010BF">
        <w:rPr>
          <w:rFonts w:asciiTheme="majorBidi" w:hAnsiTheme="majorBidi" w:cstheme="majorBidi"/>
          <w:sz w:val="26"/>
          <w:szCs w:val="26"/>
          <w:lang w:val="en-GB"/>
        </w:rPr>
        <w:t>Fagr</w:t>
      </w:r>
      <w:proofErr w:type="spellEnd"/>
      <w:r w:rsidRPr="00F010BF">
        <w:rPr>
          <w:rFonts w:asciiTheme="majorBidi" w:hAnsiTheme="majorBidi" w:cstheme="majorBidi"/>
          <w:sz w:val="26"/>
          <w:szCs w:val="26"/>
          <w:lang w:val="en-GB"/>
        </w:rPr>
        <w:t xml:space="preserve"> Publishing and Distribution, </w:t>
      </w:r>
      <w:r w:rsidR="00A03895" w:rsidRPr="00F010BF">
        <w:rPr>
          <w:rFonts w:asciiTheme="majorBidi" w:hAnsiTheme="majorBidi" w:cstheme="majorBidi"/>
          <w:sz w:val="26"/>
          <w:szCs w:val="26"/>
          <w:lang w:val="en-GB"/>
        </w:rPr>
        <w:t>Egypt.</w:t>
      </w:r>
    </w:p>
    <w:p w:rsidR="0021179B" w:rsidRPr="00F010BF" w:rsidRDefault="0021179B" w:rsidP="0021179B">
      <w:pPr>
        <w:jc w:val="right"/>
        <w:rPr>
          <w:rFonts w:asciiTheme="majorBidi" w:hAnsiTheme="majorBidi" w:cstheme="majorBidi"/>
          <w:sz w:val="26"/>
          <w:szCs w:val="26"/>
          <w:lang w:val="en-GB"/>
        </w:rPr>
      </w:pPr>
      <w:proofErr w:type="spellStart"/>
      <w:proofErr w:type="gramStart"/>
      <w:r w:rsidRPr="00F010BF">
        <w:rPr>
          <w:rFonts w:asciiTheme="majorBidi" w:hAnsiTheme="majorBidi" w:cstheme="majorBidi"/>
          <w:sz w:val="26"/>
          <w:szCs w:val="26"/>
          <w:lang w:val="en-GB"/>
        </w:rPr>
        <w:t>Kahla</w:t>
      </w:r>
      <w:proofErr w:type="spellEnd"/>
      <w:r w:rsidRPr="00F010BF">
        <w:rPr>
          <w:rFonts w:asciiTheme="majorBidi" w:hAnsiTheme="majorBidi" w:cstheme="majorBidi"/>
          <w:sz w:val="26"/>
          <w:szCs w:val="26"/>
          <w:lang w:val="en-GB"/>
        </w:rPr>
        <w:t>, Al-</w:t>
      </w:r>
      <w:proofErr w:type="spellStart"/>
      <w:r w:rsidRPr="00F010BF">
        <w:rPr>
          <w:rFonts w:asciiTheme="majorBidi" w:hAnsiTheme="majorBidi" w:cstheme="majorBidi"/>
          <w:sz w:val="26"/>
          <w:szCs w:val="26"/>
          <w:lang w:val="en-GB"/>
        </w:rPr>
        <w:t>Fatt</w:t>
      </w:r>
      <w:proofErr w:type="spellEnd"/>
      <w:r w:rsidRPr="00F010BF">
        <w:rPr>
          <w:rFonts w:asciiTheme="majorBidi" w:hAnsiTheme="majorBidi" w:cstheme="majorBidi"/>
          <w:sz w:val="26"/>
          <w:szCs w:val="26"/>
          <w:lang w:val="en-GB"/>
        </w:rPr>
        <w:t xml:space="preserve"> (1998) Cognitive </w:t>
      </w:r>
      <w:proofErr w:type="spellStart"/>
      <w:r w:rsidRPr="00F010BF">
        <w:rPr>
          <w:rFonts w:asciiTheme="majorBidi" w:hAnsiTheme="majorBidi" w:cstheme="majorBidi"/>
          <w:sz w:val="26"/>
          <w:szCs w:val="26"/>
          <w:lang w:val="en-GB"/>
        </w:rPr>
        <w:t>Behavioral</w:t>
      </w:r>
      <w:proofErr w:type="spellEnd"/>
      <w:r w:rsidRPr="00F010BF">
        <w:rPr>
          <w:rFonts w:asciiTheme="majorBidi" w:hAnsiTheme="majorBidi" w:cstheme="majorBidi"/>
          <w:sz w:val="26"/>
          <w:szCs w:val="26"/>
          <w:lang w:val="en-GB"/>
        </w:rPr>
        <w:t xml:space="preserve"> Therapy and </w:t>
      </w:r>
      <w:proofErr w:type="spellStart"/>
      <w:r w:rsidRPr="00F010BF">
        <w:rPr>
          <w:rFonts w:asciiTheme="majorBidi" w:hAnsiTheme="majorBidi" w:cstheme="majorBidi"/>
          <w:sz w:val="26"/>
          <w:szCs w:val="26"/>
          <w:lang w:val="en-GB"/>
        </w:rPr>
        <w:t>Behavioral</w:t>
      </w:r>
      <w:proofErr w:type="spellEnd"/>
      <w:r w:rsidRPr="00F010BF">
        <w:rPr>
          <w:rFonts w:asciiTheme="majorBidi" w:hAnsiTheme="majorBidi" w:cstheme="majorBidi"/>
          <w:sz w:val="26"/>
          <w:szCs w:val="26"/>
          <w:lang w:val="en-GB"/>
        </w:rPr>
        <w:t xml:space="preserve"> Therapy by Self-Control of Depression Patients, Dar EIRC for Printing, Publishing and Distribution, </w:t>
      </w:r>
      <w:r w:rsidR="00A03895" w:rsidRPr="00F010BF">
        <w:rPr>
          <w:rFonts w:asciiTheme="majorBidi" w:hAnsiTheme="majorBidi" w:cstheme="majorBidi"/>
          <w:sz w:val="26"/>
          <w:szCs w:val="26"/>
          <w:lang w:val="en-GB"/>
        </w:rPr>
        <w:t>Cairo.</w:t>
      </w:r>
      <w:proofErr w:type="gramEnd"/>
    </w:p>
    <w:p w:rsidR="0021179B" w:rsidRPr="00F010BF" w:rsidRDefault="0021179B" w:rsidP="0021179B">
      <w:pPr>
        <w:jc w:val="right"/>
        <w:rPr>
          <w:rFonts w:asciiTheme="majorBidi" w:hAnsiTheme="majorBidi" w:cstheme="majorBidi"/>
          <w:sz w:val="26"/>
          <w:szCs w:val="26"/>
          <w:lang w:val="en-GB"/>
        </w:rPr>
      </w:pPr>
      <w:proofErr w:type="spellStart"/>
      <w:proofErr w:type="gramStart"/>
      <w:r w:rsidRPr="00F010BF">
        <w:rPr>
          <w:rFonts w:asciiTheme="majorBidi" w:hAnsiTheme="majorBidi" w:cstheme="majorBidi"/>
          <w:sz w:val="26"/>
          <w:szCs w:val="26"/>
          <w:lang w:val="en-GB"/>
        </w:rPr>
        <w:t>Majid</w:t>
      </w:r>
      <w:proofErr w:type="spellEnd"/>
      <w:r w:rsidRPr="00F010BF">
        <w:rPr>
          <w:rFonts w:asciiTheme="majorBidi" w:hAnsiTheme="majorBidi" w:cstheme="majorBidi"/>
          <w:sz w:val="26"/>
          <w:szCs w:val="26"/>
          <w:lang w:val="en-GB"/>
        </w:rPr>
        <w:t xml:space="preserve">, </w:t>
      </w:r>
      <w:proofErr w:type="spellStart"/>
      <w:r w:rsidRPr="00F010BF">
        <w:rPr>
          <w:rFonts w:asciiTheme="majorBidi" w:hAnsiTheme="majorBidi" w:cstheme="majorBidi"/>
          <w:sz w:val="26"/>
          <w:szCs w:val="26"/>
          <w:lang w:val="en-GB"/>
        </w:rPr>
        <w:t>Sawsan</w:t>
      </w:r>
      <w:proofErr w:type="spellEnd"/>
      <w:r w:rsidRPr="00F010BF">
        <w:rPr>
          <w:rFonts w:asciiTheme="majorBidi" w:hAnsiTheme="majorBidi" w:cstheme="majorBidi"/>
          <w:sz w:val="26"/>
          <w:szCs w:val="26"/>
          <w:lang w:val="en-GB"/>
        </w:rPr>
        <w:t xml:space="preserve"> Shaker (2011) Post-traumatic stress disorder suffered by faculty members in Al-Arab universities, Issue </w:t>
      </w:r>
      <w:r w:rsidR="00A03895" w:rsidRPr="00F010BF">
        <w:rPr>
          <w:rFonts w:asciiTheme="majorBidi" w:hAnsiTheme="majorBidi" w:cstheme="majorBidi"/>
          <w:sz w:val="26"/>
          <w:szCs w:val="26"/>
          <w:lang w:val="en-GB"/>
        </w:rPr>
        <w:t>47.</w:t>
      </w:r>
      <w:proofErr w:type="gramEnd"/>
    </w:p>
    <w:p w:rsidR="0021179B" w:rsidRPr="00F010BF" w:rsidRDefault="0021179B" w:rsidP="0021179B">
      <w:pPr>
        <w:jc w:val="right"/>
        <w:rPr>
          <w:rFonts w:asciiTheme="majorBidi" w:hAnsiTheme="majorBidi" w:cstheme="majorBidi"/>
          <w:sz w:val="26"/>
          <w:szCs w:val="26"/>
          <w:lang w:val="en-GB"/>
        </w:rPr>
      </w:pPr>
      <w:proofErr w:type="spellStart"/>
      <w:r w:rsidRPr="00F010BF">
        <w:rPr>
          <w:rFonts w:asciiTheme="majorBidi" w:hAnsiTheme="majorBidi" w:cstheme="majorBidi"/>
          <w:sz w:val="26"/>
          <w:szCs w:val="26"/>
          <w:lang w:val="en-GB"/>
        </w:rPr>
        <w:lastRenderedPageBreak/>
        <w:t>Malika</w:t>
      </w:r>
      <w:proofErr w:type="spellEnd"/>
      <w:r w:rsidRPr="00F010BF">
        <w:rPr>
          <w:rFonts w:asciiTheme="majorBidi" w:hAnsiTheme="majorBidi" w:cstheme="majorBidi"/>
          <w:sz w:val="26"/>
          <w:szCs w:val="26"/>
          <w:lang w:val="en-GB"/>
        </w:rPr>
        <w:t xml:space="preserve">, Lewis (1990) </w:t>
      </w:r>
      <w:proofErr w:type="spellStart"/>
      <w:r w:rsidRPr="00F010BF">
        <w:rPr>
          <w:rFonts w:asciiTheme="majorBidi" w:hAnsiTheme="majorBidi" w:cstheme="majorBidi"/>
          <w:sz w:val="26"/>
          <w:szCs w:val="26"/>
          <w:lang w:val="en-GB"/>
        </w:rPr>
        <w:t>Behavioral</w:t>
      </w:r>
      <w:proofErr w:type="spellEnd"/>
      <w:r w:rsidRPr="00F010BF">
        <w:rPr>
          <w:rFonts w:asciiTheme="majorBidi" w:hAnsiTheme="majorBidi" w:cstheme="majorBidi"/>
          <w:sz w:val="26"/>
          <w:szCs w:val="26"/>
          <w:lang w:val="en-GB"/>
        </w:rPr>
        <w:t xml:space="preserve"> Therapy and </w:t>
      </w:r>
      <w:proofErr w:type="spellStart"/>
      <w:r w:rsidRPr="00F010BF">
        <w:rPr>
          <w:rFonts w:asciiTheme="majorBidi" w:hAnsiTheme="majorBidi" w:cstheme="majorBidi"/>
          <w:sz w:val="26"/>
          <w:szCs w:val="26"/>
          <w:lang w:val="en-GB"/>
        </w:rPr>
        <w:t>Behavior</w:t>
      </w:r>
      <w:proofErr w:type="spellEnd"/>
      <w:r w:rsidRPr="00F010BF">
        <w:rPr>
          <w:rFonts w:asciiTheme="majorBidi" w:hAnsiTheme="majorBidi" w:cstheme="majorBidi"/>
          <w:sz w:val="26"/>
          <w:szCs w:val="26"/>
          <w:lang w:val="en-GB"/>
        </w:rPr>
        <w:t xml:space="preserve"> Modification, Dar Al </w:t>
      </w:r>
      <w:proofErr w:type="spellStart"/>
      <w:r w:rsidRPr="00F010BF">
        <w:rPr>
          <w:rFonts w:asciiTheme="majorBidi" w:hAnsiTheme="majorBidi" w:cstheme="majorBidi"/>
          <w:sz w:val="26"/>
          <w:szCs w:val="26"/>
          <w:lang w:val="en-GB"/>
        </w:rPr>
        <w:t>Qalam</w:t>
      </w:r>
      <w:proofErr w:type="spellEnd"/>
      <w:r w:rsidRPr="00F010BF">
        <w:rPr>
          <w:rFonts w:asciiTheme="majorBidi" w:hAnsiTheme="majorBidi" w:cstheme="majorBidi"/>
          <w:sz w:val="26"/>
          <w:szCs w:val="26"/>
          <w:lang w:val="en-GB"/>
        </w:rPr>
        <w:t xml:space="preserve"> Publishing and Distribution, </w:t>
      </w:r>
      <w:r w:rsidR="00A03895" w:rsidRPr="00F010BF">
        <w:rPr>
          <w:rFonts w:asciiTheme="majorBidi" w:hAnsiTheme="majorBidi" w:cstheme="majorBidi"/>
          <w:sz w:val="26"/>
          <w:szCs w:val="26"/>
          <w:lang w:val="en-GB"/>
        </w:rPr>
        <w:t>Kuwait.</w:t>
      </w:r>
    </w:p>
    <w:p w:rsidR="0021179B" w:rsidRPr="00F010BF" w:rsidRDefault="0021179B" w:rsidP="0021179B">
      <w:pPr>
        <w:jc w:val="right"/>
        <w:rPr>
          <w:rFonts w:asciiTheme="majorBidi" w:hAnsiTheme="majorBidi" w:cstheme="majorBidi"/>
          <w:sz w:val="26"/>
          <w:szCs w:val="26"/>
          <w:lang w:val="en-GB"/>
        </w:rPr>
      </w:pPr>
      <w:proofErr w:type="spellStart"/>
      <w:r w:rsidRPr="00F010BF">
        <w:rPr>
          <w:rFonts w:asciiTheme="majorBidi" w:hAnsiTheme="majorBidi" w:cstheme="majorBidi"/>
          <w:sz w:val="26"/>
          <w:szCs w:val="26"/>
          <w:lang w:val="en-GB"/>
        </w:rPr>
        <w:t>Moussawi</w:t>
      </w:r>
      <w:proofErr w:type="spellEnd"/>
      <w:r w:rsidRPr="00F010BF">
        <w:rPr>
          <w:rFonts w:asciiTheme="majorBidi" w:hAnsiTheme="majorBidi" w:cstheme="majorBidi"/>
          <w:sz w:val="26"/>
          <w:szCs w:val="26"/>
          <w:lang w:val="en-GB"/>
        </w:rPr>
        <w:t xml:space="preserve">, Mohamed </w:t>
      </w:r>
      <w:proofErr w:type="spellStart"/>
      <w:r w:rsidRPr="00F010BF">
        <w:rPr>
          <w:rFonts w:asciiTheme="majorBidi" w:hAnsiTheme="majorBidi" w:cstheme="majorBidi"/>
          <w:sz w:val="26"/>
          <w:szCs w:val="26"/>
          <w:lang w:val="en-GB"/>
        </w:rPr>
        <w:t>Sadiq</w:t>
      </w:r>
      <w:proofErr w:type="spellEnd"/>
      <w:r w:rsidRPr="00F010BF">
        <w:rPr>
          <w:rFonts w:asciiTheme="majorBidi" w:hAnsiTheme="majorBidi" w:cstheme="majorBidi"/>
          <w:sz w:val="26"/>
          <w:szCs w:val="26"/>
          <w:lang w:val="en-GB"/>
        </w:rPr>
        <w:t xml:space="preserve"> (1993) Affected Family and Psychological Variables, Office of Social Development, </w:t>
      </w:r>
      <w:r w:rsidR="00A03895" w:rsidRPr="00F010BF">
        <w:rPr>
          <w:rFonts w:asciiTheme="majorBidi" w:hAnsiTheme="majorBidi" w:cstheme="majorBidi"/>
          <w:sz w:val="26"/>
          <w:szCs w:val="26"/>
          <w:lang w:val="en-GB"/>
        </w:rPr>
        <w:t>Kuwait.</w:t>
      </w:r>
    </w:p>
    <w:p w:rsidR="0021179B" w:rsidRPr="00F010BF" w:rsidRDefault="0021179B" w:rsidP="00966E08">
      <w:pPr>
        <w:jc w:val="right"/>
        <w:rPr>
          <w:rFonts w:asciiTheme="majorBidi" w:hAnsiTheme="majorBidi" w:cstheme="majorBidi"/>
          <w:sz w:val="26"/>
          <w:szCs w:val="26"/>
          <w:lang w:val="en-GB"/>
        </w:rPr>
      </w:pPr>
      <w:r w:rsidRPr="00F010BF">
        <w:rPr>
          <w:rFonts w:asciiTheme="majorBidi" w:hAnsiTheme="majorBidi" w:cstheme="majorBidi"/>
          <w:sz w:val="26"/>
          <w:szCs w:val="26"/>
          <w:lang w:val="en-GB"/>
        </w:rPr>
        <w:t>Re</w:t>
      </w:r>
      <w:r w:rsidR="00CC5A33" w:rsidRPr="00F010BF">
        <w:rPr>
          <w:rFonts w:asciiTheme="majorBidi" w:hAnsiTheme="majorBidi" w:cstheme="majorBidi"/>
          <w:sz w:val="26"/>
          <w:szCs w:val="26"/>
          <w:lang w:val="en-GB"/>
        </w:rPr>
        <w:t>a</w:t>
      </w:r>
      <w:r w:rsidRPr="00F010BF">
        <w:rPr>
          <w:rFonts w:asciiTheme="majorBidi" w:hAnsiTheme="majorBidi" w:cstheme="majorBidi"/>
          <w:sz w:val="26"/>
          <w:szCs w:val="26"/>
          <w:lang w:val="en-GB"/>
        </w:rPr>
        <w:t xml:space="preserve">per, Arthur S., Reaper, Emily (2008) Psychological Dictionary, translated by </w:t>
      </w:r>
      <w:proofErr w:type="spellStart"/>
      <w:r w:rsidRPr="00F010BF">
        <w:rPr>
          <w:rFonts w:asciiTheme="majorBidi" w:hAnsiTheme="majorBidi" w:cstheme="majorBidi"/>
          <w:sz w:val="26"/>
          <w:szCs w:val="26"/>
          <w:lang w:val="en-GB"/>
        </w:rPr>
        <w:t>Dr.</w:t>
      </w:r>
      <w:proofErr w:type="spellEnd"/>
      <w:r w:rsidRPr="00F010BF">
        <w:rPr>
          <w:rFonts w:asciiTheme="majorBidi" w:hAnsiTheme="majorBidi" w:cstheme="majorBidi"/>
          <w:sz w:val="26"/>
          <w:szCs w:val="26"/>
          <w:lang w:val="en-GB"/>
        </w:rPr>
        <w:t xml:space="preserve"> Abdel-Ali Al-</w:t>
      </w:r>
      <w:proofErr w:type="spellStart"/>
      <w:r w:rsidRPr="00F010BF">
        <w:rPr>
          <w:rFonts w:asciiTheme="majorBidi" w:hAnsiTheme="majorBidi" w:cstheme="majorBidi"/>
          <w:sz w:val="26"/>
          <w:szCs w:val="26"/>
          <w:lang w:val="en-GB"/>
        </w:rPr>
        <w:t>Jasmani</w:t>
      </w:r>
      <w:proofErr w:type="spellEnd"/>
      <w:r w:rsidRPr="00F010BF">
        <w:rPr>
          <w:rFonts w:asciiTheme="majorBidi" w:hAnsiTheme="majorBidi" w:cstheme="majorBidi"/>
          <w:sz w:val="26"/>
          <w:szCs w:val="26"/>
          <w:lang w:val="en-GB"/>
        </w:rPr>
        <w:t xml:space="preserve"> and </w:t>
      </w:r>
      <w:proofErr w:type="spellStart"/>
      <w:r w:rsidRPr="00F010BF">
        <w:rPr>
          <w:rFonts w:asciiTheme="majorBidi" w:hAnsiTheme="majorBidi" w:cstheme="majorBidi"/>
          <w:sz w:val="26"/>
          <w:szCs w:val="26"/>
          <w:lang w:val="en-GB"/>
        </w:rPr>
        <w:t>Dr.</w:t>
      </w:r>
      <w:proofErr w:type="spellEnd"/>
      <w:r w:rsidRPr="00F010BF">
        <w:rPr>
          <w:rFonts w:asciiTheme="majorBidi" w:hAnsiTheme="majorBidi" w:cstheme="majorBidi"/>
          <w:sz w:val="26"/>
          <w:szCs w:val="26"/>
          <w:lang w:val="en-GB"/>
        </w:rPr>
        <w:t xml:space="preserve"> </w:t>
      </w:r>
      <w:proofErr w:type="spellStart"/>
      <w:r w:rsidRPr="00F010BF">
        <w:rPr>
          <w:rFonts w:asciiTheme="majorBidi" w:hAnsiTheme="majorBidi" w:cstheme="majorBidi"/>
          <w:sz w:val="26"/>
          <w:szCs w:val="26"/>
          <w:lang w:val="en-GB"/>
        </w:rPr>
        <w:t>Ammar</w:t>
      </w:r>
      <w:proofErr w:type="spellEnd"/>
      <w:r w:rsidRPr="00F010BF">
        <w:rPr>
          <w:rFonts w:asciiTheme="majorBidi" w:hAnsiTheme="majorBidi" w:cstheme="majorBidi"/>
          <w:sz w:val="26"/>
          <w:szCs w:val="26"/>
          <w:lang w:val="en-GB"/>
        </w:rPr>
        <w:t xml:space="preserve"> Al-</w:t>
      </w:r>
      <w:proofErr w:type="spellStart"/>
      <w:r w:rsidRPr="00F010BF">
        <w:rPr>
          <w:rFonts w:asciiTheme="majorBidi" w:hAnsiTheme="majorBidi" w:cstheme="majorBidi"/>
          <w:sz w:val="26"/>
          <w:szCs w:val="26"/>
          <w:lang w:val="en-GB"/>
        </w:rPr>
        <w:t>Jasmani</w:t>
      </w:r>
      <w:proofErr w:type="spellEnd"/>
      <w:r w:rsidRPr="00F010BF">
        <w:rPr>
          <w:rFonts w:asciiTheme="majorBidi" w:hAnsiTheme="majorBidi" w:cstheme="majorBidi"/>
          <w:sz w:val="26"/>
          <w:szCs w:val="26"/>
          <w:lang w:val="en-GB"/>
        </w:rPr>
        <w:t xml:space="preserve">, </w:t>
      </w:r>
      <w:r w:rsidR="00CC5A33" w:rsidRPr="00F010BF">
        <w:rPr>
          <w:rFonts w:asciiTheme="majorBidi" w:hAnsiTheme="majorBidi" w:cstheme="majorBidi"/>
          <w:sz w:val="26"/>
          <w:szCs w:val="26"/>
          <w:lang w:val="en-GB"/>
        </w:rPr>
        <w:t>1st</w:t>
      </w:r>
      <w:r w:rsidR="00966E08" w:rsidRPr="00F010BF">
        <w:rPr>
          <w:rFonts w:asciiTheme="majorBidi" w:hAnsiTheme="majorBidi" w:cstheme="majorBidi"/>
          <w:sz w:val="26"/>
          <w:szCs w:val="26"/>
          <w:lang w:val="en-GB"/>
        </w:rPr>
        <w:t xml:space="preserve"> ed.</w:t>
      </w:r>
      <w:r w:rsidRPr="00F010BF">
        <w:rPr>
          <w:rFonts w:asciiTheme="majorBidi" w:hAnsiTheme="majorBidi" w:cstheme="majorBidi"/>
          <w:sz w:val="26"/>
          <w:szCs w:val="26"/>
          <w:lang w:val="en-GB"/>
        </w:rPr>
        <w:t xml:space="preserve">, Arab Science Publishers, </w:t>
      </w:r>
      <w:r w:rsidR="00A03895" w:rsidRPr="00F010BF">
        <w:rPr>
          <w:rFonts w:asciiTheme="majorBidi" w:hAnsiTheme="majorBidi" w:cstheme="majorBidi"/>
          <w:sz w:val="26"/>
          <w:szCs w:val="26"/>
          <w:lang w:val="en-GB"/>
        </w:rPr>
        <w:t>Beirut.</w:t>
      </w:r>
    </w:p>
    <w:p w:rsidR="0021179B" w:rsidRPr="00F010BF" w:rsidRDefault="0021179B" w:rsidP="0021179B">
      <w:pPr>
        <w:jc w:val="right"/>
        <w:rPr>
          <w:rFonts w:asciiTheme="majorBidi" w:hAnsiTheme="majorBidi" w:cstheme="majorBidi"/>
          <w:sz w:val="26"/>
          <w:szCs w:val="26"/>
          <w:lang w:val="en-GB"/>
        </w:rPr>
      </w:pPr>
      <w:proofErr w:type="spellStart"/>
      <w:proofErr w:type="gramStart"/>
      <w:r w:rsidRPr="00F010BF">
        <w:rPr>
          <w:rFonts w:asciiTheme="majorBidi" w:hAnsiTheme="majorBidi" w:cstheme="majorBidi"/>
          <w:sz w:val="26"/>
          <w:szCs w:val="26"/>
          <w:lang w:val="en-GB"/>
        </w:rPr>
        <w:t>Saleh</w:t>
      </w:r>
      <w:proofErr w:type="spellEnd"/>
      <w:r w:rsidRPr="00F010BF">
        <w:rPr>
          <w:rFonts w:asciiTheme="majorBidi" w:hAnsiTheme="majorBidi" w:cstheme="majorBidi"/>
          <w:sz w:val="26"/>
          <w:szCs w:val="26"/>
          <w:lang w:val="en-GB"/>
        </w:rPr>
        <w:t xml:space="preserve">, </w:t>
      </w:r>
      <w:proofErr w:type="spellStart"/>
      <w:r w:rsidRPr="00F010BF">
        <w:rPr>
          <w:rFonts w:asciiTheme="majorBidi" w:hAnsiTheme="majorBidi" w:cstheme="majorBidi"/>
          <w:sz w:val="26"/>
          <w:szCs w:val="26"/>
          <w:lang w:val="en-GB"/>
        </w:rPr>
        <w:t>Kassem</w:t>
      </w:r>
      <w:proofErr w:type="spellEnd"/>
      <w:r w:rsidRPr="00F010BF">
        <w:rPr>
          <w:rFonts w:asciiTheme="majorBidi" w:hAnsiTheme="majorBidi" w:cstheme="majorBidi"/>
          <w:sz w:val="26"/>
          <w:szCs w:val="26"/>
          <w:lang w:val="en-GB"/>
        </w:rPr>
        <w:t xml:space="preserve"> Hussein (2002) Post-traumatic stress disorder, Journal of Arts, No. 58, University of </w:t>
      </w:r>
      <w:r w:rsidR="00CC5A33" w:rsidRPr="00F010BF">
        <w:rPr>
          <w:rFonts w:asciiTheme="majorBidi" w:hAnsiTheme="majorBidi" w:cstheme="majorBidi"/>
          <w:sz w:val="26"/>
          <w:szCs w:val="26"/>
          <w:lang w:val="en-GB"/>
        </w:rPr>
        <w:t>Baghdad.</w:t>
      </w:r>
      <w:proofErr w:type="gramEnd"/>
    </w:p>
    <w:p w:rsidR="0021179B" w:rsidRDefault="0021179B" w:rsidP="0021179B">
      <w:pPr>
        <w:pStyle w:val="NoSpacing"/>
        <w:jc w:val="right"/>
        <w:rPr>
          <w:rFonts w:asciiTheme="majorBidi" w:hAnsiTheme="majorBidi" w:cstheme="majorBidi"/>
          <w:sz w:val="26"/>
          <w:szCs w:val="26"/>
          <w:lang w:val="en-GB"/>
        </w:rPr>
      </w:pPr>
      <w:r w:rsidRPr="00F010BF">
        <w:rPr>
          <w:rFonts w:asciiTheme="majorBidi" w:hAnsiTheme="majorBidi" w:cstheme="majorBidi"/>
          <w:sz w:val="26"/>
          <w:szCs w:val="26"/>
          <w:lang w:val="en-GB"/>
        </w:rPr>
        <w:t xml:space="preserve">World Health Organization (1992) The ICD-10 Classification of mental and </w:t>
      </w:r>
      <w:r w:rsidR="00A03895" w:rsidRPr="00F010BF">
        <w:rPr>
          <w:rFonts w:asciiTheme="majorBidi" w:hAnsiTheme="majorBidi" w:cstheme="majorBidi"/>
          <w:sz w:val="26"/>
          <w:szCs w:val="26"/>
          <w:lang w:val="en-GB"/>
        </w:rPr>
        <w:t>behavioural</w:t>
      </w:r>
      <w:r w:rsidRPr="00F010BF">
        <w:rPr>
          <w:rFonts w:asciiTheme="majorBidi" w:hAnsiTheme="majorBidi" w:cstheme="majorBidi"/>
          <w:sz w:val="26"/>
          <w:szCs w:val="26"/>
          <w:lang w:val="en-GB"/>
        </w:rPr>
        <w:t xml:space="preserve"> disorders. </w:t>
      </w:r>
      <w:r w:rsidR="00A03895" w:rsidRPr="00F010BF">
        <w:rPr>
          <w:rFonts w:asciiTheme="majorBidi" w:hAnsiTheme="majorBidi" w:cstheme="majorBidi"/>
          <w:sz w:val="26"/>
          <w:szCs w:val="26"/>
          <w:lang w:val="en-GB"/>
        </w:rPr>
        <w:t>Geneva:</w:t>
      </w:r>
      <w:r w:rsidRPr="00F010BF">
        <w:rPr>
          <w:rFonts w:asciiTheme="majorBidi" w:hAnsiTheme="majorBidi" w:cstheme="majorBidi"/>
          <w:sz w:val="26"/>
          <w:szCs w:val="26"/>
          <w:lang w:val="en-GB"/>
        </w:rPr>
        <w:t xml:space="preserve"> Oxford University Pre</w:t>
      </w:r>
      <w:r w:rsidR="00966E08" w:rsidRPr="00F010BF">
        <w:rPr>
          <w:rFonts w:asciiTheme="majorBidi" w:hAnsiTheme="majorBidi" w:cstheme="majorBidi"/>
          <w:sz w:val="26"/>
          <w:szCs w:val="26"/>
          <w:lang w:val="en-GB"/>
        </w:rPr>
        <w:t>s</w:t>
      </w:r>
      <w:r w:rsidRPr="00F010BF">
        <w:rPr>
          <w:rFonts w:asciiTheme="majorBidi" w:hAnsiTheme="majorBidi" w:cstheme="majorBidi"/>
          <w:sz w:val="26"/>
          <w:szCs w:val="26"/>
          <w:lang w:val="en-GB"/>
        </w:rPr>
        <w:t>s.</w:t>
      </w:r>
    </w:p>
    <w:p w:rsidR="00F010BF" w:rsidRDefault="00F010BF" w:rsidP="0021179B">
      <w:pPr>
        <w:pStyle w:val="NoSpacing"/>
        <w:jc w:val="right"/>
        <w:rPr>
          <w:rFonts w:asciiTheme="majorBidi" w:hAnsiTheme="majorBidi" w:cstheme="majorBidi"/>
          <w:sz w:val="26"/>
          <w:szCs w:val="26"/>
          <w:lang w:val="en-GB"/>
        </w:rPr>
      </w:pPr>
    </w:p>
    <w:p w:rsidR="00F010BF" w:rsidRPr="00F010BF" w:rsidRDefault="00F010BF" w:rsidP="0021179B">
      <w:pPr>
        <w:pStyle w:val="NoSpacing"/>
        <w:jc w:val="right"/>
        <w:rPr>
          <w:rFonts w:asciiTheme="majorBidi" w:hAnsiTheme="majorBidi" w:cstheme="majorBidi"/>
          <w:sz w:val="26"/>
          <w:szCs w:val="26"/>
          <w:rtl/>
        </w:rPr>
      </w:pPr>
    </w:p>
    <w:sectPr w:rsidR="00F010BF" w:rsidRPr="00F010BF" w:rsidSect="00B24F19">
      <w:headerReference w:type="default" r:id="rId13"/>
      <w:footerReference w:type="default" r:id="rId14"/>
      <w:pgSz w:w="11907" w:h="16840" w:code="9"/>
      <w:pgMar w:top="1701" w:right="1701" w:bottom="1701" w:left="1701" w:header="720" w:footer="720" w:gutter="0"/>
      <w:pgNumType w:start="25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1DB" w:rsidRDefault="00C821DB" w:rsidP="00F605CF">
      <w:pPr>
        <w:spacing w:after="0" w:line="240" w:lineRule="auto"/>
      </w:pPr>
      <w:r>
        <w:separator/>
      </w:r>
    </w:p>
  </w:endnote>
  <w:endnote w:type="continuationSeparator" w:id="0">
    <w:p w:rsidR="00C821DB" w:rsidRDefault="00C821DB" w:rsidP="00F60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00022FF" w:usb1="C000205B" w:usb2="00000009" w:usb3="00000000" w:csb0="000001DF" w:csb1="00000000"/>
  </w:font>
  <w:font w:name="Simplified Arabic">
    <w:panose1 w:val="02020603050405020304"/>
    <w:charset w:val="B2"/>
    <w:family w:val="auto"/>
    <w:pitch w:val="variable"/>
    <w:sig w:usb0="00002001" w:usb1="00000000" w:usb2="00000000" w:usb3="00000000" w:csb0="00000040" w:csb1="00000000"/>
  </w:font>
  <w:font w:name="Alhurra">
    <w:panose1 w:val="02000000000000000000"/>
    <w:charset w:val="00"/>
    <w:family w:val="auto"/>
    <w:pitch w:val="variable"/>
    <w:sig w:usb0="00002003" w:usb1="00000000" w:usb2="00000000" w:usb3="00000000" w:csb0="00000041" w:csb1="00000000"/>
  </w:font>
  <w:font w:name="AdvertisingBol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8746430"/>
      <w:docPartObj>
        <w:docPartGallery w:val="Page Numbers (Bottom of Page)"/>
        <w:docPartUnique/>
      </w:docPartObj>
    </w:sdtPr>
    <w:sdtContent>
      <w:sdt>
        <w:sdtPr>
          <w:rPr>
            <w:rtl/>
          </w:rPr>
          <w:id w:val="667525504"/>
          <w:docPartObj>
            <w:docPartGallery w:val="Page Numbers (Bottom of Page)"/>
            <w:docPartUnique/>
          </w:docPartObj>
        </w:sdtPr>
        <w:sdtContent>
          <w:p w:rsidR="00505152" w:rsidRDefault="00505152" w:rsidP="00686503">
            <w:pPr>
              <w:pStyle w:val="Footer"/>
              <w:tabs>
                <w:tab w:val="center" w:pos="4153"/>
                <w:tab w:val="right" w:pos="8306"/>
              </w:tabs>
              <w:ind w:right="0"/>
              <w:jc w:val="center"/>
            </w:pPr>
            <w:r w:rsidRPr="00686503">
              <w:rPr>
                <w:rFonts w:asciiTheme="minorBidi" w:hAnsiTheme="minorBidi" w:cstheme="minorBidi"/>
                <w:sz w:val="32"/>
                <w:szCs w:val="32"/>
              </w:rPr>
              <w:fldChar w:fldCharType="begin"/>
            </w:r>
            <w:r w:rsidRPr="00686503">
              <w:rPr>
                <w:rFonts w:asciiTheme="minorBidi" w:hAnsiTheme="minorBidi" w:cstheme="minorBidi"/>
                <w:sz w:val="32"/>
                <w:szCs w:val="32"/>
              </w:rPr>
              <w:instrText>PAGE   \* MERGEFORMAT</w:instrText>
            </w:r>
            <w:r w:rsidRPr="00686503">
              <w:rPr>
                <w:rFonts w:asciiTheme="minorBidi" w:hAnsiTheme="minorBidi" w:cstheme="minorBidi"/>
                <w:sz w:val="32"/>
                <w:szCs w:val="32"/>
              </w:rPr>
              <w:fldChar w:fldCharType="separate"/>
            </w:r>
            <w:r w:rsidR="00664D49" w:rsidRPr="00664D49">
              <w:rPr>
                <w:rFonts w:asciiTheme="minorBidi" w:hAnsiTheme="minorBidi" w:cstheme="minorBidi"/>
                <w:noProof/>
                <w:sz w:val="32"/>
                <w:szCs w:val="32"/>
                <w:rtl/>
                <w:lang w:val="ar-SA"/>
              </w:rPr>
              <w:t>276</w:t>
            </w:r>
            <w:r w:rsidRPr="00686503">
              <w:rPr>
                <w:rFonts w:asciiTheme="minorBidi" w:hAnsiTheme="minorBidi" w:cstheme="minorBidi"/>
                <w:sz w:val="32"/>
                <w:szCs w:val="3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1DB" w:rsidRDefault="00C821DB" w:rsidP="00F605CF">
      <w:pPr>
        <w:spacing w:after="0" w:line="240" w:lineRule="auto"/>
      </w:pPr>
      <w:r>
        <w:separator/>
      </w:r>
    </w:p>
  </w:footnote>
  <w:footnote w:type="continuationSeparator" w:id="0">
    <w:p w:rsidR="00C821DB" w:rsidRDefault="00C821DB" w:rsidP="00F605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152" w:rsidRPr="009F0311" w:rsidRDefault="00505152" w:rsidP="00C77AB5">
    <w:pPr>
      <w:pBdr>
        <w:bottom w:val="thickThinSmallGap" w:sz="24" w:space="0" w:color="auto"/>
      </w:pBdr>
      <w:ind w:firstLine="0"/>
      <w:rPr>
        <w:rFonts w:ascii="Alhurra" w:hAnsi="Alhurra" w:cs="AdvertisingBold"/>
        <w:sz w:val="18"/>
        <w:szCs w:val="18"/>
      </w:rPr>
    </w:pPr>
    <w:r>
      <w:rPr>
        <w:rFonts w:ascii="Alhurra" w:hAnsi="Alhurra" w:cs="AdvertisingBold" w:hint="cs"/>
        <w:sz w:val="18"/>
        <w:szCs w:val="18"/>
        <w:rtl/>
      </w:rPr>
      <w:t xml:space="preserve">مجلة الأستاذ للعلوم الإنسانية والاجتماعية                </w:t>
    </w:r>
    <w:r w:rsidRPr="009F0311">
      <w:rPr>
        <w:rFonts w:ascii="Alhurra" w:hAnsi="Alhurra" w:cs="AdvertisingBold"/>
        <w:sz w:val="18"/>
        <w:szCs w:val="18"/>
        <w:rtl/>
      </w:rPr>
      <w:t xml:space="preserve">العدد الخاص بالمؤتمر العلميّ </w:t>
    </w:r>
    <w:r>
      <w:rPr>
        <w:rFonts w:ascii="Alhurra" w:hAnsi="Alhurra" w:cs="AdvertisingBold" w:hint="cs"/>
        <w:sz w:val="18"/>
        <w:szCs w:val="18"/>
        <w:rtl/>
      </w:rPr>
      <w:t>السابع</w:t>
    </w:r>
    <w:r w:rsidRPr="009F0311">
      <w:rPr>
        <w:rFonts w:ascii="Alhurra" w:hAnsi="Alhurra" w:cs="AdvertisingBold"/>
        <w:sz w:val="18"/>
        <w:szCs w:val="18"/>
        <w:rtl/>
      </w:rPr>
      <w:t xml:space="preserve"> لسنة </w:t>
    </w:r>
    <w:r w:rsidRPr="009F0311">
      <w:rPr>
        <w:rFonts w:ascii="Alhurra" w:hAnsi="Alhurra" w:cs="AdvertisingBold" w:hint="cs"/>
        <w:sz w:val="18"/>
        <w:szCs w:val="18"/>
        <w:rtl/>
      </w:rPr>
      <w:t>201</w:t>
    </w:r>
    <w:r>
      <w:rPr>
        <w:rFonts w:ascii="Alhurra" w:hAnsi="Alhurra" w:cs="AdvertisingBold" w:hint="cs"/>
        <w:sz w:val="18"/>
        <w:szCs w:val="18"/>
        <w:rtl/>
      </w:rPr>
      <w:t>9</w:t>
    </w:r>
    <w:r w:rsidRPr="009F0311">
      <w:rPr>
        <w:rFonts w:ascii="Alhurra" w:hAnsi="Alhurra" w:cs="AdvertisingBold"/>
        <w:sz w:val="18"/>
        <w:szCs w:val="18"/>
        <w:rtl/>
      </w:rPr>
      <w:t>م - 14</w:t>
    </w:r>
    <w:r>
      <w:rPr>
        <w:rFonts w:ascii="Alhurra" w:hAnsi="Alhurra" w:cs="AdvertisingBold" w:hint="cs"/>
        <w:sz w:val="18"/>
        <w:szCs w:val="18"/>
        <w:rtl/>
      </w:rPr>
      <w:t>40</w:t>
    </w:r>
    <w:r w:rsidRPr="009F0311">
      <w:rPr>
        <w:rFonts w:ascii="Alhurra" w:hAnsi="Alhurra" w:cs="AdvertisingBold"/>
        <w:sz w:val="18"/>
        <w:szCs w:val="18"/>
        <w:rtl/>
      </w:rPr>
      <w:t>هـ</w:t>
    </w:r>
  </w:p>
  <w:p w:rsidR="00505152" w:rsidRPr="00C77AB5" w:rsidRDefault="005051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B241B"/>
    <w:multiLevelType w:val="hybridMultilevel"/>
    <w:tmpl w:val="E012BF8C"/>
    <w:lvl w:ilvl="0" w:tplc="FD3CA0F6">
      <w:start w:val="1"/>
      <w:numFmt w:val="arabicAlpha"/>
      <w:lvlText w:val="%1-"/>
      <w:lvlJc w:val="left"/>
      <w:pPr>
        <w:ind w:left="720" w:hanging="360"/>
      </w:pPr>
      <w:rPr>
        <w:rFonts w:asciiTheme="majorBidi" w:eastAsia="Times New Roman" w:hAnsiTheme="majorBidi" w:cstheme="majorBidi"/>
        <w:lang w:val="en-US"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C33AD6"/>
    <w:multiLevelType w:val="hybridMultilevel"/>
    <w:tmpl w:val="20DCDF24"/>
    <w:lvl w:ilvl="0" w:tplc="F7E48A52">
      <w:start w:val="1"/>
      <w:numFmt w:val="arabicAlpha"/>
      <w:lvlText w:val="%1-"/>
      <w:lvlJc w:val="left"/>
      <w:pPr>
        <w:ind w:left="720" w:hanging="360"/>
      </w:pPr>
      <w:rPr>
        <w:rFonts w:hint="default"/>
        <w:b w:val="0"/>
        <w:bCs/>
        <w:sz w:val="36"/>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AD7C8A"/>
    <w:multiLevelType w:val="hybridMultilevel"/>
    <w:tmpl w:val="7F7C240A"/>
    <w:lvl w:ilvl="0" w:tplc="1FF430AE">
      <w:start w:val="1"/>
      <w:numFmt w:val="decimal"/>
      <w:lvlText w:val="%1."/>
      <w:lvlJc w:val="left"/>
      <w:pPr>
        <w:ind w:left="360" w:hanging="360"/>
      </w:pPr>
      <w:rPr>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8C86380"/>
    <w:multiLevelType w:val="hybridMultilevel"/>
    <w:tmpl w:val="BD5E3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506370"/>
    <w:multiLevelType w:val="hybridMultilevel"/>
    <w:tmpl w:val="0C241EB8"/>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5">
    <w:nsid w:val="53E832DF"/>
    <w:multiLevelType w:val="hybridMultilevel"/>
    <w:tmpl w:val="8BAE3BCE"/>
    <w:lvl w:ilvl="0" w:tplc="59C2E436">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num w:numId="1">
    <w:abstractNumId w:val="2"/>
  </w:num>
  <w:num w:numId="2">
    <w:abstractNumId w:val="1"/>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609"/>
    <w:rsid w:val="0001469E"/>
    <w:rsid w:val="00014F58"/>
    <w:rsid w:val="00015E77"/>
    <w:rsid w:val="00021201"/>
    <w:rsid w:val="000552E0"/>
    <w:rsid w:val="00056689"/>
    <w:rsid w:val="000604FA"/>
    <w:rsid w:val="00067A6B"/>
    <w:rsid w:val="0009590D"/>
    <w:rsid w:val="000B6759"/>
    <w:rsid w:val="000C5ED3"/>
    <w:rsid w:val="000D529D"/>
    <w:rsid w:val="000F0D52"/>
    <w:rsid w:val="000F2632"/>
    <w:rsid w:val="000F6755"/>
    <w:rsid w:val="00103342"/>
    <w:rsid w:val="00116299"/>
    <w:rsid w:val="00122F2E"/>
    <w:rsid w:val="001310F4"/>
    <w:rsid w:val="00140CF5"/>
    <w:rsid w:val="00156D84"/>
    <w:rsid w:val="001772A4"/>
    <w:rsid w:val="001809A0"/>
    <w:rsid w:val="00183C46"/>
    <w:rsid w:val="00185C9F"/>
    <w:rsid w:val="00193986"/>
    <w:rsid w:val="0019486B"/>
    <w:rsid w:val="001D3531"/>
    <w:rsid w:val="001D418F"/>
    <w:rsid w:val="001E2497"/>
    <w:rsid w:val="001F25B0"/>
    <w:rsid w:val="00201FC7"/>
    <w:rsid w:val="00206D9C"/>
    <w:rsid w:val="00210FD7"/>
    <w:rsid w:val="0021179B"/>
    <w:rsid w:val="00223DFB"/>
    <w:rsid w:val="00224EDB"/>
    <w:rsid w:val="002431DA"/>
    <w:rsid w:val="00255F0C"/>
    <w:rsid w:val="002648C7"/>
    <w:rsid w:val="002B34CC"/>
    <w:rsid w:val="002C3B3A"/>
    <w:rsid w:val="002C6BE3"/>
    <w:rsid w:val="002E02D3"/>
    <w:rsid w:val="002E3EF3"/>
    <w:rsid w:val="00303624"/>
    <w:rsid w:val="003365BC"/>
    <w:rsid w:val="00355561"/>
    <w:rsid w:val="003A7C44"/>
    <w:rsid w:val="003B3F5B"/>
    <w:rsid w:val="003F5566"/>
    <w:rsid w:val="00430D4E"/>
    <w:rsid w:val="004410D7"/>
    <w:rsid w:val="00447FF9"/>
    <w:rsid w:val="0045365A"/>
    <w:rsid w:val="004536F7"/>
    <w:rsid w:val="00485134"/>
    <w:rsid w:val="00490F44"/>
    <w:rsid w:val="0049200D"/>
    <w:rsid w:val="004A4FC9"/>
    <w:rsid w:val="004B1017"/>
    <w:rsid w:val="004C7130"/>
    <w:rsid w:val="004D451F"/>
    <w:rsid w:val="004D4F13"/>
    <w:rsid w:val="00505152"/>
    <w:rsid w:val="00511F88"/>
    <w:rsid w:val="00513B6A"/>
    <w:rsid w:val="005167CF"/>
    <w:rsid w:val="00521DCA"/>
    <w:rsid w:val="00567378"/>
    <w:rsid w:val="00590C4B"/>
    <w:rsid w:val="005D01BE"/>
    <w:rsid w:val="005D1E62"/>
    <w:rsid w:val="005D2BCC"/>
    <w:rsid w:val="005E23AF"/>
    <w:rsid w:val="005F3753"/>
    <w:rsid w:val="005F54DF"/>
    <w:rsid w:val="005F6A23"/>
    <w:rsid w:val="005F741F"/>
    <w:rsid w:val="00600EEF"/>
    <w:rsid w:val="00606C6C"/>
    <w:rsid w:val="00636D43"/>
    <w:rsid w:val="00664A3E"/>
    <w:rsid w:val="00664D49"/>
    <w:rsid w:val="0067243C"/>
    <w:rsid w:val="00686503"/>
    <w:rsid w:val="0069746A"/>
    <w:rsid w:val="006A6CE8"/>
    <w:rsid w:val="006D0742"/>
    <w:rsid w:val="0073003C"/>
    <w:rsid w:val="00732756"/>
    <w:rsid w:val="00756520"/>
    <w:rsid w:val="00764ABE"/>
    <w:rsid w:val="007723FF"/>
    <w:rsid w:val="00773186"/>
    <w:rsid w:val="007754C4"/>
    <w:rsid w:val="007A153C"/>
    <w:rsid w:val="007A3AE4"/>
    <w:rsid w:val="007B3804"/>
    <w:rsid w:val="007C1E64"/>
    <w:rsid w:val="007C6D2E"/>
    <w:rsid w:val="007E3794"/>
    <w:rsid w:val="007E6B9E"/>
    <w:rsid w:val="008350B8"/>
    <w:rsid w:val="0083621C"/>
    <w:rsid w:val="00894C9F"/>
    <w:rsid w:val="008D6A4D"/>
    <w:rsid w:val="008E2C2D"/>
    <w:rsid w:val="008F0512"/>
    <w:rsid w:val="008F384B"/>
    <w:rsid w:val="00905B19"/>
    <w:rsid w:val="0090780D"/>
    <w:rsid w:val="00927082"/>
    <w:rsid w:val="00946F3D"/>
    <w:rsid w:val="00966E08"/>
    <w:rsid w:val="009678BC"/>
    <w:rsid w:val="00971316"/>
    <w:rsid w:val="00982D5E"/>
    <w:rsid w:val="009A741F"/>
    <w:rsid w:val="009B0100"/>
    <w:rsid w:val="009B3F4C"/>
    <w:rsid w:val="009B7B7F"/>
    <w:rsid w:val="009C068B"/>
    <w:rsid w:val="009C1838"/>
    <w:rsid w:val="009D45EB"/>
    <w:rsid w:val="009D744A"/>
    <w:rsid w:val="009E29D9"/>
    <w:rsid w:val="009F72CF"/>
    <w:rsid w:val="00A003ED"/>
    <w:rsid w:val="00A01B58"/>
    <w:rsid w:val="00A03895"/>
    <w:rsid w:val="00A07609"/>
    <w:rsid w:val="00A47EB2"/>
    <w:rsid w:val="00A50DAD"/>
    <w:rsid w:val="00A70F54"/>
    <w:rsid w:val="00A8328C"/>
    <w:rsid w:val="00A91815"/>
    <w:rsid w:val="00A979AE"/>
    <w:rsid w:val="00AB0B24"/>
    <w:rsid w:val="00AB575F"/>
    <w:rsid w:val="00AC0FE7"/>
    <w:rsid w:val="00AC491B"/>
    <w:rsid w:val="00AC75DA"/>
    <w:rsid w:val="00AD3805"/>
    <w:rsid w:val="00AD595F"/>
    <w:rsid w:val="00AD6AEA"/>
    <w:rsid w:val="00AE4B8C"/>
    <w:rsid w:val="00AF438B"/>
    <w:rsid w:val="00AF768B"/>
    <w:rsid w:val="00B24F19"/>
    <w:rsid w:val="00B579EB"/>
    <w:rsid w:val="00B64CD7"/>
    <w:rsid w:val="00B6598A"/>
    <w:rsid w:val="00B72F0E"/>
    <w:rsid w:val="00B824CC"/>
    <w:rsid w:val="00BA444B"/>
    <w:rsid w:val="00BA4A89"/>
    <w:rsid w:val="00BB147D"/>
    <w:rsid w:val="00BC7879"/>
    <w:rsid w:val="00BD05BD"/>
    <w:rsid w:val="00BD2339"/>
    <w:rsid w:val="00BE5592"/>
    <w:rsid w:val="00BE5834"/>
    <w:rsid w:val="00BF28AC"/>
    <w:rsid w:val="00C1006B"/>
    <w:rsid w:val="00C1010F"/>
    <w:rsid w:val="00C15CD5"/>
    <w:rsid w:val="00C5444D"/>
    <w:rsid w:val="00C7663D"/>
    <w:rsid w:val="00C77AB5"/>
    <w:rsid w:val="00C821DB"/>
    <w:rsid w:val="00C8351B"/>
    <w:rsid w:val="00CA2811"/>
    <w:rsid w:val="00CB0E60"/>
    <w:rsid w:val="00CC5A33"/>
    <w:rsid w:val="00CD426B"/>
    <w:rsid w:val="00CD6B28"/>
    <w:rsid w:val="00CF6BD9"/>
    <w:rsid w:val="00D05F6E"/>
    <w:rsid w:val="00D103AD"/>
    <w:rsid w:val="00D204A5"/>
    <w:rsid w:val="00D851A6"/>
    <w:rsid w:val="00D87894"/>
    <w:rsid w:val="00D94AF5"/>
    <w:rsid w:val="00DA0630"/>
    <w:rsid w:val="00DB1446"/>
    <w:rsid w:val="00DC16D7"/>
    <w:rsid w:val="00DF04E9"/>
    <w:rsid w:val="00E016AF"/>
    <w:rsid w:val="00E20E76"/>
    <w:rsid w:val="00E3561F"/>
    <w:rsid w:val="00E41CE0"/>
    <w:rsid w:val="00E95E60"/>
    <w:rsid w:val="00EA0DD9"/>
    <w:rsid w:val="00EB6035"/>
    <w:rsid w:val="00EB7311"/>
    <w:rsid w:val="00EC146E"/>
    <w:rsid w:val="00EC77C5"/>
    <w:rsid w:val="00ED1DF0"/>
    <w:rsid w:val="00ED2A0D"/>
    <w:rsid w:val="00ED7273"/>
    <w:rsid w:val="00EE31D1"/>
    <w:rsid w:val="00F010BF"/>
    <w:rsid w:val="00F035FE"/>
    <w:rsid w:val="00F1063E"/>
    <w:rsid w:val="00F338CF"/>
    <w:rsid w:val="00F4179C"/>
    <w:rsid w:val="00F605CF"/>
    <w:rsid w:val="00F72D94"/>
    <w:rsid w:val="00F80BB6"/>
    <w:rsid w:val="00F8603A"/>
    <w:rsid w:val="00F94C3B"/>
    <w:rsid w:val="00FA2783"/>
    <w:rsid w:val="00FD2CD9"/>
    <w:rsid w:val="00FD49AD"/>
    <w:rsid w:val="00FD568B"/>
    <w:rsid w:val="00FE62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79B"/>
    <w:pPr>
      <w:bidi/>
      <w:spacing w:after="31" w:line="237" w:lineRule="auto"/>
      <w:ind w:right="24" w:firstLine="1"/>
      <w:jc w:val="both"/>
    </w:pPr>
    <w:rPr>
      <w:rFonts w:ascii="Calibri" w:eastAsia="Calibri" w:hAnsi="Calibri" w:cs="Calibri"/>
      <w:color w:val="000000"/>
      <w:sz w:val="28"/>
    </w:rPr>
  </w:style>
  <w:style w:type="paragraph" w:styleId="Heading1">
    <w:name w:val="heading 1"/>
    <w:basedOn w:val="Normal"/>
    <w:next w:val="Normal"/>
    <w:link w:val="Heading1Char"/>
    <w:uiPriority w:val="9"/>
    <w:qFormat/>
    <w:rsid w:val="00CA2811"/>
    <w:pPr>
      <w:keepNext/>
      <w:keepLines/>
      <w:bidi w:val="0"/>
      <w:spacing w:before="240" w:after="0" w:line="259" w:lineRule="auto"/>
      <w:ind w:right="0" w:firstLine="0"/>
      <w:jc w:val="left"/>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32756"/>
    <w:pPr>
      <w:keepNext/>
      <w:keepLines/>
      <w:bidi w:val="0"/>
      <w:spacing w:before="40" w:after="0" w:line="259" w:lineRule="auto"/>
      <w:ind w:right="0" w:firstLine="0"/>
      <w:jc w:val="left"/>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7609"/>
    <w:pPr>
      <w:bidi/>
      <w:spacing w:after="0" w:line="240" w:lineRule="auto"/>
      <w:ind w:right="24" w:firstLine="1"/>
      <w:jc w:val="both"/>
    </w:pPr>
    <w:rPr>
      <w:rFonts w:ascii="Calibri" w:eastAsia="Calibri" w:hAnsi="Calibri" w:cs="Calibri"/>
      <w:color w:val="000000"/>
      <w:sz w:val="28"/>
    </w:rPr>
  </w:style>
  <w:style w:type="paragraph" w:styleId="Header">
    <w:name w:val="header"/>
    <w:basedOn w:val="Normal"/>
    <w:link w:val="HeaderChar"/>
    <w:uiPriority w:val="99"/>
    <w:unhideWhenUsed/>
    <w:rsid w:val="00F605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5CF"/>
    <w:rPr>
      <w:rFonts w:ascii="Calibri" w:eastAsia="Calibri" w:hAnsi="Calibri" w:cs="Calibri"/>
      <w:color w:val="000000"/>
      <w:sz w:val="28"/>
    </w:rPr>
  </w:style>
  <w:style w:type="paragraph" w:styleId="Footer">
    <w:name w:val="footer"/>
    <w:basedOn w:val="Normal"/>
    <w:link w:val="FooterChar"/>
    <w:uiPriority w:val="99"/>
    <w:unhideWhenUsed/>
    <w:rsid w:val="00F60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5CF"/>
    <w:rPr>
      <w:rFonts w:ascii="Calibri" w:eastAsia="Calibri" w:hAnsi="Calibri" w:cs="Calibri"/>
      <w:color w:val="000000"/>
      <w:sz w:val="28"/>
    </w:rPr>
  </w:style>
  <w:style w:type="numbering" w:customStyle="1" w:styleId="NoList1">
    <w:name w:val="No List1"/>
    <w:next w:val="NoList"/>
    <w:uiPriority w:val="99"/>
    <w:semiHidden/>
    <w:unhideWhenUsed/>
    <w:rsid w:val="00B579EB"/>
  </w:style>
  <w:style w:type="numbering" w:customStyle="1" w:styleId="NoList11">
    <w:name w:val="No List11"/>
    <w:next w:val="NoList"/>
    <w:uiPriority w:val="99"/>
    <w:semiHidden/>
    <w:unhideWhenUsed/>
    <w:rsid w:val="00B579EB"/>
  </w:style>
  <w:style w:type="table" w:styleId="TableGrid">
    <w:name w:val="Table Grid"/>
    <w:basedOn w:val="TableNormal"/>
    <w:rsid w:val="00CA28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A2811"/>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CA2811"/>
    <w:pPr>
      <w:bidi w:val="0"/>
      <w:spacing w:after="0" w:line="240" w:lineRule="auto"/>
      <w:ind w:right="0" w:firstLine="0"/>
      <w:jc w:val="left"/>
    </w:pPr>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uiPriority w:val="99"/>
    <w:semiHidden/>
    <w:rsid w:val="00CA2811"/>
    <w:rPr>
      <w:sz w:val="20"/>
      <w:szCs w:val="20"/>
    </w:rPr>
  </w:style>
  <w:style w:type="paragraph" w:styleId="Caption">
    <w:name w:val="caption"/>
    <w:basedOn w:val="Normal"/>
    <w:next w:val="Normal"/>
    <w:uiPriority w:val="35"/>
    <w:semiHidden/>
    <w:unhideWhenUsed/>
    <w:qFormat/>
    <w:rsid w:val="00CA2811"/>
    <w:pPr>
      <w:bidi w:val="0"/>
      <w:spacing w:after="200" w:line="240" w:lineRule="auto"/>
      <w:ind w:right="0" w:firstLine="0"/>
      <w:jc w:val="left"/>
    </w:pPr>
    <w:rPr>
      <w:rFonts w:asciiTheme="minorHAnsi" w:eastAsiaTheme="minorHAnsi" w:hAnsiTheme="minorHAnsi" w:cstheme="minorBidi"/>
      <w:i/>
      <w:iCs/>
      <w:color w:val="44546A" w:themeColor="text2"/>
      <w:sz w:val="18"/>
      <w:szCs w:val="18"/>
    </w:rPr>
  </w:style>
  <w:style w:type="character" w:styleId="FootnoteReference">
    <w:name w:val="footnote reference"/>
    <w:basedOn w:val="DefaultParagraphFont"/>
    <w:semiHidden/>
    <w:rsid w:val="00CA2811"/>
    <w:rPr>
      <w:vertAlign w:val="superscript"/>
    </w:rPr>
  </w:style>
  <w:style w:type="character" w:customStyle="1" w:styleId="apple-style-span">
    <w:name w:val="apple-style-span"/>
    <w:basedOn w:val="DefaultParagraphFont"/>
    <w:rsid w:val="00CA2811"/>
  </w:style>
  <w:style w:type="paragraph" w:styleId="ListParagraph">
    <w:name w:val="List Paragraph"/>
    <w:basedOn w:val="Normal"/>
    <w:uiPriority w:val="34"/>
    <w:qFormat/>
    <w:rsid w:val="001772A4"/>
    <w:pPr>
      <w:spacing w:after="200" w:line="276" w:lineRule="auto"/>
      <w:ind w:left="720" w:right="0" w:firstLine="0"/>
      <w:contextualSpacing/>
      <w:jc w:val="left"/>
    </w:pPr>
    <w:rPr>
      <w:rFonts w:asciiTheme="minorHAnsi" w:eastAsiaTheme="minorHAnsi" w:hAnsiTheme="minorHAnsi" w:cstheme="minorBidi"/>
      <w:color w:val="auto"/>
      <w:sz w:val="22"/>
    </w:rPr>
  </w:style>
  <w:style w:type="character" w:customStyle="1" w:styleId="Heading2Char">
    <w:name w:val="Heading 2 Char"/>
    <w:basedOn w:val="DefaultParagraphFont"/>
    <w:link w:val="Heading2"/>
    <w:uiPriority w:val="9"/>
    <w:rsid w:val="0073275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DC16D7"/>
    <w:rPr>
      <w:color w:val="0563C1" w:themeColor="hyperlink"/>
      <w:u w:val="single"/>
    </w:rPr>
  </w:style>
  <w:style w:type="character" w:styleId="PageNumber">
    <w:name w:val="page number"/>
    <w:basedOn w:val="DefaultParagraphFont"/>
    <w:uiPriority w:val="99"/>
    <w:semiHidden/>
    <w:unhideWhenUsed/>
    <w:rsid w:val="002431DA"/>
  </w:style>
  <w:style w:type="paragraph" w:styleId="BalloonText">
    <w:name w:val="Balloon Text"/>
    <w:basedOn w:val="Normal"/>
    <w:link w:val="BalloonTextChar"/>
    <w:uiPriority w:val="99"/>
    <w:semiHidden/>
    <w:unhideWhenUsed/>
    <w:rsid w:val="00453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65A"/>
    <w:rPr>
      <w:rFonts w:ascii="Segoe UI" w:eastAsia="Calibr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79B"/>
    <w:pPr>
      <w:bidi/>
      <w:spacing w:after="31" w:line="237" w:lineRule="auto"/>
      <w:ind w:right="24" w:firstLine="1"/>
      <w:jc w:val="both"/>
    </w:pPr>
    <w:rPr>
      <w:rFonts w:ascii="Calibri" w:eastAsia="Calibri" w:hAnsi="Calibri" w:cs="Calibri"/>
      <w:color w:val="000000"/>
      <w:sz w:val="28"/>
    </w:rPr>
  </w:style>
  <w:style w:type="paragraph" w:styleId="Heading1">
    <w:name w:val="heading 1"/>
    <w:basedOn w:val="Normal"/>
    <w:next w:val="Normal"/>
    <w:link w:val="Heading1Char"/>
    <w:uiPriority w:val="9"/>
    <w:qFormat/>
    <w:rsid w:val="00CA2811"/>
    <w:pPr>
      <w:keepNext/>
      <w:keepLines/>
      <w:bidi w:val="0"/>
      <w:spacing w:before="240" w:after="0" w:line="259" w:lineRule="auto"/>
      <w:ind w:right="0" w:firstLine="0"/>
      <w:jc w:val="left"/>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32756"/>
    <w:pPr>
      <w:keepNext/>
      <w:keepLines/>
      <w:bidi w:val="0"/>
      <w:spacing w:before="40" w:after="0" w:line="259" w:lineRule="auto"/>
      <w:ind w:right="0" w:firstLine="0"/>
      <w:jc w:val="left"/>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7609"/>
    <w:pPr>
      <w:bidi/>
      <w:spacing w:after="0" w:line="240" w:lineRule="auto"/>
      <w:ind w:right="24" w:firstLine="1"/>
      <w:jc w:val="both"/>
    </w:pPr>
    <w:rPr>
      <w:rFonts w:ascii="Calibri" w:eastAsia="Calibri" w:hAnsi="Calibri" w:cs="Calibri"/>
      <w:color w:val="000000"/>
      <w:sz w:val="28"/>
    </w:rPr>
  </w:style>
  <w:style w:type="paragraph" w:styleId="Header">
    <w:name w:val="header"/>
    <w:basedOn w:val="Normal"/>
    <w:link w:val="HeaderChar"/>
    <w:uiPriority w:val="99"/>
    <w:unhideWhenUsed/>
    <w:rsid w:val="00F605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5CF"/>
    <w:rPr>
      <w:rFonts w:ascii="Calibri" w:eastAsia="Calibri" w:hAnsi="Calibri" w:cs="Calibri"/>
      <w:color w:val="000000"/>
      <w:sz w:val="28"/>
    </w:rPr>
  </w:style>
  <w:style w:type="paragraph" w:styleId="Footer">
    <w:name w:val="footer"/>
    <w:basedOn w:val="Normal"/>
    <w:link w:val="FooterChar"/>
    <w:uiPriority w:val="99"/>
    <w:unhideWhenUsed/>
    <w:rsid w:val="00F60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5CF"/>
    <w:rPr>
      <w:rFonts w:ascii="Calibri" w:eastAsia="Calibri" w:hAnsi="Calibri" w:cs="Calibri"/>
      <w:color w:val="000000"/>
      <w:sz w:val="28"/>
    </w:rPr>
  </w:style>
  <w:style w:type="numbering" w:customStyle="1" w:styleId="NoList1">
    <w:name w:val="No List1"/>
    <w:next w:val="NoList"/>
    <w:uiPriority w:val="99"/>
    <w:semiHidden/>
    <w:unhideWhenUsed/>
    <w:rsid w:val="00B579EB"/>
  </w:style>
  <w:style w:type="numbering" w:customStyle="1" w:styleId="NoList11">
    <w:name w:val="No List11"/>
    <w:next w:val="NoList"/>
    <w:uiPriority w:val="99"/>
    <w:semiHidden/>
    <w:unhideWhenUsed/>
    <w:rsid w:val="00B579EB"/>
  </w:style>
  <w:style w:type="table" w:styleId="TableGrid">
    <w:name w:val="Table Grid"/>
    <w:basedOn w:val="TableNormal"/>
    <w:rsid w:val="00CA28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A2811"/>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CA2811"/>
    <w:pPr>
      <w:bidi w:val="0"/>
      <w:spacing w:after="0" w:line="240" w:lineRule="auto"/>
      <w:ind w:right="0" w:firstLine="0"/>
      <w:jc w:val="left"/>
    </w:pPr>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uiPriority w:val="99"/>
    <w:semiHidden/>
    <w:rsid w:val="00CA2811"/>
    <w:rPr>
      <w:sz w:val="20"/>
      <w:szCs w:val="20"/>
    </w:rPr>
  </w:style>
  <w:style w:type="paragraph" w:styleId="Caption">
    <w:name w:val="caption"/>
    <w:basedOn w:val="Normal"/>
    <w:next w:val="Normal"/>
    <w:uiPriority w:val="35"/>
    <w:semiHidden/>
    <w:unhideWhenUsed/>
    <w:qFormat/>
    <w:rsid w:val="00CA2811"/>
    <w:pPr>
      <w:bidi w:val="0"/>
      <w:spacing w:after="200" w:line="240" w:lineRule="auto"/>
      <w:ind w:right="0" w:firstLine="0"/>
      <w:jc w:val="left"/>
    </w:pPr>
    <w:rPr>
      <w:rFonts w:asciiTheme="minorHAnsi" w:eastAsiaTheme="minorHAnsi" w:hAnsiTheme="minorHAnsi" w:cstheme="minorBidi"/>
      <w:i/>
      <w:iCs/>
      <w:color w:val="44546A" w:themeColor="text2"/>
      <w:sz w:val="18"/>
      <w:szCs w:val="18"/>
    </w:rPr>
  </w:style>
  <w:style w:type="character" w:styleId="FootnoteReference">
    <w:name w:val="footnote reference"/>
    <w:basedOn w:val="DefaultParagraphFont"/>
    <w:semiHidden/>
    <w:rsid w:val="00CA2811"/>
    <w:rPr>
      <w:vertAlign w:val="superscript"/>
    </w:rPr>
  </w:style>
  <w:style w:type="character" w:customStyle="1" w:styleId="apple-style-span">
    <w:name w:val="apple-style-span"/>
    <w:basedOn w:val="DefaultParagraphFont"/>
    <w:rsid w:val="00CA2811"/>
  </w:style>
  <w:style w:type="paragraph" w:styleId="ListParagraph">
    <w:name w:val="List Paragraph"/>
    <w:basedOn w:val="Normal"/>
    <w:uiPriority w:val="34"/>
    <w:qFormat/>
    <w:rsid w:val="001772A4"/>
    <w:pPr>
      <w:spacing w:after="200" w:line="276" w:lineRule="auto"/>
      <w:ind w:left="720" w:right="0" w:firstLine="0"/>
      <w:contextualSpacing/>
      <w:jc w:val="left"/>
    </w:pPr>
    <w:rPr>
      <w:rFonts w:asciiTheme="minorHAnsi" w:eastAsiaTheme="minorHAnsi" w:hAnsiTheme="minorHAnsi" w:cstheme="minorBidi"/>
      <w:color w:val="auto"/>
      <w:sz w:val="22"/>
    </w:rPr>
  </w:style>
  <w:style w:type="character" w:customStyle="1" w:styleId="Heading2Char">
    <w:name w:val="Heading 2 Char"/>
    <w:basedOn w:val="DefaultParagraphFont"/>
    <w:link w:val="Heading2"/>
    <w:uiPriority w:val="9"/>
    <w:rsid w:val="0073275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DC16D7"/>
    <w:rPr>
      <w:color w:val="0563C1" w:themeColor="hyperlink"/>
      <w:u w:val="single"/>
    </w:rPr>
  </w:style>
  <w:style w:type="character" w:styleId="PageNumber">
    <w:name w:val="page number"/>
    <w:basedOn w:val="DefaultParagraphFont"/>
    <w:uiPriority w:val="99"/>
    <w:semiHidden/>
    <w:unhideWhenUsed/>
    <w:rsid w:val="002431DA"/>
  </w:style>
  <w:style w:type="paragraph" w:styleId="BalloonText">
    <w:name w:val="Balloon Text"/>
    <w:basedOn w:val="Normal"/>
    <w:link w:val="BalloonTextChar"/>
    <w:uiPriority w:val="99"/>
    <w:semiHidden/>
    <w:unhideWhenUsed/>
    <w:rsid w:val="00453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65A"/>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4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lhity7@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reativecommons.org/licenses/by/4.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creativecommons.org/licenses/by/4.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033B4-F474-41F4-B524-330805D7E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24</Pages>
  <Words>7549</Words>
  <Characters>43033</Characters>
  <Application>Microsoft Office Word</Application>
  <DocSecurity>0</DocSecurity>
  <Lines>358</Lines>
  <Paragraphs>100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Microsoft (C)</Company>
  <LinksUpToDate>false</LinksUpToDate>
  <CharactersWithSpaces>50482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psychology</dc:creator>
  <cp:lastModifiedBy>DR.Ahmed Saker</cp:lastModifiedBy>
  <cp:revision>14</cp:revision>
  <cp:lastPrinted>2019-10-26T06:36:00Z</cp:lastPrinted>
  <dcterms:created xsi:type="dcterms:W3CDTF">2019-10-06T20:26:00Z</dcterms:created>
  <dcterms:modified xsi:type="dcterms:W3CDTF">2019-11-02T10:21:00Z</dcterms:modified>
</cp:coreProperties>
</file>